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868"/>
        <w:gridCol w:w="7879"/>
      </w:tblGrid>
      <w:tr w:rsidR="008700B8" w:rsidRPr="0043356C" w:rsidTr="002863F5">
        <w:trPr>
          <w:cantSplit/>
          <w:trHeight w:val="142"/>
        </w:trPr>
        <w:tc>
          <w:tcPr>
            <w:tcW w:w="1868" w:type="dxa"/>
            <w:vMerge w:val="restart"/>
            <w:hideMark/>
          </w:tcPr>
          <w:p w:rsidR="008700B8" w:rsidRPr="00005730" w:rsidRDefault="00005730" w:rsidP="008700B8">
            <w:pPr>
              <w:rPr>
                <w:sz w:val="24"/>
                <w:szCs w:val="24"/>
              </w:rPr>
            </w:pPr>
            <w:r w:rsidRPr="00005730">
              <w:rPr>
                <w:sz w:val="24"/>
                <w:szCs w:val="24"/>
              </w:rPr>
              <w:drawing>
                <wp:inline distT="0" distB="0" distL="0" distR="0">
                  <wp:extent cx="1049020" cy="605155"/>
                  <wp:effectExtent l="0" t="0" r="0" b="444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020" cy="605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  <w:hideMark/>
          </w:tcPr>
          <w:p w:rsidR="008700B8" w:rsidRPr="0043356C" w:rsidRDefault="008700B8" w:rsidP="008700B8">
            <w:pPr>
              <w:jc w:val="right"/>
            </w:pPr>
            <w:r w:rsidRPr="0043356C">
              <w:t>Sayfa 1/1</w:t>
            </w:r>
          </w:p>
        </w:tc>
      </w:tr>
      <w:tr w:rsidR="008700B8" w:rsidRPr="00005730" w:rsidTr="002863F5">
        <w:trPr>
          <w:cantSplit/>
          <w:trHeight w:val="479"/>
        </w:trPr>
        <w:tc>
          <w:tcPr>
            <w:tcW w:w="0" w:type="auto"/>
            <w:vMerge/>
            <w:vAlign w:val="center"/>
            <w:hideMark/>
          </w:tcPr>
          <w:p w:rsidR="008700B8" w:rsidRPr="00005730" w:rsidRDefault="008700B8" w:rsidP="00870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79" w:type="dxa"/>
            <w:hideMark/>
          </w:tcPr>
          <w:p w:rsidR="00427B92" w:rsidRPr="00634094" w:rsidRDefault="00427B92" w:rsidP="00634094">
            <w:pPr>
              <w:keepNext/>
              <w:tabs>
                <w:tab w:val="left" w:pos="567"/>
              </w:tabs>
              <w:overflowPunct w:val="0"/>
              <w:adjustRightInd w:val="0"/>
              <w:textAlignment w:val="baseline"/>
              <w:outlineLvl w:val="0"/>
              <w:rPr>
                <w:rFonts w:eastAsia="SimSun"/>
                <w:b/>
                <w:sz w:val="24"/>
                <w:szCs w:val="24"/>
                <w:lang w:val="en-US" w:eastAsia="en-US"/>
              </w:rPr>
            </w:pPr>
            <w:bookmarkStart w:id="0" w:name="_Toc56407686"/>
            <w:r w:rsidRPr="00634094">
              <w:rPr>
                <w:rFonts w:eastAsia="SimSun"/>
                <w:b/>
                <w:sz w:val="24"/>
                <w:szCs w:val="24"/>
                <w:lang w:val="en-US" w:eastAsia="en-US"/>
              </w:rPr>
              <w:t>T</w:t>
            </w:r>
            <w:bookmarkEnd w:id="0"/>
            <w:r w:rsidRPr="00634094">
              <w:rPr>
                <w:rFonts w:eastAsia="SimSun"/>
                <w:b/>
                <w:sz w:val="24"/>
                <w:szCs w:val="24"/>
                <w:lang w:val="en-US" w:eastAsia="en-US"/>
              </w:rPr>
              <w:t>ADİL TASARISI</w:t>
            </w:r>
          </w:p>
          <w:p w:rsidR="00427B92" w:rsidRPr="00427B92" w:rsidRDefault="00427B92" w:rsidP="0012397E">
            <w:pP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r w:rsidRPr="00634094">
              <w:rPr>
                <w:i/>
              </w:rPr>
              <w:t>DRAFT AMENDMENT</w:t>
            </w:r>
            <w:r w:rsidRPr="00634094">
              <w:rPr>
                <w:rFonts w:eastAsia="SimSun"/>
              </w:rPr>
              <w:t xml:space="preserve"> </w:t>
            </w:r>
          </w:p>
        </w:tc>
      </w:tr>
      <w:tr w:rsidR="008700B8" w:rsidRPr="00005730" w:rsidTr="002863F5">
        <w:trPr>
          <w:cantSplit/>
          <w:trHeight w:val="242"/>
        </w:trPr>
        <w:tc>
          <w:tcPr>
            <w:tcW w:w="0" w:type="auto"/>
            <w:vMerge/>
            <w:vAlign w:val="center"/>
            <w:hideMark/>
          </w:tcPr>
          <w:p w:rsidR="008700B8" w:rsidRPr="00005730" w:rsidRDefault="008700B8" w:rsidP="00870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79" w:type="dxa"/>
          </w:tcPr>
          <w:p w:rsidR="008700B8" w:rsidRPr="00005730" w:rsidRDefault="008700B8" w:rsidP="008700B8">
            <w:pPr>
              <w:rPr>
                <w:sz w:val="24"/>
                <w:szCs w:val="24"/>
              </w:rPr>
            </w:pPr>
          </w:p>
        </w:tc>
      </w:tr>
    </w:tbl>
    <w:p w:rsidR="00E909C6" w:rsidRPr="00005730" w:rsidRDefault="00E909C6" w:rsidP="007130AF">
      <w:pPr>
        <w:rPr>
          <w:sz w:val="24"/>
          <w:szCs w:val="24"/>
        </w:rPr>
      </w:pPr>
    </w:p>
    <w:tbl>
      <w:tblPr>
        <w:tblW w:w="3739" w:type="dxa"/>
        <w:tblInd w:w="6008" w:type="dxa"/>
        <w:tblLayout w:type="fixed"/>
        <w:tblLook w:val="0000" w:firstRow="0" w:lastRow="0" w:firstColumn="0" w:lastColumn="0" w:noHBand="0" w:noVBand="0"/>
      </w:tblPr>
      <w:tblGrid>
        <w:gridCol w:w="3739"/>
      </w:tblGrid>
      <w:tr w:rsidR="007130AF" w:rsidRPr="0043356C" w:rsidTr="00427B92">
        <w:trPr>
          <w:cantSplit/>
          <w:trHeight w:val="281"/>
        </w:trPr>
        <w:tc>
          <w:tcPr>
            <w:tcW w:w="3739" w:type="dxa"/>
          </w:tcPr>
          <w:p w:rsidR="007130AF" w:rsidRPr="0043356C" w:rsidRDefault="000C127B" w:rsidP="00196FB4">
            <w:pPr>
              <w:pStyle w:val="Balk5"/>
              <w:spacing w:before="0" w:after="0"/>
              <w:jc w:val="left"/>
              <w:rPr>
                <w:rFonts w:cs="Arial"/>
                <w:i w:val="0"/>
                <w:sz w:val="32"/>
                <w:szCs w:val="32"/>
              </w:rPr>
            </w:pPr>
            <w:r w:rsidRPr="0043356C">
              <w:rPr>
                <w:rFonts w:cs="Arial"/>
                <w:i w:val="0"/>
                <w:sz w:val="32"/>
                <w:szCs w:val="32"/>
              </w:rPr>
              <w:t>TS</w:t>
            </w:r>
            <w:r w:rsidR="00EA7285" w:rsidRPr="0043356C">
              <w:rPr>
                <w:rFonts w:cs="Arial"/>
                <w:i w:val="0"/>
                <w:sz w:val="32"/>
                <w:szCs w:val="32"/>
              </w:rPr>
              <w:t xml:space="preserve"> </w:t>
            </w:r>
            <w:r w:rsidR="00196FB4">
              <w:rPr>
                <w:rFonts w:cs="Arial"/>
                <w:i w:val="0"/>
                <w:sz w:val="32"/>
                <w:szCs w:val="32"/>
              </w:rPr>
              <w:t>3734</w:t>
            </w:r>
            <w:r w:rsidR="0082199A" w:rsidRPr="0043356C">
              <w:rPr>
                <w:rFonts w:cs="Arial"/>
                <w:i w:val="0"/>
                <w:sz w:val="32"/>
                <w:szCs w:val="32"/>
              </w:rPr>
              <w:t xml:space="preserve">: </w:t>
            </w:r>
            <w:r w:rsidR="00DA11C9" w:rsidRPr="0043356C">
              <w:rPr>
                <w:rFonts w:cs="Arial"/>
                <w:i w:val="0"/>
                <w:sz w:val="32"/>
                <w:szCs w:val="32"/>
              </w:rPr>
              <w:t>20</w:t>
            </w:r>
            <w:r w:rsidR="00DA11C9">
              <w:rPr>
                <w:rFonts w:cs="Arial"/>
                <w:i w:val="0"/>
                <w:sz w:val="32"/>
                <w:szCs w:val="32"/>
              </w:rPr>
              <w:t>13</w:t>
            </w:r>
          </w:p>
        </w:tc>
      </w:tr>
      <w:tr w:rsidR="007130AF" w:rsidRPr="0043356C" w:rsidTr="00427B92">
        <w:trPr>
          <w:cantSplit/>
          <w:trHeight w:val="281"/>
        </w:trPr>
        <w:tc>
          <w:tcPr>
            <w:tcW w:w="3739" w:type="dxa"/>
          </w:tcPr>
          <w:p w:rsidR="007130AF" w:rsidRPr="0043356C" w:rsidRDefault="004849E9">
            <w:pPr>
              <w:pStyle w:val="Balk4"/>
              <w:spacing w:before="0" w:after="0"/>
              <w:jc w:val="left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iCs/>
                <w:sz w:val="32"/>
                <w:szCs w:val="32"/>
              </w:rPr>
              <w:t xml:space="preserve">tst </w:t>
            </w:r>
            <w:r w:rsidR="002B505C" w:rsidRPr="0043356C">
              <w:rPr>
                <w:rFonts w:ascii="Arial" w:hAnsi="Arial" w:cs="Arial"/>
                <w:iCs/>
                <w:sz w:val="32"/>
                <w:szCs w:val="32"/>
              </w:rPr>
              <w:t>T</w:t>
            </w:r>
            <w:r w:rsidR="00EA7285" w:rsidRPr="0043356C">
              <w:rPr>
                <w:rFonts w:ascii="Arial" w:hAnsi="Arial" w:cs="Arial"/>
                <w:iCs/>
                <w:sz w:val="32"/>
                <w:szCs w:val="32"/>
              </w:rPr>
              <w:t>1</w:t>
            </w:r>
            <w:r w:rsidR="00427B92">
              <w:rPr>
                <w:rFonts w:ascii="Arial" w:hAnsi="Arial" w:cs="Arial"/>
                <w:sz w:val="32"/>
                <w:szCs w:val="32"/>
              </w:rPr>
              <w:t>:</w:t>
            </w:r>
          </w:p>
        </w:tc>
      </w:tr>
      <w:tr w:rsidR="00B9029B" w:rsidRPr="0043356C" w:rsidTr="00427B92">
        <w:trPr>
          <w:cantSplit/>
          <w:trHeight w:val="281"/>
        </w:trPr>
        <w:tc>
          <w:tcPr>
            <w:tcW w:w="3739" w:type="dxa"/>
          </w:tcPr>
          <w:p w:rsidR="00B9029B" w:rsidRPr="0043356C" w:rsidRDefault="00B9029B" w:rsidP="00B9029B">
            <w:pPr>
              <w:pStyle w:val="Balk4"/>
              <w:spacing w:before="0" w:after="0"/>
              <w:jc w:val="left"/>
              <w:rPr>
                <w:rFonts w:ascii="Arial" w:hAnsi="Arial" w:cs="Arial"/>
                <w:iCs/>
                <w:sz w:val="32"/>
                <w:szCs w:val="32"/>
              </w:rPr>
            </w:pPr>
          </w:p>
        </w:tc>
      </w:tr>
    </w:tbl>
    <w:p w:rsidR="007130AF" w:rsidRPr="00005730" w:rsidRDefault="007130AF" w:rsidP="007130AF">
      <w:pPr>
        <w:pStyle w:val="GvdeMetni"/>
        <w:pBdr>
          <w:bottom w:val="single" w:sz="4" w:space="1" w:color="auto"/>
        </w:pBdr>
        <w:rPr>
          <w:sz w:val="24"/>
          <w:szCs w:val="24"/>
        </w:rPr>
      </w:pPr>
    </w:p>
    <w:p w:rsidR="007130AF" w:rsidRPr="0075714A" w:rsidRDefault="00373042" w:rsidP="007130AF">
      <w:pPr>
        <w:pStyle w:val="GvdeMetni"/>
        <w:pBdr>
          <w:bottom w:val="single" w:sz="4" w:space="1" w:color="auto"/>
        </w:pBdr>
        <w:rPr>
          <w:b w:val="0"/>
          <w:sz w:val="24"/>
          <w:szCs w:val="24"/>
        </w:rPr>
      </w:pPr>
      <w:r w:rsidRPr="002C4669">
        <w:rPr>
          <w:bCs/>
          <w:sz w:val="24"/>
          <w:szCs w:val="24"/>
        </w:rPr>
        <w:t>ICS</w:t>
      </w:r>
      <w:r w:rsidRPr="002C4669">
        <w:rPr>
          <w:b w:val="0"/>
          <w:sz w:val="24"/>
          <w:szCs w:val="24"/>
        </w:rPr>
        <w:t xml:space="preserve"> </w:t>
      </w:r>
      <w:r w:rsidR="00672425" w:rsidRPr="00672425">
        <w:rPr>
          <w:b w:val="0"/>
          <w:bCs/>
          <w:sz w:val="24"/>
          <w:szCs w:val="24"/>
        </w:rPr>
        <w:t>67.080.10</w:t>
      </w:r>
    </w:p>
    <w:p w:rsidR="007130AF" w:rsidRPr="00005730" w:rsidRDefault="007130AF" w:rsidP="007130AF">
      <w:pPr>
        <w:jc w:val="center"/>
        <w:rPr>
          <w:rFonts w:cs="Arial"/>
          <w:b/>
          <w:sz w:val="24"/>
          <w:szCs w:val="24"/>
        </w:rPr>
      </w:pPr>
    </w:p>
    <w:p w:rsidR="0043356C" w:rsidRPr="00D53FB5" w:rsidRDefault="0043356C" w:rsidP="0043356C">
      <w:pPr>
        <w:rPr>
          <w:rFonts w:eastAsia="Calibri" w:cs="Arial"/>
          <w:noProof w:val="0"/>
          <w:lang w:eastAsia="en-US"/>
        </w:rPr>
      </w:pPr>
      <w:r w:rsidRPr="00D53FB5">
        <w:rPr>
          <w:rFonts w:eastAsia="Calibri" w:cs="Arial"/>
          <w:noProof w:val="0"/>
          <w:lang w:eastAsia="en-US"/>
        </w:rPr>
        <w:t xml:space="preserve">Bu tadil, TSE </w:t>
      </w:r>
      <w:r>
        <w:rPr>
          <w:rFonts w:eastAsia="Calibri" w:cs="Arial"/>
          <w:noProof w:val="0"/>
          <w:lang w:eastAsia="en-US"/>
        </w:rPr>
        <w:t>Gıda, Tarım ve Hayvancılık İhtisas Kurulu’na</w:t>
      </w:r>
      <w:r w:rsidRPr="00D53FB5">
        <w:rPr>
          <w:rFonts w:eastAsia="Calibri" w:cs="Arial"/>
          <w:noProof w:val="0"/>
          <w:lang w:eastAsia="en-US"/>
        </w:rPr>
        <w:t xml:space="preserve"> ba</w:t>
      </w:r>
      <w:r>
        <w:rPr>
          <w:rFonts w:eastAsia="Calibri" w:cs="Arial"/>
          <w:noProof w:val="0"/>
          <w:lang w:eastAsia="en-US"/>
        </w:rPr>
        <w:t>ğlı TK</w:t>
      </w:r>
      <w:r w:rsidRPr="00D53FB5">
        <w:rPr>
          <w:rFonts w:eastAsia="Calibri" w:cs="Arial"/>
          <w:noProof w:val="0"/>
          <w:lang w:eastAsia="en-US"/>
        </w:rPr>
        <w:t>24 Gıda Teknik Komitesi</w:t>
      </w:r>
      <w:r>
        <w:rPr>
          <w:rFonts w:eastAsia="Calibri" w:cs="Arial"/>
          <w:noProof w:val="0"/>
          <w:lang w:eastAsia="en-US"/>
        </w:rPr>
        <w:t>’</w:t>
      </w:r>
      <w:r w:rsidRPr="00D53FB5">
        <w:rPr>
          <w:rFonts w:eastAsia="Calibri" w:cs="Arial"/>
          <w:noProof w:val="0"/>
          <w:lang w:eastAsia="en-US"/>
        </w:rPr>
        <w:t>nce hazırla</w:t>
      </w:r>
      <w:r>
        <w:rPr>
          <w:rFonts w:eastAsia="Calibri" w:cs="Arial"/>
          <w:noProof w:val="0"/>
          <w:lang w:eastAsia="en-US"/>
        </w:rPr>
        <w:t>nmış ve TSE Teknik Kurulu’nun</w:t>
      </w:r>
      <w:r w:rsidR="001518EC">
        <w:rPr>
          <w:rFonts w:eastAsia="Calibri" w:cs="Arial"/>
          <w:noProof w:val="0"/>
          <w:lang w:eastAsia="en-US"/>
        </w:rPr>
        <w:t xml:space="preserve"> </w:t>
      </w:r>
      <w:proofErr w:type="gramStart"/>
      <w:r w:rsidR="00672425">
        <w:rPr>
          <w:rFonts w:eastAsia="Calibri" w:cs="Arial"/>
          <w:noProof w:val="0"/>
          <w:lang w:eastAsia="en-US"/>
        </w:rPr>
        <w:t>…….</w:t>
      </w:r>
      <w:proofErr w:type="gramEnd"/>
      <w:r w:rsidRPr="00D53FB5">
        <w:rPr>
          <w:rFonts w:eastAsia="Calibri" w:cs="Arial"/>
          <w:noProof w:val="0"/>
          <w:lang w:eastAsia="en-US"/>
        </w:rPr>
        <w:t xml:space="preserve"> </w:t>
      </w:r>
      <w:proofErr w:type="gramStart"/>
      <w:r w:rsidRPr="00D53FB5">
        <w:rPr>
          <w:rFonts w:eastAsia="Calibri" w:cs="Arial"/>
          <w:noProof w:val="0"/>
          <w:lang w:eastAsia="en-US"/>
        </w:rPr>
        <w:t>tarihli</w:t>
      </w:r>
      <w:proofErr w:type="gramEnd"/>
      <w:r w:rsidRPr="00D53FB5">
        <w:rPr>
          <w:rFonts w:eastAsia="Calibri" w:cs="Arial"/>
          <w:noProof w:val="0"/>
          <w:lang w:eastAsia="en-US"/>
        </w:rPr>
        <w:t xml:space="preserve"> toplantısında kabul edilerek yayımına karar verilmiştir.</w:t>
      </w:r>
    </w:p>
    <w:p w:rsidR="007130AF" w:rsidRPr="00005730" w:rsidRDefault="007130AF" w:rsidP="007130AF">
      <w:pPr>
        <w:rPr>
          <w:rFonts w:cs="Arial"/>
          <w:sz w:val="24"/>
          <w:szCs w:val="24"/>
        </w:rPr>
      </w:pPr>
    </w:p>
    <w:p w:rsidR="00F95EA1" w:rsidRPr="00005730" w:rsidRDefault="00F95EA1" w:rsidP="007130AF">
      <w:pPr>
        <w:rPr>
          <w:rFonts w:cs="Arial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7130AF" w:rsidRPr="00005730" w:rsidTr="00682549">
        <w:tc>
          <w:tcPr>
            <w:tcW w:w="9639" w:type="dxa"/>
          </w:tcPr>
          <w:p w:rsidR="00B9029B" w:rsidRPr="00D6577E" w:rsidRDefault="00B9029B" w:rsidP="00B9029B">
            <w:pPr>
              <w:jc w:val="center"/>
              <w:rPr>
                <w:b/>
                <w:sz w:val="28"/>
                <w:szCs w:val="28"/>
              </w:rPr>
            </w:pPr>
            <w:r w:rsidRPr="00D6577E">
              <w:rPr>
                <w:b/>
                <w:sz w:val="28"/>
                <w:szCs w:val="28"/>
              </w:rPr>
              <w:t>Marmelatlar</w:t>
            </w:r>
          </w:p>
          <w:p w:rsidR="000C127B" w:rsidRPr="00005730" w:rsidRDefault="000C127B" w:rsidP="0043356C">
            <w:pPr>
              <w:pStyle w:val="GvdeMetni"/>
              <w:jc w:val="center"/>
              <w:rPr>
                <w:b w:val="0"/>
                <w:sz w:val="28"/>
                <w:szCs w:val="28"/>
              </w:rPr>
            </w:pPr>
          </w:p>
          <w:p w:rsidR="00196FB4" w:rsidRDefault="00B9029B" w:rsidP="0043356C">
            <w:pPr>
              <w:pStyle w:val="GvdeMetni"/>
              <w:jc w:val="center"/>
              <w:rPr>
                <w:b w:val="0"/>
                <w:sz w:val="28"/>
                <w:szCs w:val="28"/>
              </w:rPr>
            </w:pPr>
            <w:r w:rsidRPr="00427B92">
              <w:rPr>
                <w:b w:val="0"/>
                <w:sz w:val="28"/>
                <w:szCs w:val="28"/>
              </w:rPr>
              <w:t>Marmelades</w:t>
            </w:r>
          </w:p>
          <w:p w:rsidR="004E5FFF" w:rsidRPr="00196FB4" w:rsidRDefault="004E5FFF" w:rsidP="0043356C">
            <w:pPr>
              <w:pStyle w:val="GvdeMetni"/>
              <w:jc w:val="center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B9029B" w:rsidRDefault="00B9029B" w:rsidP="00682549">
      <w:pPr>
        <w:rPr>
          <w:rFonts w:eastAsia="SimSun"/>
        </w:rPr>
      </w:pPr>
    </w:p>
    <w:p w:rsidR="00B9029B" w:rsidRPr="00196FB4" w:rsidRDefault="00196FB4" w:rsidP="00427B92">
      <w:pPr>
        <w:pStyle w:val="ListeParagraf"/>
        <w:numPr>
          <w:ilvl w:val="0"/>
          <w:numId w:val="23"/>
        </w:numPr>
        <w:rPr>
          <w:rFonts w:eastAsia="SimSun"/>
        </w:rPr>
      </w:pPr>
      <w:r>
        <w:rPr>
          <w:rFonts w:eastAsia="SimSun"/>
        </w:rPr>
        <w:t xml:space="preserve">Madde 4.2.2 Sınıf özellikleri ve </w:t>
      </w:r>
      <w:r w:rsidRPr="00A22796">
        <w:rPr>
          <w:rFonts w:eastAsia="SimSun"/>
        </w:rPr>
        <w:t xml:space="preserve">Çizelge 2 </w:t>
      </w:r>
      <w:r>
        <w:rPr>
          <w:rFonts w:eastAsia="SimSun"/>
        </w:rPr>
        <w:t>aşağ</w:t>
      </w:r>
      <w:r w:rsidR="00427B92">
        <w:rPr>
          <w:rFonts w:eastAsia="SimSun"/>
        </w:rPr>
        <w:t>ıdaki şekilde değiştirilmiştir.</w:t>
      </w:r>
      <w:bookmarkStart w:id="1" w:name="_GoBack"/>
      <w:bookmarkEnd w:id="1"/>
    </w:p>
    <w:p w:rsidR="00B9029B" w:rsidRDefault="00B9029B" w:rsidP="00682549">
      <w:pPr>
        <w:rPr>
          <w:rFonts w:eastAsia="SimSun"/>
        </w:rPr>
      </w:pPr>
    </w:p>
    <w:p w:rsidR="00196FB4" w:rsidRPr="00196FB4" w:rsidRDefault="00196FB4" w:rsidP="00196FB4">
      <w:pPr>
        <w:keepNext/>
        <w:tabs>
          <w:tab w:val="left" w:pos="567"/>
        </w:tabs>
        <w:outlineLvl w:val="2"/>
        <w:rPr>
          <w:rFonts w:cs="Arial"/>
          <w:b/>
          <w:bCs/>
          <w:noProof w:val="0"/>
          <w:sz w:val="22"/>
          <w:szCs w:val="22"/>
        </w:rPr>
      </w:pPr>
      <w:r w:rsidRPr="00196FB4">
        <w:rPr>
          <w:rFonts w:cs="Arial"/>
          <w:b/>
          <w:bCs/>
          <w:noProof w:val="0"/>
          <w:sz w:val="22"/>
          <w:szCs w:val="22"/>
        </w:rPr>
        <w:t>4.2.2</w:t>
      </w:r>
      <w:r w:rsidRPr="00196FB4">
        <w:rPr>
          <w:rFonts w:cs="Arial"/>
          <w:b/>
          <w:bCs/>
          <w:noProof w:val="0"/>
          <w:sz w:val="22"/>
          <w:szCs w:val="22"/>
        </w:rPr>
        <w:tab/>
        <w:t>Sınıf özellikleri</w:t>
      </w:r>
    </w:p>
    <w:p w:rsidR="00196FB4" w:rsidRPr="00196FB4" w:rsidRDefault="00196FB4" w:rsidP="00196FB4">
      <w:pPr>
        <w:jc w:val="left"/>
        <w:rPr>
          <w:noProof w:val="0"/>
          <w:szCs w:val="24"/>
        </w:rPr>
      </w:pPr>
      <w:r w:rsidRPr="00196FB4">
        <w:rPr>
          <w:noProof w:val="0"/>
          <w:szCs w:val="24"/>
        </w:rPr>
        <w:t xml:space="preserve">Marmelatların sınıf özellikleri </w:t>
      </w:r>
      <w:r>
        <w:rPr>
          <w:noProof w:val="0"/>
          <w:szCs w:val="24"/>
        </w:rPr>
        <w:t>içerdikle</w:t>
      </w:r>
      <w:r w:rsidR="00F427C1">
        <w:rPr>
          <w:noProof w:val="0"/>
          <w:szCs w:val="24"/>
        </w:rPr>
        <w:t>r</w:t>
      </w:r>
      <w:r>
        <w:rPr>
          <w:noProof w:val="0"/>
          <w:szCs w:val="24"/>
        </w:rPr>
        <w:t xml:space="preserve">i meyve oranına göre </w:t>
      </w:r>
      <w:r w:rsidRPr="00196FB4">
        <w:rPr>
          <w:noProof w:val="0"/>
          <w:szCs w:val="24"/>
        </w:rPr>
        <w:t>Çizelge 2’de verilen değerlere uygun olmalıdır.</w:t>
      </w:r>
    </w:p>
    <w:p w:rsidR="00196FB4" w:rsidRPr="00427B92" w:rsidRDefault="00196FB4" w:rsidP="00427B92"/>
    <w:p w:rsidR="00196FB4" w:rsidRPr="00196FB4" w:rsidRDefault="00196FB4" w:rsidP="00196FB4">
      <w:pPr>
        <w:jc w:val="left"/>
        <w:rPr>
          <w:noProof w:val="0"/>
          <w:szCs w:val="24"/>
        </w:rPr>
      </w:pPr>
      <w:r w:rsidRPr="00196FB4">
        <w:rPr>
          <w:b/>
          <w:noProof w:val="0"/>
          <w:szCs w:val="24"/>
        </w:rPr>
        <w:t>Çizelge 2 -</w:t>
      </w:r>
      <w:r w:rsidRPr="00196FB4">
        <w:rPr>
          <w:noProof w:val="0"/>
          <w:szCs w:val="24"/>
        </w:rPr>
        <w:t xml:space="preserve"> Marmelatların sınıf özellikleri</w:t>
      </w:r>
    </w:p>
    <w:p w:rsidR="00196FB4" w:rsidRPr="00427B92" w:rsidRDefault="00196FB4" w:rsidP="00427B92"/>
    <w:tbl>
      <w:tblPr>
        <w:tblW w:w="79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4077"/>
      </w:tblGrid>
      <w:tr w:rsidR="00196FB4" w:rsidRPr="00196FB4" w:rsidTr="00427B92">
        <w:tc>
          <w:tcPr>
            <w:tcW w:w="3828" w:type="dxa"/>
            <w:vAlign w:val="center"/>
          </w:tcPr>
          <w:p w:rsidR="00196FB4" w:rsidRPr="00196FB4" w:rsidRDefault="00196FB4" w:rsidP="00196FB4">
            <w:pPr>
              <w:jc w:val="center"/>
              <w:rPr>
                <w:noProof w:val="0"/>
                <w:szCs w:val="24"/>
              </w:rPr>
            </w:pPr>
            <w:r w:rsidRPr="00196FB4">
              <w:rPr>
                <w:noProof w:val="0"/>
                <w:szCs w:val="24"/>
              </w:rPr>
              <w:t>Sınıf</w:t>
            </w:r>
          </w:p>
        </w:tc>
        <w:tc>
          <w:tcPr>
            <w:tcW w:w="4077" w:type="dxa"/>
            <w:vAlign w:val="center"/>
          </w:tcPr>
          <w:p w:rsidR="00196FB4" w:rsidRPr="00196FB4" w:rsidRDefault="00196FB4" w:rsidP="00196FB4">
            <w:pPr>
              <w:jc w:val="center"/>
              <w:rPr>
                <w:noProof w:val="0"/>
                <w:szCs w:val="24"/>
              </w:rPr>
            </w:pPr>
            <w:r>
              <w:t>Meyve oranı</w:t>
            </w:r>
          </w:p>
        </w:tc>
      </w:tr>
      <w:tr w:rsidR="00196FB4" w:rsidRPr="00196FB4" w:rsidTr="00427B92">
        <w:tc>
          <w:tcPr>
            <w:tcW w:w="3828" w:type="dxa"/>
            <w:vAlign w:val="center"/>
          </w:tcPr>
          <w:p w:rsidR="00196FB4" w:rsidRPr="00196FB4" w:rsidRDefault="00196FB4">
            <w:pPr>
              <w:jc w:val="left"/>
              <w:rPr>
                <w:noProof w:val="0"/>
                <w:szCs w:val="24"/>
              </w:rPr>
            </w:pPr>
            <w:r w:rsidRPr="00196FB4">
              <w:rPr>
                <w:noProof w:val="0"/>
                <w:szCs w:val="24"/>
              </w:rPr>
              <w:t>Marmelat %, (m/m), en az</w:t>
            </w:r>
          </w:p>
        </w:tc>
        <w:tc>
          <w:tcPr>
            <w:tcW w:w="4077" w:type="dxa"/>
            <w:vAlign w:val="center"/>
          </w:tcPr>
          <w:p w:rsidR="00196FB4" w:rsidRPr="00196FB4" w:rsidRDefault="00196FB4" w:rsidP="00196FB4">
            <w:pPr>
              <w:jc w:val="center"/>
              <w:rPr>
                <w:noProof w:val="0"/>
                <w:szCs w:val="24"/>
              </w:rPr>
            </w:pPr>
            <w:r w:rsidRPr="00196FB4">
              <w:rPr>
                <w:noProof w:val="0"/>
                <w:szCs w:val="24"/>
              </w:rPr>
              <w:t>20</w:t>
            </w:r>
          </w:p>
        </w:tc>
      </w:tr>
      <w:tr w:rsidR="00F427C1" w:rsidRPr="00196FB4" w:rsidTr="00427B92">
        <w:tc>
          <w:tcPr>
            <w:tcW w:w="3828" w:type="dxa"/>
            <w:vAlign w:val="center"/>
          </w:tcPr>
          <w:p w:rsidR="00F427C1" w:rsidRPr="00196FB4" w:rsidRDefault="00F427C1" w:rsidP="00196FB4">
            <w:pPr>
              <w:jc w:val="left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J</w:t>
            </w:r>
            <w:r w:rsidRPr="00196FB4">
              <w:rPr>
                <w:noProof w:val="0"/>
                <w:szCs w:val="24"/>
              </w:rPr>
              <w:t>öle marmelat, %, (m/m), en az</w:t>
            </w:r>
          </w:p>
        </w:tc>
        <w:tc>
          <w:tcPr>
            <w:tcW w:w="4077" w:type="dxa"/>
            <w:vAlign w:val="center"/>
          </w:tcPr>
          <w:p w:rsidR="00F427C1" w:rsidRPr="00196FB4" w:rsidRDefault="00F427C1" w:rsidP="00196FB4">
            <w:pPr>
              <w:jc w:val="center"/>
              <w:rPr>
                <w:noProof w:val="0"/>
                <w:szCs w:val="24"/>
              </w:rPr>
            </w:pPr>
            <w:r>
              <w:rPr>
                <w:noProof w:val="0"/>
                <w:szCs w:val="24"/>
              </w:rPr>
              <w:t>20</w:t>
            </w:r>
          </w:p>
        </w:tc>
      </w:tr>
      <w:tr w:rsidR="00196FB4" w:rsidRPr="00196FB4" w:rsidTr="00427B92">
        <w:tc>
          <w:tcPr>
            <w:tcW w:w="3828" w:type="dxa"/>
            <w:vAlign w:val="center"/>
          </w:tcPr>
          <w:p w:rsidR="00196FB4" w:rsidRPr="00196FB4" w:rsidRDefault="00196FB4" w:rsidP="00196FB4">
            <w:pPr>
              <w:jc w:val="left"/>
              <w:rPr>
                <w:noProof w:val="0"/>
                <w:szCs w:val="24"/>
              </w:rPr>
            </w:pPr>
            <w:r w:rsidRPr="00196FB4">
              <w:rPr>
                <w:noProof w:val="0"/>
                <w:szCs w:val="24"/>
              </w:rPr>
              <w:t>Geleneksel marmelat,%, (m/m), en az</w:t>
            </w:r>
          </w:p>
        </w:tc>
        <w:tc>
          <w:tcPr>
            <w:tcW w:w="4077" w:type="dxa"/>
            <w:vAlign w:val="center"/>
          </w:tcPr>
          <w:p w:rsidR="00196FB4" w:rsidRPr="00196FB4" w:rsidRDefault="00196FB4" w:rsidP="00196FB4">
            <w:pPr>
              <w:jc w:val="center"/>
              <w:rPr>
                <w:noProof w:val="0"/>
                <w:szCs w:val="24"/>
              </w:rPr>
            </w:pPr>
            <w:r w:rsidRPr="00196FB4">
              <w:rPr>
                <w:noProof w:val="0"/>
                <w:szCs w:val="24"/>
              </w:rPr>
              <w:t>45</w:t>
            </w:r>
          </w:p>
        </w:tc>
      </w:tr>
    </w:tbl>
    <w:p w:rsidR="00B9029B" w:rsidRPr="00427B92" w:rsidRDefault="00B9029B" w:rsidP="00427B92">
      <w:pPr>
        <w:rPr>
          <w:rFonts w:eastAsia="SimSun"/>
        </w:rPr>
      </w:pPr>
    </w:p>
    <w:p w:rsidR="00A65724" w:rsidRPr="00427B92" w:rsidRDefault="00A65724" w:rsidP="00427B92"/>
    <w:sectPr w:rsidR="00A65724" w:rsidRPr="00427B92" w:rsidSect="00C64D39"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CC7574"/>
    <w:multiLevelType w:val="hybridMultilevel"/>
    <w:tmpl w:val="60787482"/>
    <w:lvl w:ilvl="0" w:tplc="B412BB3C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07C34"/>
    <w:multiLevelType w:val="hybridMultilevel"/>
    <w:tmpl w:val="CF52FC74"/>
    <w:lvl w:ilvl="0" w:tplc="498A9AB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B0005"/>
    <w:multiLevelType w:val="multilevel"/>
    <w:tmpl w:val="BCF44F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7" w15:restartNumberingAfterBreak="0">
    <w:nsid w:val="1F874523"/>
    <w:multiLevelType w:val="hybridMultilevel"/>
    <w:tmpl w:val="05B694B2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1700"/>
    <w:multiLevelType w:val="hybridMultilevel"/>
    <w:tmpl w:val="1DE8D60C"/>
    <w:lvl w:ilvl="0" w:tplc="DB6A21B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B038F"/>
    <w:multiLevelType w:val="hybridMultilevel"/>
    <w:tmpl w:val="67A80B36"/>
    <w:lvl w:ilvl="0" w:tplc="5A48E2AC">
      <w:start w:val="17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4F84AAA"/>
    <w:multiLevelType w:val="hybridMultilevel"/>
    <w:tmpl w:val="E108B4C0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8B638B"/>
    <w:multiLevelType w:val="hybridMultilevel"/>
    <w:tmpl w:val="4F2A5658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57338"/>
    <w:multiLevelType w:val="hybridMultilevel"/>
    <w:tmpl w:val="D834F6D8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E07660"/>
    <w:multiLevelType w:val="hybridMultilevel"/>
    <w:tmpl w:val="2E5CE1F4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073C3"/>
    <w:multiLevelType w:val="hybridMultilevel"/>
    <w:tmpl w:val="959886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81CE6"/>
    <w:multiLevelType w:val="hybridMultilevel"/>
    <w:tmpl w:val="61DE2024"/>
    <w:lvl w:ilvl="0" w:tplc="477A9E2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C4E88"/>
    <w:multiLevelType w:val="hybridMultilevel"/>
    <w:tmpl w:val="BF12AD3E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51EBF"/>
    <w:multiLevelType w:val="hybridMultilevel"/>
    <w:tmpl w:val="990A87B0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0"/>
  </w:num>
  <w:num w:numId="4">
    <w:abstractNumId w:val="21"/>
  </w:num>
  <w:num w:numId="5">
    <w:abstractNumId w:val="15"/>
  </w:num>
  <w:num w:numId="6">
    <w:abstractNumId w:val="4"/>
  </w:num>
  <w:num w:numId="7">
    <w:abstractNumId w:val="19"/>
  </w:num>
  <w:num w:numId="8">
    <w:abstractNumId w:val="14"/>
  </w:num>
  <w:num w:numId="9">
    <w:abstractNumId w:val="7"/>
  </w:num>
  <w:num w:numId="10">
    <w:abstractNumId w:val="11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2"/>
  </w:num>
  <w:num w:numId="14">
    <w:abstractNumId w:val="18"/>
  </w:num>
  <w:num w:numId="15">
    <w:abstractNumId w:val="13"/>
  </w:num>
  <w:num w:numId="16">
    <w:abstractNumId w:val="9"/>
  </w:num>
  <w:num w:numId="17">
    <w:abstractNumId w:val="5"/>
  </w:num>
  <w:num w:numId="18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6"/>
  </w:num>
  <w:num w:numId="20">
    <w:abstractNumId w:val="2"/>
  </w:num>
  <w:num w:numId="21">
    <w:abstractNumId w:val="8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hideSpellingErrors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bnjLwGfcbFy9N0BuXYbsyS6gvsamZ7ITGdYrrRMQxlXdUHNGz2lgpoXvY2X/CZCFibn2S57sWL3hFR/V0MhnBw==" w:salt="2so67Q9iil8HWQL9QeOQ2A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2341"/>
    <w:rsid w:val="00003F61"/>
    <w:rsid w:val="00005730"/>
    <w:rsid w:val="0001046D"/>
    <w:rsid w:val="00012169"/>
    <w:rsid w:val="00013269"/>
    <w:rsid w:val="00017806"/>
    <w:rsid w:val="00017D01"/>
    <w:rsid w:val="00027CE2"/>
    <w:rsid w:val="000300AA"/>
    <w:rsid w:val="0003013C"/>
    <w:rsid w:val="00032838"/>
    <w:rsid w:val="00033355"/>
    <w:rsid w:val="00035928"/>
    <w:rsid w:val="00044885"/>
    <w:rsid w:val="00060642"/>
    <w:rsid w:val="00063C7A"/>
    <w:rsid w:val="00081544"/>
    <w:rsid w:val="0009026D"/>
    <w:rsid w:val="0009502F"/>
    <w:rsid w:val="0009787A"/>
    <w:rsid w:val="000A390B"/>
    <w:rsid w:val="000B12D1"/>
    <w:rsid w:val="000B1859"/>
    <w:rsid w:val="000B1A86"/>
    <w:rsid w:val="000B6135"/>
    <w:rsid w:val="000C127B"/>
    <w:rsid w:val="000C762F"/>
    <w:rsid w:val="000D3F1E"/>
    <w:rsid w:val="000D532C"/>
    <w:rsid w:val="000D6C66"/>
    <w:rsid w:val="000D7B12"/>
    <w:rsid w:val="000E077A"/>
    <w:rsid w:val="000E4287"/>
    <w:rsid w:val="000E77D9"/>
    <w:rsid w:val="000F6FA7"/>
    <w:rsid w:val="001014EF"/>
    <w:rsid w:val="00111DD9"/>
    <w:rsid w:val="0011407F"/>
    <w:rsid w:val="00114F93"/>
    <w:rsid w:val="00116435"/>
    <w:rsid w:val="00116B8F"/>
    <w:rsid w:val="0012397E"/>
    <w:rsid w:val="00132BAE"/>
    <w:rsid w:val="00135633"/>
    <w:rsid w:val="00144080"/>
    <w:rsid w:val="001468A6"/>
    <w:rsid w:val="0014700C"/>
    <w:rsid w:val="00150C9E"/>
    <w:rsid w:val="001518EC"/>
    <w:rsid w:val="0015407B"/>
    <w:rsid w:val="00156F9D"/>
    <w:rsid w:val="0017796D"/>
    <w:rsid w:val="00181FB3"/>
    <w:rsid w:val="00184586"/>
    <w:rsid w:val="0019077F"/>
    <w:rsid w:val="00191B57"/>
    <w:rsid w:val="0019492E"/>
    <w:rsid w:val="0019521F"/>
    <w:rsid w:val="00196FB4"/>
    <w:rsid w:val="001A2100"/>
    <w:rsid w:val="001B6676"/>
    <w:rsid w:val="001D0DF1"/>
    <w:rsid w:val="001D3C63"/>
    <w:rsid w:val="001E39C6"/>
    <w:rsid w:val="001E5483"/>
    <w:rsid w:val="001E5E85"/>
    <w:rsid w:val="001E73EE"/>
    <w:rsid w:val="001F0710"/>
    <w:rsid w:val="001F3870"/>
    <w:rsid w:val="002152FD"/>
    <w:rsid w:val="002155AD"/>
    <w:rsid w:val="002240A0"/>
    <w:rsid w:val="00224F57"/>
    <w:rsid w:val="00244938"/>
    <w:rsid w:val="002450AB"/>
    <w:rsid w:val="00246A6F"/>
    <w:rsid w:val="00257585"/>
    <w:rsid w:val="00274455"/>
    <w:rsid w:val="00276ADC"/>
    <w:rsid w:val="002773BC"/>
    <w:rsid w:val="00284712"/>
    <w:rsid w:val="00285C66"/>
    <w:rsid w:val="002863F5"/>
    <w:rsid w:val="00294B1A"/>
    <w:rsid w:val="00296FBB"/>
    <w:rsid w:val="002A452D"/>
    <w:rsid w:val="002B4B8C"/>
    <w:rsid w:val="002B505C"/>
    <w:rsid w:val="002C3403"/>
    <w:rsid w:val="002C4669"/>
    <w:rsid w:val="002C7E73"/>
    <w:rsid w:val="002D70D2"/>
    <w:rsid w:val="002D7D2E"/>
    <w:rsid w:val="002E27FD"/>
    <w:rsid w:val="002F1539"/>
    <w:rsid w:val="002F472F"/>
    <w:rsid w:val="00306E2E"/>
    <w:rsid w:val="00320FC9"/>
    <w:rsid w:val="00326C4D"/>
    <w:rsid w:val="0032794B"/>
    <w:rsid w:val="003279A1"/>
    <w:rsid w:val="00334D5C"/>
    <w:rsid w:val="003367B2"/>
    <w:rsid w:val="0034704D"/>
    <w:rsid w:val="0034765C"/>
    <w:rsid w:val="00350782"/>
    <w:rsid w:val="00355982"/>
    <w:rsid w:val="003560BA"/>
    <w:rsid w:val="00356A1A"/>
    <w:rsid w:val="0036129D"/>
    <w:rsid w:val="00373042"/>
    <w:rsid w:val="003829B1"/>
    <w:rsid w:val="00384577"/>
    <w:rsid w:val="003868AE"/>
    <w:rsid w:val="00387B35"/>
    <w:rsid w:val="00390845"/>
    <w:rsid w:val="003922BA"/>
    <w:rsid w:val="003A3F96"/>
    <w:rsid w:val="003A7124"/>
    <w:rsid w:val="003B1970"/>
    <w:rsid w:val="003B4F8C"/>
    <w:rsid w:val="003B5861"/>
    <w:rsid w:val="003B614F"/>
    <w:rsid w:val="003D141C"/>
    <w:rsid w:val="003D220D"/>
    <w:rsid w:val="003D4102"/>
    <w:rsid w:val="003D7237"/>
    <w:rsid w:val="003E32D2"/>
    <w:rsid w:val="003F0858"/>
    <w:rsid w:val="003F6E09"/>
    <w:rsid w:val="00401E13"/>
    <w:rsid w:val="00402570"/>
    <w:rsid w:val="004050ED"/>
    <w:rsid w:val="00407519"/>
    <w:rsid w:val="00411089"/>
    <w:rsid w:val="00427B92"/>
    <w:rsid w:val="00430604"/>
    <w:rsid w:val="0043284F"/>
    <w:rsid w:val="004334A6"/>
    <w:rsid w:val="0043356C"/>
    <w:rsid w:val="00436BA2"/>
    <w:rsid w:val="00441CF4"/>
    <w:rsid w:val="00443D7F"/>
    <w:rsid w:val="004538E2"/>
    <w:rsid w:val="00454AAB"/>
    <w:rsid w:val="0045630E"/>
    <w:rsid w:val="00462673"/>
    <w:rsid w:val="004676E7"/>
    <w:rsid w:val="00467A64"/>
    <w:rsid w:val="00470FF2"/>
    <w:rsid w:val="00475760"/>
    <w:rsid w:val="004849E9"/>
    <w:rsid w:val="00484AA9"/>
    <w:rsid w:val="00496A9E"/>
    <w:rsid w:val="004A1CB8"/>
    <w:rsid w:val="004A7448"/>
    <w:rsid w:val="004A799D"/>
    <w:rsid w:val="004B1067"/>
    <w:rsid w:val="004B1E6E"/>
    <w:rsid w:val="004B6888"/>
    <w:rsid w:val="004B7C25"/>
    <w:rsid w:val="004D06FB"/>
    <w:rsid w:val="004D07D5"/>
    <w:rsid w:val="004E2169"/>
    <w:rsid w:val="004E2970"/>
    <w:rsid w:val="004E5FFF"/>
    <w:rsid w:val="004F3F6C"/>
    <w:rsid w:val="004F6580"/>
    <w:rsid w:val="005035DD"/>
    <w:rsid w:val="005079E0"/>
    <w:rsid w:val="005110C9"/>
    <w:rsid w:val="00521B97"/>
    <w:rsid w:val="0052279D"/>
    <w:rsid w:val="005265A2"/>
    <w:rsid w:val="00527CA7"/>
    <w:rsid w:val="005339EC"/>
    <w:rsid w:val="00534E8B"/>
    <w:rsid w:val="005414AD"/>
    <w:rsid w:val="00544687"/>
    <w:rsid w:val="0054520A"/>
    <w:rsid w:val="005465B9"/>
    <w:rsid w:val="005503B3"/>
    <w:rsid w:val="005524D7"/>
    <w:rsid w:val="00553B34"/>
    <w:rsid w:val="00555F7C"/>
    <w:rsid w:val="00556057"/>
    <w:rsid w:val="005569A9"/>
    <w:rsid w:val="00560055"/>
    <w:rsid w:val="00563910"/>
    <w:rsid w:val="00564C09"/>
    <w:rsid w:val="005665DD"/>
    <w:rsid w:val="00576A78"/>
    <w:rsid w:val="00580F1A"/>
    <w:rsid w:val="00592853"/>
    <w:rsid w:val="00596ED7"/>
    <w:rsid w:val="005A0226"/>
    <w:rsid w:val="005A56EF"/>
    <w:rsid w:val="005B1287"/>
    <w:rsid w:val="005B15B4"/>
    <w:rsid w:val="005C23AA"/>
    <w:rsid w:val="005C28F5"/>
    <w:rsid w:val="005C373E"/>
    <w:rsid w:val="005D037F"/>
    <w:rsid w:val="005D5B38"/>
    <w:rsid w:val="005D69F5"/>
    <w:rsid w:val="005E7B48"/>
    <w:rsid w:val="005F35FA"/>
    <w:rsid w:val="005F74F5"/>
    <w:rsid w:val="00615ECC"/>
    <w:rsid w:val="006164C0"/>
    <w:rsid w:val="006236CB"/>
    <w:rsid w:val="00625BA0"/>
    <w:rsid w:val="00645CF9"/>
    <w:rsid w:val="0065112D"/>
    <w:rsid w:val="00660FA4"/>
    <w:rsid w:val="00664AE8"/>
    <w:rsid w:val="00670DE5"/>
    <w:rsid w:val="00672064"/>
    <w:rsid w:val="00672425"/>
    <w:rsid w:val="00675D99"/>
    <w:rsid w:val="006773E0"/>
    <w:rsid w:val="00682549"/>
    <w:rsid w:val="006A1DC5"/>
    <w:rsid w:val="006A480C"/>
    <w:rsid w:val="006B2B64"/>
    <w:rsid w:val="006B48C5"/>
    <w:rsid w:val="006C572E"/>
    <w:rsid w:val="006C66F4"/>
    <w:rsid w:val="006D05FA"/>
    <w:rsid w:val="006D567A"/>
    <w:rsid w:val="006E3739"/>
    <w:rsid w:val="006F22F7"/>
    <w:rsid w:val="007130AF"/>
    <w:rsid w:val="00720236"/>
    <w:rsid w:val="00723ECD"/>
    <w:rsid w:val="007310C6"/>
    <w:rsid w:val="0073125A"/>
    <w:rsid w:val="0073175D"/>
    <w:rsid w:val="00735D99"/>
    <w:rsid w:val="0073601D"/>
    <w:rsid w:val="00737992"/>
    <w:rsid w:val="0074285F"/>
    <w:rsid w:val="007432C9"/>
    <w:rsid w:val="00750F74"/>
    <w:rsid w:val="007537CC"/>
    <w:rsid w:val="0075714A"/>
    <w:rsid w:val="00764EED"/>
    <w:rsid w:val="0077012A"/>
    <w:rsid w:val="007713CF"/>
    <w:rsid w:val="007728D5"/>
    <w:rsid w:val="00773EEC"/>
    <w:rsid w:val="00777707"/>
    <w:rsid w:val="00787C8E"/>
    <w:rsid w:val="007905B3"/>
    <w:rsid w:val="00795738"/>
    <w:rsid w:val="007B53EA"/>
    <w:rsid w:val="007C51AB"/>
    <w:rsid w:val="007D0595"/>
    <w:rsid w:val="007D096F"/>
    <w:rsid w:val="007D0BE5"/>
    <w:rsid w:val="007E4D95"/>
    <w:rsid w:val="007F4F90"/>
    <w:rsid w:val="007F4FC5"/>
    <w:rsid w:val="00800618"/>
    <w:rsid w:val="008058EA"/>
    <w:rsid w:val="0081500E"/>
    <w:rsid w:val="008167A2"/>
    <w:rsid w:val="00817217"/>
    <w:rsid w:val="00817BF2"/>
    <w:rsid w:val="0082199A"/>
    <w:rsid w:val="00830F72"/>
    <w:rsid w:val="008315A3"/>
    <w:rsid w:val="008368FE"/>
    <w:rsid w:val="00842768"/>
    <w:rsid w:val="00842BFB"/>
    <w:rsid w:val="00843951"/>
    <w:rsid w:val="00844FFB"/>
    <w:rsid w:val="00846741"/>
    <w:rsid w:val="00850DA2"/>
    <w:rsid w:val="00854430"/>
    <w:rsid w:val="00854922"/>
    <w:rsid w:val="00856055"/>
    <w:rsid w:val="00857646"/>
    <w:rsid w:val="00857DF5"/>
    <w:rsid w:val="008607CB"/>
    <w:rsid w:val="0086211F"/>
    <w:rsid w:val="00864DBD"/>
    <w:rsid w:val="0087008E"/>
    <w:rsid w:val="008700B8"/>
    <w:rsid w:val="008755AA"/>
    <w:rsid w:val="0087724D"/>
    <w:rsid w:val="00883527"/>
    <w:rsid w:val="008932FF"/>
    <w:rsid w:val="00897082"/>
    <w:rsid w:val="008A1852"/>
    <w:rsid w:val="008A7804"/>
    <w:rsid w:val="008B27D0"/>
    <w:rsid w:val="008B6EDA"/>
    <w:rsid w:val="008B7A97"/>
    <w:rsid w:val="008D5179"/>
    <w:rsid w:val="008D662C"/>
    <w:rsid w:val="008D6AA8"/>
    <w:rsid w:val="008E09C1"/>
    <w:rsid w:val="008E1C11"/>
    <w:rsid w:val="008F3333"/>
    <w:rsid w:val="009026A2"/>
    <w:rsid w:val="009165AA"/>
    <w:rsid w:val="009220FD"/>
    <w:rsid w:val="009248D9"/>
    <w:rsid w:val="00924DA7"/>
    <w:rsid w:val="00942052"/>
    <w:rsid w:val="009434F7"/>
    <w:rsid w:val="00945EE6"/>
    <w:rsid w:val="009469FC"/>
    <w:rsid w:val="0095160A"/>
    <w:rsid w:val="0095284A"/>
    <w:rsid w:val="00955EB8"/>
    <w:rsid w:val="00962B4E"/>
    <w:rsid w:val="00974DA7"/>
    <w:rsid w:val="00987592"/>
    <w:rsid w:val="00994100"/>
    <w:rsid w:val="0099658A"/>
    <w:rsid w:val="009A0BC7"/>
    <w:rsid w:val="009A2DB5"/>
    <w:rsid w:val="009A70F1"/>
    <w:rsid w:val="009A79E7"/>
    <w:rsid w:val="009B2A93"/>
    <w:rsid w:val="009B3536"/>
    <w:rsid w:val="009B5253"/>
    <w:rsid w:val="009B64BD"/>
    <w:rsid w:val="009B68A2"/>
    <w:rsid w:val="009D35C1"/>
    <w:rsid w:val="009D55FE"/>
    <w:rsid w:val="009E5FC8"/>
    <w:rsid w:val="009F0555"/>
    <w:rsid w:val="009F2C42"/>
    <w:rsid w:val="009F3267"/>
    <w:rsid w:val="009F3903"/>
    <w:rsid w:val="00A01E28"/>
    <w:rsid w:val="00A101A8"/>
    <w:rsid w:val="00A12EE3"/>
    <w:rsid w:val="00A16B7E"/>
    <w:rsid w:val="00A322B2"/>
    <w:rsid w:val="00A36726"/>
    <w:rsid w:val="00A4064C"/>
    <w:rsid w:val="00A40792"/>
    <w:rsid w:val="00A41AFF"/>
    <w:rsid w:val="00A50898"/>
    <w:rsid w:val="00A56D41"/>
    <w:rsid w:val="00A65612"/>
    <w:rsid w:val="00A65724"/>
    <w:rsid w:val="00A7036D"/>
    <w:rsid w:val="00A725DC"/>
    <w:rsid w:val="00A767BD"/>
    <w:rsid w:val="00A8364E"/>
    <w:rsid w:val="00A86F1C"/>
    <w:rsid w:val="00A9671A"/>
    <w:rsid w:val="00AB3C65"/>
    <w:rsid w:val="00AB5B87"/>
    <w:rsid w:val="00AC5E3F"/>
    <w:rsid w:val="00AD245D"/>
    <w:rsid w:val="00AD2AAE"/>
    <w:rsid w:val="00AD2F9C"/>
    <w:rsid w:val="00AD6D78"/>
    <w:rsid w:val="00AD7DD9"/>
    <w:rsid w:val="00AE2EC4"/>
    <w:rsid w:val="00AE7FCE"/>
    <w:rsid w:val="00AF64A9"/>
    <w:rsid w:val="00AF73FE"/>
    <w:rsid w:val="00B049E4"/>
    <w:rsid w:val="00B05A7B"/>
    <w:rsid w:val="00B11932"/>
    <w:rsid w:val="00B12966"/>
    <w:rsid w:val="00B200FD"/>
    <w:rsid w:val="00B259FC"/>
    <w:rsid w:val="00B27CBB"/>
    <w:rsid w:val="00B37225"/>
    <w:rsid w:val="00B37AF9"/>
    <w:rsid w:val="00B45924"/>
    <w:rsid w:val="00B64A37"/>
    <w:rsid w:val="00B65EF1"/>
    <w:rsid w:val="00B708D7"/>
    <w:rsid w:val="00B7123A"/>
    <w:rsid w:val="00B712A3"/>
    <w:rsid w:val="00B741C4"/>
    <w:rsid w:val="00B82436"/>
    <w:rsid w:val="00B83626"/>
    <w:rsid w:val="00B86ABA"/>
    <w:rsid w:val="00B874AF"/>
    <w:rsid w:val="00B9029B"/>
    <w:rsid w:val="00B92898"/>
    <w:rsid w:val="00B93E5D"/>
    <w:rsid w:val="00BA4339"/>
    <w:rsid w:val="00BA647E"/>
    <w:rsid w:val="00BB5562"/>
    <w:rsid w:val="00BB7463"/>
    <w:rsid w:val="00BC49A6"/>
    <w:rsid w:val="00BC7221"/>
    <w:rsid w:val="00BC7F0E"/>
    <w:rsid w:val="00BD2F29"/>
    <w:rsid w:val="00BE1143"/>
    <w:rsid w:val="00BF4FFC"/>
    <w:rsid w:val="00BF6012"/>
    <w:rsid w:val="00BF66CC"/>
    <w:rsid w:val="00BF7BC7"/>
    <w:rsid w:val="00C06283"/>
    <w:rsid w:val="00C078F3"/>
    <w:rsid w:val="00C16E8D"/>
    <w:rsid w:val="00C20E22"/>
    <w:rsid w:val="00C22627"/>
    <w:rsid w:val="00C235BA"/>
    <w:rsid w:val="00C25B50"/>
    <w:rsid w:val="00C271D7"/>
    <w:rsid w:val="00C321B8"/>
    <w:rsid w:val="00C34B4B"/>
    <w:rsid w:val="00C53DAE"/>
    <w:rsid w:val="00C64D39"/>
    <w:rsid w:val="00C70674"/>
    <w:rsid w:val="00C70F2C"/>
    <w:rsid w:val="00C74875"/>
    <w:rsid w:val="00C74D0A"/>
    <w:rsid w:val="00C82901"/>
    <w:rsid w:val="00C8503D"/>
    <w:rsid w:val="00C87551"/>
    <w:rsid w:val="00C95B88"/>
    <w:rsid w:val="00CA25B1"/>
    <w:rsid w:val="00CA4041"/>
    <w:rsid w:val="00CA4496"/>
    <w:rsid w:val="00CB3A25"/>
    <w:rsid w:val="00CC6221"/>
    <w:rsid w:val="00CD3582"/>
    <w:rsid w:val="00CD3EBB"/>
    <w:rsid w:val="00D04CA2"/>
    <w:rsid w:val="00D11FF7"/>
    <w:rsid w:val="00D13A1C"/>
    <w:rsid w:val="00D1469F"/>
    <w:rsid w:val="00D159FD"/>
    <w:rsid w:val="00D16B56"/>
    <w:rsid w:val="00D3216C"/>
    <w:rsid w:val="00D3647A"/>
    <w:rsid w:val="00D427C7"/>
    <w:rsid w:val="00D440B2"/>
    <w:rsid w:val="00D54F1F"/>
    <w:rsid w:val="00D67DBA"/>
    <w:rsid w:val="00D737DC"/>
    <w:rsid w:val="00D75AC8"/>
    <w:rsid w:val="00D76EFA"/>
    <w:rsid w:val="00D772CF"/>
    <w:rsid w:val="00D80FC0"/>
    <w:rsid w:val="00D81FF5"/>
    <w:rsid w:val="00D85A2D"/>
    <w:rsid w:val="00D85B98"/>
    <w:rsid w:val="00D96A95"/>
    <w:rsid w:val="00D97799"/>
    <w:rsid w:val="00D97DA2"/>
    <w:rsid w:val="00DA00E5"/>
    <w:rsid w:val="00DA11C9"/>
    <w:rsid w:val="00DA41C2"/>
    <w:rsid w:val="00DC076A"/>
    <w:rsid w:val="00DC32C0"/>
    <w:rsid w:val="00DC4BD7"/>
    <w:rsid w:val="00DC6681"/>
    <w:rsid w:val="00DC67BD"/>
    <w:rsid w:val="00DC69FC"/>
    <w:rsid w:val="00DD5FD3"/>
    <w:rsid w:val="00DD6CBE"/>
    <w:rsid w:val="00DE3CC9"/>
    <w:rsid w:val="00DE6BC5"/>
    <w:rsid w:val="00DF0A2E"/>
    <w:rsid w:val="00E06D2A"/>
    <w:rsid w:val="00E14B6B"/>
    <w:rsid w:val="00E1553B"/>
    <w:rsid w:val="00E15AAF"/>
    <w:rsid w:val="00E22F07"/>
    <w:rsid w:val="00E23E7B"/>
    <w:rsid w:val="00E25EFF"/>
    <w:rsid w:val="00E266A1"/>
    <w:rsid w:val="00E3148D"/>
    <w:rsid w:val="00E3489D"/>
    <w:rsid w:val="00E471D7"/>
    <w:rsid w:val="00E472D0"/>
    <w:rsid w:val="00E47EB1"/>
    <w:rsid w:val="00E56FD6"/>
    <w:rsid w:val="00E62DD0"/>
    <w:rsid w:val="00E65150"/>
    <w:rsid w:val="00E701F3"/>
    <w:rsid w:val="00E7246C"/>
    <w:rsid w:val="00E74D6E"/>
    <w:rsid w:val="00E85C61"/>
    <w:rsid w:val="00E909C6"/>
    <w:rsid w:val="00EA0562"/>
    <w:rsid w:val="00EA3AB3"/>
    <w:rsid w:val="00EA6152"/>
    <w:rsid w:val="00EA69EA"/>
    <w:rsid w:val="00EA7285"/>
    <w:rsid w:val="00EA7E5A"/>
    <w:rsid w:val="00EB5650"/>
    <w:rsid w:val="00EC0BC4"/>
    <w:rsid w:val="00EC3CFC"/>
    <w:rsid w:val="00EC6929"/>
    <w:rsid w:val="00EC7DC2"/>
    <w:rsid w:val="00ED61DA"/>
    <w:rsid w:val="00ED70DE"/>
    <w:rsid w:val="00EE2006"/>
    <w:rsid w:val="00EF1CF3"/>
    <w:rsid w:val="00EF3CDA"/>
    <w:rsid w:val="00F01DD5"/>
    <w:rsid w:val="00F029A2"/>
    <w:rsid w:val="00F04400"/>
    <w:rsid w:val="00F049B6"/>
    <w:rsid w:val="00F11025"/>
    <w:rsid w:val="00F121C1"/>
    <w:rsid w:val="00F12C61"/>
    <w:rsid w:val="00F213B8"/>
    <w:rsid w:val="00F22D98"/>
    <w:rsid w:val="00F22EBC"/>
    <w:rsid w:val="00F25CD1"/>
    <w:rsid w:val="00F27A93"/>
    <w:rsid w:val="00F30ECE"/>
    <w:rsid w:val="00F33C59"/>
    <w:rsid w:val="00F427C1"/>
    <w:rsid w:val="00F476CA"/>
    <w:rsid w:val="00F50E0F"/>
    <w:rsid w:val="00F5647D"/>
    <w:rsid w:val="00F6357D"/>
    <w:rsid w:val="00F75051"/>
    <w:rsid w:val="00F7652E"/>
    <w:rsid w:val="00F80C75"/>
    <w:rsid w:val="00F823C9"/>
    <w:rsid w:val="00F95EA1"/>
    <w:rsid w:val="00FA010B"/>
    <w:rsid w:val="00FB0342"/>
    <w:rsid w:val="00FB26C3"/>
    <w:rsid w:val="00FB34F9"/>
    <w:rsid w:val="00FB4E68"/>
    <w:rsid w:val="00FC4C17"/>
    <w:rsid w:val="00FD0799"/>
    <w:rsid w:val="00FD1992"/>
    <w:rsid w:val="00FE2456"/>
    <w:rsid w:val="00FE537A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036C01-2B39-4121-A49F-B6EDFE47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EEC"/>
    <w:pPr>
      <w:jc w:val="both"/>
    </w:pPr>
    <w:rPr>
      <w:rFonts w:ascii="Arial" w:hAnsi="Arial"/>
      <w:noProof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sz w:val="28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Balk3">
    <w:name w:val="heading 3"/>
    <w:aliases w:val="Heading 3 Char"/>
    <w:basedOn w:val="Normal"/>
    <w:next w:val="Normal"/>
    <w:link w:val="Balk3Char"/>
    <w:qFormat/>
    <w:rsid w:val="0034704D"/>
    <w:pPr>
      <w:keepNext/>
      <w:outlineLvl w:val="2"/>
    </w:pPr>
    <w:rPr>
      <w:rFonts w:cs="Arial"/>
      <w:b/>
      <w:bCs/>
      <w:noProof w:val="0"/>
      <w:sz w:val="22"/>
      <w:szCs w:val="22"/>
    </w:rPr>
  </w:style>
  <w:style w:type="paragraph" w:styleId="Balk4">
    <w:name w:val="heading 4"/>
    <w:basedOn w:val="Normal"/>
    <w:next w:val="Normal"/>
    <w:qFormat/>
    <w:rsid w:val="007130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17D0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lang w:val="en-AU"/>
    </w:rPr>
  </w:style>
  <w:style w:type="paragraph" w:styleId="T2">
    <w:name w:val="toc 2"/>
    <w:basedOn w:val="Normal"/>
    <w:next w:val="Normal"/>
    <w:semiHidden/>
    <w:rsid w:val="00D75AC8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  <w:lang w:val="en-AU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191B57"/>
    <w:rPr>
      <w:w w:val="84"/>
    </w:rPr>
  </w:style>
  <w:style w:type="paragraph" w:customStyle="1" w:styleId="Style1">
    <w:name w:val="Style1"/>
    <w:basedOn w:val="Balk2"/>
    <w:next w:val="T2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footer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header"/>
    <w:basedOn w:val="Normal"/>
    <w:link w:val="stbilgiChar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szCs w:val="28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aliases w:val="Heading 3 Char Char"/>
    <w:link w:val="Balk3"/>
    <w:rsid w:val="0034704D"/>
    <w:rPr>
      <w:rFonts w:ascii="Arial" w:hAnsi="Arial" w:cs="Arial"/>
      <w:b/>
      <w:bCs/>
      <w:sz w:val="22"/>
      <w:szCs w:val="22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3F6E09"/>
    <w:rPr>
      <w:bCs w:val="0"/>
    </w:rPr>
  </w:style>
  <w:style w:type="paragraph" w:customStyle="1" w:styleId="StyleHeading2Expandedby05pt">
    <w:name w:val="Style Heading 2 + Expanded by  05 pt"/>
    <w:basedOn w:val="Balk2"/>
    <w:rsid w:val="002E27FD"/>
    <w:pPr>
      <w:spacing w:before="240" w:after="60"/>
    </w:pPr>
    <w:rPr>
      <w:rFonts w:eastAsia="Times New Roman" w:cs="Arial"/>
      <w:bCs w:val="0"/>
      <w:iCs/>
      <w:color w:val="000000"/>
      <w:spacing w:val="10"/>
      <w:szCs w:val="28"/>
    </w:rPr>
  </w:style>
  <w:style w:type="paragraph" w:customStyle="1" w:styleId="StyleHeading2">
    <w:name w:val="Style Heading 2"/>
    <w:aliases w:val="Başlık 2 Char + Arial"/>
    <w:basedOn w:val="Balk2"/>
    <w:rsid w:val="00645CF9"/>
    <w:rPr>
      <w:bCs w:val="0"/>
    </w:rPr>
  </w:style>
  <w:style w:type="paragraph" w:customStyle="1" w:styleId="StyleHeading212ptJustifiedLeft0cm">
    <w:name w:val="Style Heading 2 + 12 pt Justified Left:  0 cm"/>
    <w:basedOn w:val="Balk2"/>
    <w:rsid w:val="0019077F"/>
    <w:pPr>
      <w:ind w:right="506"/>
    </w:pPr>
    <w:rPr>
      <w:szCs w:val="20"/>
    </w:rPr>
  </w:style>
  <w:style w:type="paragraph" w:customStyle="1" w:styleId="Style">
    <w:name w:val="Style"/>
    <w:basedOn w:val="Normal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Balk3"/>
    <w:rsid w:val="00D16B56"/>
    <w:pPr>
      <w:tabs>
        <w:tab w:val="left" w:pos="340"/>
        <w:tab w:val="left" w:pos="680"/>
      </w:tabs>
    </w:pPr>
    <w:rPr>
      <w:rFonts w:cs="Times New Roman"/>
      <w:color w:val="000000"/>
      <w:szCs w:val="20"/>
      <w:lang w:val="en-AU" w:eastAsia="zh-CN"/>
    </w:rPr>
  </w:style>
  <w:style w:type="character" w:customStyle="1" w:styleId="StyleArial14ptBold">
    <w:name w:val="Style Arial 14 pt Bold"/>
    <w:rsid w:val="00D13A1C"/>
    <w:rPr>
      <w:rFonts w:ascii="Arial" w:hAnsi="Arial"/>
      <w:b/>
      <w:bCs/>
      <w:sz w:val="28"/>
    </w:rPr>
  </w:style>
  <w:style w:type="paragraph" w:customStyle="1" w:styleId="StyleHeading212pt">
    <w:name w:val="Style Heading 2 + 12 pt"/>
    <w:basedOn w:val="Balk2"/>
    <w:rsid w:val="003F6E09"/>
    <w:pPr>
      <w:jc w:val="left"/>
    </w:pPr>
    <w:rPr>
      <w:bCs w:val="0"/>
    </w:rPr>
  </w:style>
  <w:style w:type="paragraph" w:customStyle="1" w:styleId="StyleHeading311ptJustifiedBefore12ptAfter3pt">
    <w:name w:val="Style Heading 3 + 11 pt Justified Before:  12 pt After:  3 pt"/>
    <w:basedOn w:val="Balk3"/>
    <w:rsid w:val="00955EB8"/>
    <w:rPr>
      <w:rFonts w:cs="Times New Roman"/>
      <w:szCs w:val="20"/>
      <w:lang w:val="en-US"/>
    </w:rPr>
  </w:style>
  <w:style w:type="paragraph" w:customStyle="1" w:styleId="StyleHeading2Black">
    <w:name w:val="Style Heading 2 + Black"/>
    <w:basedOn w:val="Balk2"/>
    <w:rsid w:val="00496A9E"/>
    <w:rPr>
      <w:bCs w:val="0"/>
      <w:color w:val="000000"/>
    </w:rPr>
  </w:style>
  <w:style w:type="paragraph" w:customStyle="1" w:styleId="StyleArial14ptBoldJustified">
    <w:name w:val="Style Arial 14 pt Bold Justified"/>
    <w:basedOn w:val="Normal"/>
    <w:rsid w:val="00191B57"/>
    <w:rPr>
      <w:b/>
      <w:bCs/>
      <w:sz w:val="28"/>
      <w:lang w:val="en-US" w:eastAsia="en-US"/>
    </w:rPr>
  </w:style>
  <w:style w:type="paragraph" w:customStyle="1" w:styleId="Style14ptBoldCentered">
    <w:name w:val="Style 14 pt Bold Centered"/>
    <w:basedOn w:val="Normal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Balk2"/>
    <w:rsid w:val="00C87551"/>
    <w:rPr>
      <w:bCs w:val="0"/>
      <w:sz w:val="22"/>
    </w:rPr>
  </w:style>
  <w:style w:type="paragraph" w:customStyle="1" w:styleId="StyleHeading211pt2">
    <w:name w:val="Style Heading 2 + 11 pt2"/>
    <w:basedOn w:val="Balk2"/>
    <w:rsid w:val="002773BC"/>
    <w:rPr>
      <w:bCs w:val="0"/>
    </w:rPr>
  </w:style>
  <w:style w:type="paragraph" w:customStyle="1" w:styleId="StyleHeading2Italic">
    <w:name w:val="Style Heading 2 + Italic"/>
    <w:basedOn w:val="Balk2"/>
    <w:rsid w:val="006B48C5"/>
    <w:rPr>
      <w:bCs w:val="0"/>
      <w:iCs/>
    </w:rPr>
  </w:style>
  <w:style w:type="paragraph" w:customStyle="1" w:styleId="StyleBoldJustified">
    <w:name w:val="Style Bold Justified"/>
    <w:basedOn w:val="Normal"/>
    <w:rsid w:val="00534E8B"/>
  </w:style>
  <w:style w:type="character" w:customStyle="1" w:styleId="StyleBold">
    <w:name w:val="Style Bold"/>
    <w:basedOn w:val="VarsaylanParagrafYazTipi"/>
    <w:rsid w:val="00534E8B"/>
  </w:style>
  <w:style w:type="paragraph" w:styleId="GvdeMetni">
    <w:name w:val="Body Text"/>
    <w:basedOn w:val="Normal"/>
    <w:rsid w:val="007130AF"/>
    <w:rPr>
      <w:b/>
    </w:rPr>
  </w:style>
  <w:style w:type="paragraph" w:styleId="BalonMetni">
    <w:name w:val="Balloon Text"/>
    <w:basedOn w:val="Normal"/>
    <w:semiHidden/>
    <w:rsid w:val="005F74F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5D6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81544"/>
    <w:rPr>
      <w:strike w:val="0"/>
      <w:dstrike w:val="0"/>
      <w:color w:val="0000FF"/>
      <w:u w:val="none"/>
      <w:effect w:val="none"/>
    </w:rPr>
  </w:style>
  <w:style w:type="paragraph" w:styleId="GvdeMetniGirintisi2">
    <w:name w:val="Body Text Indent 2"/>
    <w:basedOn w:val="Normal"/>
    <w:link w:val="GvdeMetniGirintisi2Char"/>
    <w:rsid w:val="0019492E"/>
    <w:pPr>
      <w:spacing w:after="120" w:line="480" w:lineRule="auto"/>
      <w:ind w:left="283"/>
    </w:pPr>
  </w:style>
  <w:style w:type="character" w:customStyle="1" w:styleId="GvdeMetniGirintisi2Char">
    <w:name w:val="Gövde Metni Girintisi 2 Char"/>
    <w:link w:val="GvdeMetniGirintisi2"/>
    <w:rsid w:val="0019492E"/>
    <w:rPr>
      <w:rFonts w:ascii="Arial" w:hAnsi="Arial"/>
      <w:noProof/>
    </w:rPr>
  </w:style>
  <w:style w:type="character" w:customStyle="1" w:styleId="Balk6Char">
    <w:name w:val="Başlık 6 Char"/>
    <w:link w:val="Balk6"/>
    <w:semiHidden/>
    <w:rsid w:val="00017D01"/>
    <w:rPr>
      <w:rFonts w:ascii="Calibri" w:eastAsia="Times New Roman" w:hAnsi="Calibri" w:cs="Times New Roman"/>
      <w:b/>
      <w:bCs/>
      <w:noProof/>
      <w:sz w:val="22"/>
      <w:szCs w:val="22"/>
    </w:rPr>
  </w:style>
  <w:style w:type="paragraph" w:styleId="GvdeMetniGirintisi">
    <w:name w:val="Body Text Indent"/>
    <w:basedOn w:val="Normal"/>
    <w:link w:val="GvdeMetniGirintisiChar"/>
    <w:rsid w:val="00017D01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017D01"/>
    <w:rPr>
      <w:rFonts w:ascii="Arial" w:hAnsi="Arial"/>
      <w:noProof/>
    </w:rPr>
  </w:style>
  <w:style w:type="character" w:customStyle="1" w:styleId="Balk1Char1">
    <w:name w:val="Başlık 1 Char1"/>
    <w:aliases w:val="Başlık 1 Char Char,1 Heading Char,baslık 1 Char,Heading 1 Char Char"/>
    <w:link w:val="Balk1"/>
    <w:rsid w:val="00F80C75"/>
    <w:rPr>
      <w:rFonts w:ascii="Arial" w:eastAsia="SimSun" w:hAnsi="Arial"/>
      <w:b/>
      <w:noProof/>
      <w:sz w:val="28"/>
      <w:szCs w:val="24"/>
      <w:lang w:val="en-US" w:eastAsia="en-US"/>
    </w:rPr>
  </w:style>
  <w:style w:type="character" w:customStyle="1" w:styleId="stbilgiChar">
    <w:name w:val="Üstbilgi Char"/>
    <w:link w:val="stbilgi"/>
    <w:rsid w:val="003D141C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34"/>
    <w:qFormat/>
    <w:rsid w:val="00B9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4099">
          <w:marLeft w:val="0"/>
          <w:marRight w:val="4200"/>
          <w:marTop w:val="0"/>
          <w:marBottom w:val="0"/>
          <w:divBdr>
            <w:top w:val="none" w:sz="0" w:space="0" w:color="ECE2BF"/>
            <w:left w:val="none" w:sz="0" w:space="15" w:color="ECE2BF"/>
            <w:bottom w:val="none" w:sz="0" w:space="0" w:color="ECE2BF"/>
            <w:right w:val="none" w:sz="0" w:space="15" w:color="ECE2BF"/>
          </w:divBdr>
        </w:div>
      </w:divsChild>
    </w:div>
    <w:div w:id="106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74586-B996-458C-ADFA-83B28E0C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4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tse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ayinilmez</dc:creator>
  <cp:lastModifiedBy>Aslı ERZURUMDAĞ</cp:lastModifiedBy>
  <cp:revision>2</cp:revision>
  <cp:lastPrinted>2014-10-13T18:51:00Z</cp:lastPrinted>
  <dcterms:created xsi:type="dcterms:W3CDTF">2015-10-20T06:57:00Z</dcterms:created>
  <dcterms:modified xsi:type="dcterms:W3CDTF">2015-10-20T06:57:00Z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1877651230</vt:i4>
  </property>
  <property fmtid="{D5CDD505-2E9C-101B-9397-08002B2CF9AE}" pid="3" name="_EmailSubject">
    <vt:lpwstr>TS_1466_tst_T1_73785.doc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