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2F" w:rsidRPr="00AA1C1F" w:rsidRDefault="00F96C55" w:rsidP="00B6622F">
      <w:pPr>
        <w:spacing w:after="0" w:line="240" w:lineRule="auto"/>
        <w:jc w:val="center"/>
        <w:rPr>
          <w:b/>
          <w:sz w:val="36"/>
          <w:szCs w:val="36"/>
        </w:rPr>
      </w:pPr>
      <w:r w:rsidRPr="00AA1C1F">
        <w:rPr>
          <w:i/>
          <w:noProof/>
          <w:color w:val="FFFFFF" w:themeColor="background1"/>
          <w:sz w:val="24"/>
          <w:lang w:eastAsia="tr-TR"/>
        </w:rPr>
        <w:drawing>
          <wp:anchor distT="0" distB="0" distL="114300" distR="114300" simplePos="0" relativeHeight="251658240" behindDoc="0" locked="0" layoutInCell="1" allowOverlap="1" wp14:anchorId="2E402FF7" wp14:editId="6F7CE0C2">
            <wp:simplePos x="0" y="0"/>
            <wp:positionH relativeFrom="column">
              <wp:posOffset>19108</wp:posOffset>
            </wp:positionH>
            <wp:positionV relativeFrom="paragraph">
              <wp:posOffset>68291</wp:posOffset>
            </wp:positionV>
            <wp:extent cx="642992" cy="731520"/>
            <wp:effectExtent l="0" t="0" r="5080" b="0"/>
            <wp:wrapNone/>
            <wp:docPr id="1" name="Picture 1" descr="\\200.200.200.4\data\DATALL\Afrika\AFR\Etkinlikler\2020\_TABEF Online Edition\Gorseller\Logolar\Investi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200.200.200.4\data\DATALL\Afrika\AFR\Etkinlikler\2020\_TABEF Online Edition\Gorseller\Logolar\Investin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92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1DD" w:rsidRPr="00AA1C1F">
        <w:rPr>
          <w:b/>
          <w:sz w:val="36"/>
          <w:szCs w:val="36"/>
        </w:rPr>
        <w:t>T</w:t>
      </w:r>
      <w:r w:rsidR="00B6622F" w:rsidRPr="00AA1C1F">
        <w:rPr>
          <w:b/>
          <w:sz w:val="36"/>
          <w:szCs w:val="36"/>
        </w:rPr>
        <w:t>ÜRKİYE-AFRİKA EKONOMİ VE İŞ FORUMU</w:t>
      </w:r>
    </w:p>
    <w:p w:rsidR="00337045" w:rsidRPr="00AA1C1F" w:rsidRDefault="00D6710F" w:rsidP="00B6622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color w:val="C00000"/>
          <w:sz w:val="36"/>
          <w:szCs w:val="36"/>
        </w:rPr>
        <w:t>SANAL OTURUM</w:t>
      </w:r>
    </w:p>
    <w:p w:rsidR="002D5AB7" w:rsidRPr="00AA1C1F" w:rsidRDefault="00B6622F" w:rsidP="00B6622F">
      <w:pPr>
        <w:spacing w:after="0" w:line="240" w:lineRule="auto"/>
        <w:jc w:val="center"/>
        <w:rPr>
          <w:szCs w:val="19"/>
        </w:rPr>
      </w:pPr>
      <w:r w:rsidRPr="00AA1C1F">
        <w:rPr>
          <w:szCs w:val="19"/>
        </w:rPr>
        <w:t>8-9</w:t>
      </w:r>
      <w:r w:rsidR="002D5AB7" w:rsidRPr="00AA1C1F">
        <w:rPr>
          <w:szCs w:val="19"/>
        </w:rPr>
        <w:t xml:space="preserve"> </w:t>
      </w:r>
      <w:r w:rsidRPr="00AA1C1F">
        <w:rPr>
          <w:szCs w:val="19"/>
        </w:rPr>
        <w:t>Ekim</w:t>
      </w:r>
      <w:r w:rsidR="002D5AB7" w:rsidRPr="00AA1C1F">
        <w:rPr>
          <w:szCs w:val="19"/>
        </w:rPr>
        <w:t xml:space="preserve"> 2020 | </w:t>
      </w:r>
      <w:r w:rsidRPr="00AA1C1F">
        <w:rPr>
          <w:szCs w:val="19"/>
        </w:rPr>
        <w:t>Sanal Platform | İ</w:t>
      </w:r>
      <w:r w:rsidR="00190D57" w:rsidRPr="00AA1C1F">
        <w:rPr>
          <w:szCs w:val="19"/>
        </w:rPr>
        <w:t>stanbul-Et</w:t>
      </w:r>
      <w:r w:rsidRPr="00AA1C1F">
        <w:rPr>
          <w:szCs w:val="19"/>
        </w:rPr>
        <w:t>iyopya</w:t>
      </w:r>
      <w:r w:rsidR="00190D57" w:rsidRPr="00AA1C1F">
        <w:rPr>
          <w:szCs w:val="19"/>
        </w:rPr>
        <w:t xml:space="preserve"> </w:t>
      </w:r>
      <w:r w:rsidRPr="00AA1C1F">
        <w:rPr>
          <w:szCs w:val="19"/>
        </w:rPr>
        <w:t>Saati</w:t>
      </w:r>
      <w:r w:rsidR="002D5AB7" w:rsidRPr="00AA1C1F">
        <w:rPr>
          <w:szCs w:val="19"/>
        </w:rPr>
        <w:t xml:space="preserve"> </w:t>
      </w:r>
      <w:r w:rsidR="00190D57" w:rsidRPr="00AA1C1F">
        <w:rPr>
          <w:szCs w:val="19"/>
        </w:rPr>
        <w:t>(</w:t>
      </w:r>
      <w:r w:rsidR="002D5AB7" w:rsidRPr="00AA1C1F">
        <w:rPr>
          <w:szCs w:val="19"/>
        </w:rPr>
        <w:t>GMT+3</w:t>
      </w:r>
      <w:r w:rsidR="00190D57" w:rsidRPr="00AA1C1F">
        <w:rPr>
          <w:szCs w:val="19"/>
        </w:rPr>
        <w:t>)</w:t>
      </w:r>
    </w:p>
    <w:p w:rsidR="00BB7247" w:rsidRPr="00AA1C1F" w:rsidRDefault="00B6622F" w:rsidP="00B6622F">
      <w:pPr>
        <w:spacing w:after="0" w:line="240" w:lineRule="auto"/>
        <w:jc w:val="center"/>
        <w:rPr>
          <w:b/>
          <w:sz w:val="10"/>
        </w:rPr>
      </w:pPr>
      <w:r w:rsidRPr="00AA1C1F">
        <w:rPr>
          <w:b/>
          <w:sz w:val="28"/>
        </w:rPr>
        <w:t>Taslak Program</w:t>
      </w:r>
    </w:p>
    <w:p w:rsidR="00BB7247" w:rsidRPr="00AA1C1F" w:rsidRDefault="00BB7247" w:rsidP="00D43A07">
      <w:pPr>
        <w:spacing w:after="0" w:line="240" w:lineRule="auto"/>
        <w:jc w:val="center"/>
        <w:rPr>
          <w:b/>
          <w:sz w:val="10"/>
        </w:rPr>
      </w:pPr>
    </w:p>
    <w:p w:rsidR="00F658BF" w:rsidRPr="00AA1C1F" w:rsidRDefault="00861704" w:rsidP="0090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00000"/>
        <w:spacing w:after="0" w:line="240" w:lineRule="auto"/>
        <w:ind w:left="-142"/>
        <w:rPr>
          <w:b/>
          <w:sz w:val="28"/>
        </w:rPr>
      </w:pPr>
      <w:r w:rsidRPr="00AA1C1F">
        <w:rPr>
          <w:b/>
          <w:sz w:val="28"/>
        </w:rPr>
        <w:t>8</w:t>
      </w:r>
      <w:r w:rsidR="0049531A" w:rsidRPr="00AA1C1F">
        <w:rPr>
          <w:b/>
          <w:sz w:val="28"/>
        </w:rPr>
        <w:t xml:space="preserve"> </w:t>
      </w:r>
      <w:r w:rsidR="00B6622F" w:rsidRPr="00AA1C1F">
        <w:rPr>
          <w:b/>
          <w:sz w:val="28"/>
        </w:rPr>
        <w:t>Ekim</w:t>
      </w:r>
      <w:r w:rsidRPr="00AA1C1F">
        <w:rPr>
          <w:b/>
          <w:sz w:val="28"/>
        </w:rPr>
        <w:t xml:space="preserve"> 2020</w:t>
      </w:r>
      <w:r w:rsidR="0049531A" w:rsidRPr="00AA1C1F">
        <w:rPr>
          <w:b/>
          <w:sz w:val="28"/>
        </w:rPr>
        <w:t xml:space="preserve">, </w:t>
      </w:r>
      <w:r w:rsidR="00B6622F" w:rsidRPr="00AA1C1F">
        <w:rPr>
          <w:b/>
          <w:sz w:val="28"/>
        </w:rPr>
        <w:t>Perşembe</w:t>
      </w:r>
    </w:p>
    <w:p w:rsidR="00B85BA3" w:rsidRPr="00AA1C1F" w:rsidRDefault="00B85BA3" w:rsidP="004131E4">
      <w:pPr>
        <w:spacing w:after="0" w:line="240" w:lineRule="auto"/>
        <w:jc w:val="both"/>
        <w:rPr>
          <w:rFonts w:cstheme="minorHAnsi"/>
          <w:i/>
          <w:color w:val="000000" w:themeColor="text1"/>
          <w:sz w:val="12"/>
          <w:szCs w:val="12"/>
        </w:rPr>
      </w:pPr>
    </w:p>
    <w:tbl>
      <w:tblPr>
        <w:tblStyle w:val="TabloKlavuzu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7565"/>
        <w:gridCol w:w="242"/>
      </w:tblGrid>
      <w:tr w:rsidR="007324F2" w:rsidRPr="00AA1C1F" w:rsidTr="00D91513">
        <w:trPr>
          <w:gridAfter w:val="1"/>
          <w:wAfter w:w="130" w:type="pct"/>
        </w:trPr>
        <w:tc>
          <w:tcPr>
            <w:tcW w:w="803" w:type="pct"/>
            <w:tcBorders>
              <w:top w:val="outset" w:sz="6" w:space="0" w:color="C00000"/>
            </w:tcBorders>
            <w:shd w:val="clear" w:color="auto" w:fill="DEEAF6" w:themeFill="accent1" w:themeFillTint="33"/>
          </w:tcPr>
          <w:p w:rsidR="007324F2" w:rsidRPr="00AA1C1F" w:rsidRDefault="000A2ED2" w:rsidP="00BD68AB">
            <w:pPr>
              <w:jc w:val="both"/>
              <w:rPr>
                <w:b/>
                <w:sz w:val="24"/>
              </w:rPr>
            </w:pPr>
            <w:r w:rsidRPr="00AA1C1F">
              <w:rPr>
                <w:b/>
                <w:sz w:val="24"/>
              </w:rPr>
              <w:t>13.00-1</w:t>
            </w:r>
            <w:r w:rsidR="00BD68AB">
              <w:rPr>
                <w:b/>
                <w:sz w:val="24"/>
              </w:rPr>
              <w:t>4</w:t>
            </w:r>
            <w:r w:rsidR="007324F2" w:rsidRPr="00AA1C1F">
              <w:rPr>
                <w:b/>
                <w:sz w:val="24"/>
              </w:rPr>
              <w:t>.</w:t>
            </w:r>
            <w:r w:rsidR="00BD68AB">
              <w:rPr>
                <w:b/>
                <w:sz w:val="24"/>
              </w:rPr>
              <w:t>0</w:t>
            </w:r>
            <w:r w:rsidR="007324F2" w:rsidRPr="00AA1C1F">
              <w:rPr>
                <w:b/>
                <w:sz w:val="24"/>
              </w:rPr>
              <w:t>0</w:t>
            </w:r>
          </w:p>
        </w:tc>
        <w:tc>
          <w:tcPr>
            <w:tcW w:w="4067" w:type="pct"/>
            <w:tcBorders>
              <w:top w:val="outset" w:sz="6" w:space="0" w:color="C00000"/>
            </w:tcBorders>
          </w:tcPr>
          <w:p w:rsidR="007324F2" w:rsidRPr="00AA1C1F" w:rsidRDefault="00B6622F" w:rsidP="004F04D8">
            <w:pPr>
              <w:jc w:val="both"/>
              <w:rPr>
                <w:b/>
                <w:sz w:val="24"/>
              </w:rPr>
            </w:pPr>
            <w:r w:rsidRPr="00AA1C1F">
              <w:rPr>
                <w:rFonts w:cstheme="minorHAnsi"/>
                <w:b/>
                <w:sz w:val="24"/>
                <w:szCs w:val="24"/>
              </w:rPr>
              <w:t>Açış Konuşmaları</w:t>
            </w:r>
            <w:r w:rsidR="00A934C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324F2" w:rsidRPr="00AA1C1F" w:rsidTr="00D91513">
        <w:trPr>
          <w:gridAfter w:val="1"/>
          <w:wAfter w:w="130" w:type="pct"/>
        </w:trPr>
        <w:tc>
          <w:tcPr>
            <w:tcW w:w="803" w:type="pct"/>
            <w:tcBorders>
              <w:bottom w:val="outset" w:sz="6" w:space="0" w:color="C00000"/>
            </w:tcBorders>
            <w:shd w:val="clear" w:color="auto" w:fill="DEEAF6" w:themeFill="accent1" w:themeFillTint="33"/>
          </w:tcPr>
          <w:p w:rsidR="007324F2" w:rsidRPr="00AA1C1F" w:rsidRDefault="007324F2" w:rsidP="004F04D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67" w:type="pct"/>
            <w:tcBorders>
              <w:bottom w:val="outset" w:sz="6" w:space="0" w:color="C00000"/>
            </w:tcBorders>
          </w:tcPr>
          <w:p w:rsidR="002D5AB7" w:rsidRPr="00AA1C1F" w:rsidRDefault="00B6622F" w:rsidP="002D5AB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194" w:hanging="194"/>
              <w:jc w:val="both"/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r w:rsidR="002D5AB7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Nail OLPAK, </w:t>
            </w:r>
            <w:r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>Dış Ekonomik İlişkiler Kurulu (DEİK) Başkanı</w:t>
            </w:r>
          </w:p>
          <w:p w:rsidR="002D5AB7" w:rsidRPr="00AA1C1F" w:rsidRDefault="00D6710F" w:rsidP="001E4864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176" w:hanging="142"/>
              <w:jc w:val="both"/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>Sayın Victor HARI</w:t>
            </w:r>
            <w:r w:rsidR="002D5AB7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SON, </w:t>
            </w:r>
            <w:r w:rsidR="00B6622F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>Afrika Birliği Komisyonu Ekonomik İşler Komiseri</w:t>
            </w:r>
            <w:r w:rsidR="002D5AB7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2D5AB7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7324F2" w:rsidRPr="001E1DBB" w:rsidRDefault="00B6622F" w:rsidP="00B6622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194" w:hanging="194"/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  <w:r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r w:rsidR="002D5AB7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Ruhsar PEKCAN, </w:t>
            </w:r>
            <w:r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>T.C. Ticaret Bakanı</w:t>
            </w:r>
            <w:r w:rsidR="002D5AB7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2D5AB7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1E1DBB" w:rsidRPr="00331C17" w:rsidRDefault="001E1DBB" w:rsidP="00B6622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194" w:hanging="194"/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Sayın Recep Tayyip ERDOĞAN, T.C. Cumhurbaşkanı</w:t>
            </w:r>
          </w:p>
          <w:p w:rsidR="00331C17" w:rsidRDefault="00331C17" w:rsidP="00331C17">
            <w:pPr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</w:p>
          <w:p w:rsidR="00331C17" w:rsidRPr="00331C17" w:rsidRDefault="00331C17" w:rsidP="00331C17">
            <w:pPr>
              <w:jc w:val="both"/>
              <w:rPr>
                <w:rFonts w:cstheme="minorHAnsi"/>
                <w:bCs/>
                <w:i/>
                <w:sz w:val="20"/>
                <w:szCs w:val="20"/>
              </w:rPr>
            </w:pPr>
            <w:r w:rsidRPr="00331C17">
              <w:rPr>
                <w:rFonts w:cstheme="minorHAnsi"/>
                <w:bCs/>
                <w:i/>
                <w:color w:val="0070C0"/>
                <w:sz w:val="20"/>
                <w:szCs w:val="20"/>
              </w:rPr>
              <w:t xml:space="preserve">Yeni oturum için bağlantı kurulması (15 dakika) </w:t>
            </w:r>
          </w:p>
        </w:tc>
      </w:tr>
      <w:tr w:rsidR="007324F2" w:rsidRPr="00AA1C1F" w:rsidTr="00D91513">
        <w:trPr>
          <w:gridAfter w:val="1"/>
          <w:wAfter w:w="130" w:type="pct"/>
        </w:trPr>
        <w:tc>
          <w:tcPr>
            <w:tcW w:w="803" w:type="pct"/>
            <w:tcBorders>
              <w:top w:val="outset" w:sz="6" w:space="0" w:color="C00000"/>
            </w:tcBorders>
            <w:shd w:val="clear" w:color="auto" w:fill="DEEAF6" w:themeFill="accent1" w:themeFillTint="33"/>
          </w:tcPr>
          <w:p w:rsidR="007324F2" w:rsidRPr="00AA1C1F" w:rsidRDefault="00BD68AB" w:rsidP="00BD68AB">
            <w:pPr>
              <w:jc w:val="both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14.1</w:t>
            </w:r>
            <w:r w:rsidR="00827FF1">
              <w:rPr>
                <w:b/>
                <w:color w:val="C00000"/>
                <w:sz w:val="24"/>
              </w:rPr>
              <w:t>5-1</w:t>
            </w:r>
            <w:r>
              <w:rPr>
                <w:b/>
                <w:color w:val="C00000"/>
                <w:sz w:val="24"/>
              </w:rPr>
              <w:t>6.00</w:t>
            </w:r>
          </w:p>
        </w:tc>
        <w:tc>
          <w:tcPr>
            <w:tcW w:w="4067" w:type="pct"/>
            <w:tcBorders>
              <w:top w:val="outset" w:sz="6" w:space="0" w:color="C00000"/>
            </w:tcBorders>
          </w:tcPr>
          <w:p w:rsidR="009D3FC6" w:rsidRDefault="00B6622F" w:rsidP="00D6710F">
            <w:pPr>
              <w:jc w:val="both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A1C1F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Bakanlar Toplantısı:</w:t>
            </w:r>
            <w:r w:rsidR="002D5AB7" w:rsidRPr="00AA1C1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6710F" w:rsidRPr="00D6710F">
              <w:rPr>
                <w:rFonts w:cstheme="minorHAnsi"/>
                <w:color w:val="000000" w:themeColor="text1"/>
                <w:sz w:val="24"/>
                <w:szCs w:val="24"/>
              </w:rPr>
              <w:t xml:space="preserve">“Türkiye-Afrika: Pandemi Sonrası Dünyada </w:t>
            </w:r>
            <w:r w:rsidR="00D6710F">
              <w:rPr>
                <w:rFonts w:cstheme="minorHAnsi"/>
                <w:color w:val="000000" w:themeColor="text1"/>
                <w:sz w:val="24"/>
                <w:szCs w:val="24"/>
              </w:rPr>
              <w:t>Güçlü</w:t>
            </w:r>
            <w:r w:rsidR="00D6710F" w:rsidRPr="00D6710F">
              <w:rPr>
                <w:rFonts w:cstheme="minorHAnsi"/>
                <w:color w:val="000000" w:themeColor="text1"/>
                <w:sz w:val="24"/>
                <w:szCs w:val="24"/>
              </w:rPr>
              <w:t xml:space="preserve"> Ortaklar” </w:t>
            </w:r>
            <w:r w:rsidR="002D5AB7" w:rsidRPr="00AA1C1F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>(</w:t>
            </w:r>
            <w:r w:rsidRPr="00AA1C1F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>Kapalı Oturum: Sadece Bakanlar</w:t>
            </w:r>
            <w:r w:rsidR="002D5AB7" w:rsidRPr="00AA1C1F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>)</w:t>
            </w:r>
          </w:p>
          <w:p w:rsidR="00827FF1" w:rsidRDefault="00827FF1" w:rsidP="00D6710F">
            <w:pPr>
              <w:jc w:val="both"/>
              <w:rPr>
                <w:rFonts w:cstheme="minorHAnsi"/>
                <w:bCs/>
                <w:i/>
                <w:iCs/>
                <w:sz w:val="20"/>
                <w:szCs w:val="18"/>
              </w:rPr>
            </w:pPr>
            <w:r w:rsidRPr="00D91513">
              <w:rPr>
                <w:rFonts w:cstheme="minorHAnsi"/>
                <w:bCs/>
                <w:i/>
                <w:iCs/>
                <w:sz w:val="20"/>
                <w:szCs w:val="18"/>
              </w:rPr>
              <w:t xml:space="preserve">T.C. Ticaret Bakanı Sayın Ruhsar Pekcan ve Afrika Birliği Komisyonu Ekonomik İşler Komiseri Sayın Victor </w:t>
            </w:r>
            <w:proofErr w:type="spellStart"/>
            <w:r w:rsidRPr="00D91513">
              <w:rPr>
                <w:rFonts w:cstheme="minorHAnsi"/>
                <w:bCs/>
                <w:i/>
                <w:iCs/>
                <w:sz w:val="20"/>
                <w:szCs w:val="18"/>
              </w:rPr>
              <w:t>Harison</w:t>
            </w:r>
            <w:proofErr w:type="spellEnd"/>
            <w:r w:rsidRPr="00D91513">
              <w:rPr>
                <w:rFonts w:cstheme="minorHAnsi"/>
                <w:bCs/>
                <w:i/>
                <w:iCs/>
                <w:sz w:val="20"/>
                <w:szCs w:val="18"/>
              </w:rPr>
              <w:t xml:space="preserve"> başkanlığında gerçekleştirilecektir.</w:t>
            </w:r>
          </w:p>
          <w:p w:rsidR="00331C17" w:rsidRDefault="00331C17" w:rsidP="00D6710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331C17" w:rsidRPr="00827FF1" w:rsidRDefault="00331C17" w:rsidP="00D6710F">
            <w:pPr>
              <w:jc w:val="both"/>
              <w:rPr>
                <w:rFonts w:cstheme="minorHAnsi"/>
                <w:sz w:val="24"/>
                <w:szCs w:val="24"/>
              </w:rPr>
            </w:pPr>
            <w:r w:rsidRPr="00331C17">
              <w:rPr>
                <w:rFonts w:cstheme="minorHAnsi"/>
                <w:bCs/>
                <w:i/>
                <w:color w:val="0070C0"/>
                <w:sz w:val="20"/>
                <w:szCs w:val="20"/>
              </w:rPr>
              <w:t>Yeni oturum için bağlantı kurulması (15 dakika)</w:t>
            </w:r>
          </w:p>
        </w:tc>
      </w:tr>
      <w:tr w:rsidR="007324F2" w:rsidRPr="00AA1C1F" w:rsidTr="003D18D5">
        <w:trPr>
          <w:gridAfter w:val="1"/>
          <w:wAfter w:w="130" w:type="pct"/>
          <w:trHeight w:val="931"/>
        </w:trPr>
        <w:tc>
          <w:tcPr>
            <w:tcW w:w="803" w:type="pct"/>
            <w:tcBorders>
              <w:top w:val="outset" w:sz="6" w:space="0" w:color="C00000"/>
              <w:bottom w:val="outset" w:sz="6" w:space="0" w:color="C00000"/>
            </w:tcBorders>
            <w:shd w:val="clear" w:color="auto" w:fill="DEEAF6" w:themeFill="accent1" w:themeFillTint="33"/>
          </w:tcPr>
          <w:p w:rsidR="007324F2" w:rsidRPr="00AA1C1F" w:rsidRDefault="00827FF1" w:rsidP="00BD68AB">
            <w:pPr>
              <w:jc w:val="both"/>
              <w:rPr>
                <w:b/>
                <w:sz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16.</w:t>
            </w:r>
            <w:r w:rsidR="00BD68AB"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-16</w:t>
            </w:r>
            <w:r w:rsidR="002D5AB7" w:rsidRPr="00AA1C1F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BD68AB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bookmarkStart w:id="0" w:name="_GoBack"/>
            <w:bookmarkEnd w:id="0"/>
            <w:r w:rsidR="00BD68AB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067" w:type="pct"/>
            <w:tcBorders>
              <w:top w:val="outset" w:sz="6" w:space="0" w:color="C00000"/>
              <w:bottom w:val="outset" w:sz="6" w:space="0" w:color="C00000"/>
            </w:tcBorders>
          </w:tcPr>
          <w:p w:rsidR="007324F2" w:rsidRPr="00AA1C1F" w:rsidRDefault="00B6622F" w:rsidP="002D5AB7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AA1C1F">
              <w:rPr>
                <w:rFonts w:cstheme="minorHAnsi"/>
                <w:b/>
                <w:color w:val="000000" w:themeColor="text1"/>
                <w:sz w:val="24"/>
                <w:szCs w:val="24"/>
              </w:rPr>
              <w:t>Basın Toplantısı</w:t>
            </w:r>
          </w:p>
          <w:p w:rsidR="002D5AB7" w:rsidRPr="00AA1C1F" w:rsidRDefault="00D6710F" w:rsidP="002D5AB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194" w:hanging="194"/>
              <w:jc w:val="both"/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>Sayın Victor HARI</w:t>
            </w:r>
            <w:r w:rsidR="002D5AB7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SON, </w:t>
            </w:r>
            <w:r w:rsidR="00581AAD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>Afrika Birliği Komisyonu Ekonomik İşler Komiseri</w:t>
            </w:r>
          </w:p>
          <w:p w:rsidR="002D5AB7" w:rsidRPr="00AA1C1F" w:rsidRDefault="00581AAD" w:rsidP="00581AAD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194" w:hanging="19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r w:rsidR="002D5AB7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Ruhsar PEKCAN, </w:t>
            </w:r>
            <w:r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>T.C. Ticaret Bakanı</w:t>
            </w:r>
            <w:r w:rsidR="002D5AB7" w:rsidRPr="00AA1C1F"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2D5AB7" w:rsidRPr="00AA1C1F">
              <w:rPr>
                <w:rFonts w:cstheme="minorHAnsi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A01DD" w:rsidRPr="00AA1C1F" w:rsidTr="00D91513">
        <w:tc>
          <w:tcPr>
            <w:tcW w:w="803" w:type="pct"/>
            <w:tcBorders>
              <w:top w:val="outset" w:sz="6" w:space="0" w:color="C00000"/>
              <w:bottom w:val="outset" w:sz="6" w:space="0" w:color="C00000"/>
            </w:tcBorders>
            <w:shd w:val="clear" w:color="auto" w:fill="DEEAF6" w:themeFill="accent1" w:themeFillTint="33"/>
          </w:tcPr>
          <w:p w:rsidR="007A01DD" w:rsidRPr="00AA1C1F" w:rsidRDefault="007A01DD" w:rsidP="004F04D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A1C1F">
              <w:rPr>
                <w:rFonts w:cstheme="minorHAnsi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4197" w:type="pct"/>
            <w:gridSpan w:val="2"/>
            <w:tcBorders>
              <w:top w:val="outset" w:sz="6" w:space="0" w:color="C00000"/>
              <w:bottom w:val="outset" w:sz="6" w:space="0" w:color="C00000"/>
            </w:tcBorders>
          </w:tcPr>
          <w:p w:rsidR="007A01DD" w:rsidRPr="00AA1C1F" w:rsidRDefault="007A01DD" w:rsidP="006E3BDA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AA1C1F">
              <w:rPr>
                <w:rFonts w:cstheme="minorHAnsi"/>
                <w:b/>
                <w:i/>
                <w:sz w:val="24"/>
                <w:szCs w:val="24"/>
              </w:rPr>
              <w:t xml:space="preserve">Panel: </w:t>
            </w:r>
            <w:r w:rsidRPr="00AA1C1F">
              <w:rPr>
                <w:rFonts w:cstheme="minorHAnsi"/>
                <w:sz w:val="24"/>
                <w:szCs w:val="24"/>
              </w:rPr>
              <w:t>“</w:t>
            </w:r>
            <w:r w:rsidR="00581AAD" w:rsidRPr="00AA1C1F">
              <w:rPr>
                <w:rFonts w:cstheme="minorHAnsi"/>
                <w:sz w:val="24"/>
                <w:szCs w:val="24"/>
              </w:rPr>
              <w:t xml:space="preserve">Türkiye-Afrika </w:t>
            </w:r>
            <w:r w:rsidR="00D6710F">
              <w:rPr>
                <w:rFonts w:cstheme="minorHAnsi"/>
                <w:sz w:val="24"/>
                <w:szCs w:val="24"/>
              </w:rPr>
              <w:t>Ortaklığı</w:t>
            </w:r>
            <w:r w:rsidR="00581AAD" w:rsidRPr="00AA1C1F">
              <w:rPr>
                <w:rFonts w:cstheme="minorHAnsi"/>
                <w:sz w:val="24"/>
                <w:szCs w:val="24"/>
              </w:rPr>
              <w:t>: Kovid-19 Sonrası Ekonomik İyileşme Süreci</w:t>
            </w:r>
            <w:r w:rsidRPr="00AA1C1F">
              <w:rPr>
                <w:rFonts w:cstheme="minorHAnsi"/>
                <w:sz w:val="24"/>
                <w:szCs w:val="24"/>
              </w:rPr>
              <w:t>”</w:t>
            </w:r>
            <w:r w:rsidRPr="00AA1C1F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:rsidR="00190D57" w:rsidRPr="00AA1C1F" w:rsidRDefault="00581AAD" w:rsidP="00190D57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AA1C1F">
              <w:rPr>
                <w:rFonts w:cstheme="minorHAnsi"/>
                <w:i/>
                <w:sz w:val="24"/>
                <w:szCs w:val="24"/>
                <w:u w:val="single"/>
              </w:rPr>
              <w:t>Moderatör</w:t>
            </w:r>
            <w:proofErr w:type="spellEnd"/>
            <w:r w:rsidR="00190D57" w:rsidRPr="00AA1C1F">
              <w:rPr>
                <w:rFonts w:cstheme="minorHAnsi"/>
                <w:i/>
                <w:sz w:val="24"/>
                <w:szCs w:val="24"/>
                <w:u w:val="single"/>
              </w:rPr>
              <w:t>:</w:t>
            </w:r>
            <w:r w:rsidR="00190D57" w:rsidRPr="00AA1C1F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r w:rsidR="00092CBB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Ha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kkı KARATAŞ</w:t>
            </w:r>
            <w:r w:rsidR="000D146F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, 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DEİK Başekonomisti</w:t>
            </w:r>
          </w:p>
          <w:p w:rsidR="00190D57" w:rsidRPr="00AA1C1F" w:rsidRDefault="00190D57" w:rsidP="00190D57">
            <w:pPr>
              <w:jc w:val="both"/>
              <w:rPr>
                <w:rFonts w:cstheme="minorHAnsi"/>
                <w:i/>
                <w:sz w:val="6"/>
                <w:szCs w:val="6"/>
              </w:rPr>
            </w:pPr>
          </w:p>
          <w:p w:rsidR="00190D57" w:rsidRPr="00AA1C1F" w:rsidRDefault="00581AAD" w:rsidP="00190D57">
            <w:pPr>
              <w:jc w:val="both"/>
              <w:rPr>
                <w:rFonts w:cstheme="minorHAnsi"/>
                <w:i/>
                <w:sz w:val="24"/>
                <w:szCs w:val="24"/>
                <w:u w:val="single"/>
              </w:rPr>
            </w:pPr>
            <w:r w:rsidRPr="00AA1C1F">
              <w:rPr>
                <w:rFonts w:cstheme="minorHAnsi"/>
                <w:i/>
                <w:sz w:val="24"/>
                <w:szCs w:val="24"/>
                <w:u w:val="single"/>
              </w:rPr>
              <w:t>Konuşmacılar:</w:t>
            </w:r>
          </w:p>
          <w:p w:rsidR="00190D57" w:rsidRPr="00AA1C1F" w:rsidRDefault="00062FBC" w:rsidP="00190D57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176" w:hanging="142"/>
              <w:jc w:val="both"/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</w:pP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r w:rsidR="008C0570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Enis GÜLTEKİN</w:t>
            </w:r>
            <w:r w:rsidR="00190D57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, 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Türk Eximbank </w:t>
            </w:r>
            <w:r w:rsidR="008C0570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Genel Müdür Yardımcısı</w:t>
            </w:r>
          </w:p>
          <w:p w:rsidR="00092CBB" w:rsidRPr="00AA1C1F" w:rsidRDefault="00062FBC" w:rsidP="00092CBB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176" w:hanging="142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r w:rsidR="00997300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Muzaffer Suat UTKU, </w:t>
            </w:r>
            <w:proofErr w:type="spellStart"/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Aktifbank</w:t>
            </w:r>
            <w:proofErr w:type="spellEnd"/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Uluslararası Bankacılık Genel Müdür Yardımcısı</w:t>
            </w:r>
          </w:p>
          <w:p w:rsidR="00827FF1" w:rsidRDefault="00062FBC" w:rsidP="00092CBB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176" w:hanging="142"/>
              <w:jc w:val="both"/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</w:pP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r w:rsidR="00092CBB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Eren </w:t>
            </w:r>
            <w:proofErr w:type="gramStart"/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KELEKÇİ</w:t>
            </w:r>
            <w:proofErr w:type="gramEnd"/>
            <w:r w:rsidR="00092CBB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, 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Afrika Kalkınma Bankası Tarım ve Kırsal Finans Bölümü Özel Sektör ve Karma Finans Yatırımları</w:t>
            </w:r>
            <w:r w:rsidR="00827FF1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Müdürü</w:t>
            </w:r>
          </w:p>
          <w:p w:rsidR="00062FBC" w:rsidRPr="00AA1C1F" w:rsidRDefault="00827FF1" w:rsidP="00092CBB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176" w:hanging="142"/>
              <w:jc w:val="both"/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Dr. Mabouba</w:t>
            </w:r>
            <w:r w:rsidR="000E483C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DI</w:t>
            </w: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AGNE, ECOWAS Yatırım ve Kalkınma Bankası Finans ve Kurumsal Hizmetler Başkan Yardımcısı</w:t>
            </w:r>
            <w:r w:rsidR="00062FBC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092CBB" w:rsidRPr="00AA1C1F" w:rsidRDefault="00062FBC" w:rsidP="00092CBB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176" w:hanging="142"/>
              <w:jc w:val="both"/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</w:pP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Sayın İ</w:t>
            </w:r>
            <w:r w:rsidR="00092CBB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brahim SAGNA, </w:t>
            </w:r>
            <w:proofErr w:type="spellStart"/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Afreximbank</w:t>
            </w:r>
            <w:proofErr w:type="spellEnd"/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Danışmanlık &amp; Sermaye Piyasaları Direktörü </w:t>
            </w:r>
          </w:p>
          <w:p w:rsidR="00190D57" w:rsidRPr="00AA1C1F" w:rsidRDefault="00062FBC" w:rsidP="00062FBC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ind w:left="176" w:hanging="142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r w:rsidR="00092CBB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Dan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iel MMİNELE, </w:t>
            </w:r>
            <w:r w:rsidR="00092CBB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Absa </w:t>
            </w:r>
            <w:proofErr w:type="spellStart"/>
            <w:r w:rsidR="00092CBB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Group</w:t>
            </w:r>
            <w:proofErr w:type="spellEnd"/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CEO</w:t>
            </w:r>
            <w:r w:rsidR="00D91513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’su</w:t>
            </w:r>
            <w:r w:rsidR="00092CBB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092CBB" w:rsidRPr="00AA1C1F">
              <w:rPr>
                <w:rFonts w:cstheme="minorHAnsi"/>
                <w:i/>
                <w:color w:val="FF0000"/>
                <w:sz w:val="18"/>
                <w:szCs w:val="18"/>
              </w:rPr>
              <w:t>(</w:t>
            </w:r>
            <w:r w:rsidRPr="00AA1C1F">
              <w:rPr>
                <w:rFonts w:cstheme="minorHAnsi"/>
                <w:i/>
                <w:color w:val="FF0000"/>
                <w:sz w:val="18"/>
                <w:szCs w:val="18"/>
              </w:rPr>
              <w:t>teyide muhtaç</w:t>
            </w:r>
            <w:r w:rsidR="00092CBB" w:rsidRPr="00AA1C1F">
              <w:rPr>
                <w:rFonts w:cstheme="minorHAnsi"/>
                <w:i/>
                <w:color w:val="FF0000"/>
                <w:sz w:val="18"/>
                <w:szCs w:val="18"/>
              </w:rPr>
              <w:t>)</w:t>
            </w:r>
          </w:p>
        </w:tc>
      </w:tr>
      <w:tr w:rsidR="007A01DD" w:rsidRPr="00AA1C1F" w:rsidTr="00D91513">
        <w:tc>
          <w:tcPr>
            <w:tcW w:w="803" w:type="pct"/>
            <w:tcBorders>
              <w:top w:val="outset" w:sz="6" w:space="0" w:color="C00000"/>
              <w:bottom w:val="outset" w:sz="6" w:space="0" w:color="C00000"/>
            </w:tcBorders>
            <w:shd w:val="clear" w:color="auto" w:fill="DEEAF6" w:themeFill="accent1" w:themeFillTint="33"/>
          </w:tcPr>
          <w:p w:rsidR="007A01DD" w:rsidRPr="00AA1C1F" w:rsidRDefault="00626B39" w:rsidP="004F04D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A1C1F">
              <w:rPr>
                <w:rFonts w:cstheme="minorHAnsi"/>
                <w:b/>
                <w:bCs/>
                <w:sz w:val="24"/>
                <w:szCs w:val="24"/>
              </w:rPr>
              <w:t>15.30-16.45</w:t>
            </w:r>
          </w:p>
        </w:tc>
        <w:tc>
          <w:tcPr>
            <w:tcW w:w="4197" w:type="pct"/>
            <w:gridSpan w:val="2"/>
            <w:tcBorders>
              <w:top w:val="outset" w:sz="6" w:space="0" w:color="C00000"/>
              <w:bottom w:val="outset" w:sz="6" w:space="0" w:color="C00000"/>
            </w:tcBorders>
          </w:tcPr>
          <w:p w:rsidR="007A01DD" w:rsidRPr="00AA1C1F" w:rsidRDefault="00F30E2D" w:rsidP="007A01DD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AA1C1F">
              <w:rPr>
                <w:rFonts w:cstheme="minorHAnsi"/>
                <w:b/>
                <w:sz w:val="24"/>
                <w:szCs w:val="24"/>
              </w:rPr>
              <w:t>Panel</w:t>
            </w:r>
            <w:r w:rsidR="007A01DD" w:rsidRPr="00AA1C1F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7A01DD" w:rsidRPr="00AA1C1F">
              <w:rPr>
                <w:rFonts w:cstheme="minorHAnsi"/>
                <w:i/>
                <w:sz w:val="24"/>
                <w:szCs w:val="24"/>
              </w:rPr>
              <w:t>“</w:t>
            </w:r>
            <w:r w:rsidR="0003528E" w:rsidRPr="00AA1C1F">
              <w:rPr>
                <w:rFonts w:cstheme="minorHAnsi"/>
                <w:i/>
                <w:sz w:val="24"/>
                <w:szCs w:val="24"/>
              </w:rPr>
              <w:t>Türkiye’nin Kovid-19 ile Mücadelesi &amp; Afrika ile Sağlık Alanında İşbirliği</w:t>
            </w:r>
            <w:r w:rsidR="007A01DD" w:rsidRPr="00AA1C1F">
              <w:rPr>
                <w:rFonts w:cstheme="minorHAnsi"/>
                <w:i/>
                <w:sz w:val="24"/>
                <w:szCs w:val="24"/>
              </w:rPr>
              <w:t>”</w:t>
            </w:r>
          </w:p>
          <w:p w:rsidR="008C2C3A" w:rsidRPr="00AA1C1F" w:rsidRDefault="0003528E" w:rsidP="008C2C3A">
            <w:pPr>
              <w:jc w:val="both"/>
              <w:rPr>
                <w:rFonts w:cstheme="minorHAnsi"/>
                <w:i/>
                <w:sz w:val="24"/>
                <w:szCs w:val="24"/>
                <w:u w:val="single"/>
              </w:rPr>
            </w:pPr>
            <w:proofErr w:type="spellStart"/>
            <w:r w:rsidRPr="00AA1C1F">
              <w:rPr>
                <w:rFonts w:cstheme="minorHAnsi"/>
                <w:sz w:val="24"/>
                <w:szCs w:val="24"/>
                <w:u w:val="single"/>
              </w:rPr>
              <w:t>Moderatö</w:t>
            </w:r>
            <w:r w:rsidR="008C2C3A" w:rsidRPr="00AA1C1F">
              <w:rPr>
                <w:rFonts w:cstheme="minorHAnsi"/>
                <w:sz w:val="24"/>
                <w:szCs w:val="24"/>
                <w:u w:val="single"/>
              </w:rPr>
              <w:t>r</w:t>
            </w:r>
            <w:proofErr w:type="spellEnd"/>
            <w:r w:rsidR="008C2C3A" w:rsidRPr="00AA1C1F">
              <w:rPr>
                <w:rFonts w:cstheme="minorHAnsi"/>
                <w:sz w:val="24"/>
                <w:szCs w:val="24"/>
                <w:u w:val="single"/>
              </w:rPr>
              <w:t>:</w:t>
            </w:r>
            <w:r w:rsidR="008C2C3A" w:rsidRPr="00AA1C1F">
              <w:rPr>
                <w:rFonts w:cstheme="minorHAnsi"/>
                <w:sz w:val="24"/>
                <w:szCs w:val="24"/>
              </w:rPr>
              <w:t xml:space="preserve"> </w:t>
            </w:r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Dr. 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İhsan ŞAHİN</w:t>
            </w:r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, 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DEİK/Türkiye-Senegal İş Konseyi Başkanı</w:t>
            </w:r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&amp; 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Sıla Grup Yönetim Kurulu Başkanı</w:t>
            </w:r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0D146F" w:rsidRPr="00AA1C1F" w:rsidRDefault="0003528E" w:rsidP="008C2C3A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A1C1F">
              <w:rPr>
                <w:rFonts w:cstheme="minorHAnsi"/>
                <w:sz w:val="24"/>
                <w:szCs w:val="24"/>
                <w:u w:val="single"/>
              </w:rPr>
              <w:t>Açış Konuşması</w:t>
            </w:r>
            <w:r w:rsidR="000D146F" w:rsidRPr="00AA1C1F">
              <w:rPr>
                <w:rFonts w:cstheme="minorHAnsi"/>
                <w:sz w:val="24"/>
                <w:szCs w:val="24"/>
                <w:u w:val="single"/>
              </w:rPr>
              <w:t>:</w:t>
            </w:r>
          </w:p>
          <w:p w:rsidR="000D146F" w:rsidRPr="00AA1C1F" w:rsidRDefault="00827FF1" w:rsidP="000D146F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Amira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Elfadil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Mohammed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ELFADIL, Afrika Birliği Komisyonu Sosyal İşler Komiseri</w:t>
            </w:r>
          </w:p>
          <w:p w:rsidR="008C2C3A" w:rsidRPr="00AA1C1F" w:rsidRDefault="0003528E" w:rsidP="008C2C3A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A1C1F">
              <w:rPr>
                <w:rFonts w:cstheme="minorHAnsi"/>
                <w:sz w:val="24"/>
                <w:szCs w:val="24"/>
                <w:u w:val="single"/>
              </w:rPr>
              <w:t>Konuşmacılar:</w:t>
            </w:r>
            <w:r w:rsidR="008C2C3A" w:rsidRPr="00AA1C1F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8C2C3A" w:rsidRPr="00AA1C1F" w:rsidRDefault="0003528E" w:rsidP="008C2C3A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</w:pP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Sayın Selami KILIÇ</w:t>
            </w:r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, 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T.C. Sağlık Bakanlığı Dış İlişkiler ve Avrupa Birliği Genel Müdürü</w:t>
            </w:r>
          </w:p>
          <w:p w:rsidR="000D146F" w:rsidRPr="00AA1C1F" w:rsidRDefault="0003528E" w:rsidP="000D146F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Dr. Martin Sİ</w:t>
            </w:r>
            <w:r w:rsidR="000D146F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RENGO, </w:t>
            </w:r>
            <w:r w:rsidR="0094060F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Kenya Cumhuriyeti Sağlık Bakanlığı Sağlık Altyapısı Yönetimi Daire Başkanı </w:t>
            </w:r>
            <w:r w:rsidR="000D146F" w:rsidRPr="00AA1C1F">
              <w:rPr>
                <w:rFonts w:cstheme="minorHAnsi"/>
                <w:i/>
                <w:color w:val="FF0000"/>
                <w:sz w:val="18"/>
                <w:szCs w:val="18"/>
              </w:rPr>
              <w:t>(</w:t>
            </w:r>
            <w:r w:rsidR="0094060F" w:rsidRPr="00AA1C1F">
              <w:rPr>
                <w:rFonts w:cstheme="minorHAnsi"/>
                <w:i/>
                <w:color w:val="FF0000"/>
                <w:sz w:val="18"/>
                <w:szCs w:val="18"/>
              </w:rPr>
              <w:t>teyide muhtaç</w:t>
            </w:r>
            <w:r w:rsidR="000D146F" w:rsidRPr="00AA1C1F">
              <w:rPr>
                <w:rFonts w:cstheme="minorHAnsi"/>
                <w:i/>
                <w:color w:val="FF0000"/>
                <w:sz w:val="18"/>
                <w:szCs w:val="18"/>
              </w:rPr>
              <w:t>)</w:t>
            </w:r>
          </w:p>
          <w:p w:rsidR="008C2C3A" w:rsidRPr="00AA1C1F" w:rsidRDefault="00AA1C1F" w:rsidP="008C2C3A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proofErr w:type="spellStart"/>
            <w:r w:rsidR="0094060F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Yemisi</w:t>
            </w:r>
            <w:proofErr w:type="spellEnd"/>
            <w:r w:rsidR="0094060F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AKİ</w:t>
            </w:r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NBO, </w:t>
            </w:r>
            <w:proofErr w:type="spellStart"/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African</w:t>
            </w:r>
            <w:proofErr w:type="spellEnd"/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Capital</w:t>
            </w:r>
            <w:proofErr w:type="spellEnd"/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Alliance</w:t>
            </w:r>
            <w:proofErr w:type="spellEnd"/>
            <w:r w:rsidR="00D91513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(ACA)</w:t>
            </w:r>
            <w:r w:rsidR="00827FF1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Yöneticisi</w:t>
            </w:r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C2C3A" w:rsidRPr="00AA1C1F">
              <w:rPr>
                <w:rFonts w:cstheme="minorHAnsi"/>
                <w:i/>
                <w:color w:val="FF0000"/>
                <w:sz w:val="18"/>
                <w:szCs w:val="18"/>
              </w:rPr>
              <w:t>(</w:t>
            </w:r>
            <w:r w:rsidRPr="00AA1C1F">
              <w:rPr>
                <w:rFonts w:cstheme="minorHAnsi"/>
                <w:i/>
                <w:color w:val="FF0000"/>
                <w:sz w:val="18"/>
                <w:szCs w:val="18"/>
              </w:rPr>
              <w:t>teyide muhtaç</w:t>
            </w:r>
            <w:r w:rsidR="008C2C3A" w:rsidRPr="00AA1C1F">
              <w:rPr>
                <w:rFonts w:cstheme="minorHAnsi"/>
                <w:i/>
                <w:color w:val="FF0000"/>
                <w:sz w:val="18"/>
                <w:szCs w:val="18"/>
              </w:rPr>
              <w:t>)</w:t>
            </w:r>
          </w:p>
          <w:p w:rsidR="000E483C" w:rsidRPr="003D18D5" w:rsidRDefault="00AA1C1F" w:rsidP="000E483C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proofErr w:type="spellStart"/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Nikhil</w:t>
            </w:r>
            <w:proofErr w:type="spellEnd"/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Pereira</w:t>
            </w:r>
            <w:proofErr w:type="spellEnd"/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-KAMATH, </w:t>
            </w:r>
            <w:r w:rsidR="0094060F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Africa Healthcare Network Kurucusu &amp; Direktörü</w:t>
            </w:r>
            <w:r w:rsidR="008C2C3A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A01DD" w:rsidRPr="00AA1C1F" w:rsidTr="00D91513">
        <w:tc>
          <w:tcPr>
            <w:tcW w:w="803" w:type="pct"/>
            <w:tcBorders>
              <w:top w:val="outset" w:sz="6" w:space="0" w:color="C00000"/>
              <w:bottom w:val="outset" w:sz="6" w:space="0" w:color="C00000"/>
            </w:tcBorders>
            <w:shd w:val="clear" w:color="auto" w:fill="DEEAF6" w:themeFill="accent1" w:themeFillTint="33"/>
          </w:tcPr>
          <w:p w:rsidR="007A01DD" w:rsidRPr="00AA1C1F" w:rsidRDefault="00626B39" w:rsidP="004F04D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A1C1F">
              <w:rPr>
                <w:rFonts w:cstheme="minorHAnsi"/>
                <w:b/>
                <w:bCs/>
                <w:sz w:val="24"/>
                <w:szCs w:val="24"/>
              </w:rPr>
              <w:t>17.00-17.30</w:t>
            </w:r>
          </w:p>
        </w:tc>
        <w:tc>
          <w:tcPr>
            <w:tcW w:w="4197" w:type="pct"/>
            <w:gridSpan w:val="2"/>
            <w:tcBorders>
              <w:top w:val="outset" w:sz="6" w:space="0" w:color="C00000"/>
              <w:bottom w:val="outset" w:sz="6" w:space="0" w:color="C00000"/>
            </w:tcBorders>
          </w:tcPr>
          <w:p w:rsidR="00D6710F" w:rsidRDefault="0094060F" w:rsidP="001E4864">
            <w:pPr>
              <w:ind w:right="-2215"/>
              <w:jc w:val="both"/>
              <w:rPr>
                <w:rFonts w:cstheme="minorHAnsi"/>
                <w:sz w:val="24"/>
                <w:szCs w:val="24"/>
              </w:rPr>
            </w:pPr>
            <w:r w:rsidRPr="00AA1C1F">
              <w:rPr>
                <w:rFonts w:cstheme="minorHAnsi"/>
                <w:b/>
                <w:sz w:val="24"/>
                <w:szCs w:val="24"/>
              </w:rPr>
              <w:t>Söyleşi</w:t>
            </w:r>
            <w:r w:rsidR="007A01DD" w:rsidRPr="00AA1C1F">
              <w:rPr>
                <w:rFonts w:cstheme="minorHAnsi"/>
                <w:b/>
                <w:sz w:val="24"/>
                <w:szCs w:val="24"/>
              </w:rPr>
              <w:t>:</w:t>
            </w:r>
            <w:r w:rsidR="007A01DD" w:rsidRPr="00AA1C1F">
              <w:rPr>
                <w:rFonts w:cstheme="minorHAnsi"/>
                <w:sz w:val="24"/>
                <w:szCs w:val="24"/>
              </w:rPr>
              <w:t xml:space="preserve"> “</w:t>
            </w:r>
            <w:r w:rsidRPr="00AA1C1F">
              <w:rPr>
                <w:rFonts w:cstheme="minorHAnsi"/>
                <w:sz w:val="24"/>
                <w:szCs w:val="24"/>
              </w:rPr>
              <w:t>Afrika Kıtasal Serbest Ticaret Bölgesi</w:t>
            </w:r>
            <w:r w:rsidR="00D6710F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D6710F">
              <w:rPr>
                <w:rFonts w:cstheme="minorHAnsi"/>
                <w:sz w:val="24"/>
                <w:szCs w:val="24"/>
              </w:rPr>
              <w:t>AfCFTA</w:t>
            </w:r>
            <w:proofErr w:type="spellEnd"/>
            <w:r w:rsidR="00D6710F">
              <w:rPr>
                <w:rFonts w:cstheme="minorHAnsi"/>
                <w:sz w:val="24"/>
                <w:szCs w:val="24"/>
              </w:rPr>
              <w:t>)’</w:t>
            </w:r>
            <w:proofErr w:type="spellStart"/>
            <w:r w:rsidR="00D6710F">
              <w:rPr>
                <w:rFonts w:cstheme="minorHAnsi"/>
                <w:sz w:val="24"/>
                <w:szCs w:val="24"/>
              </w:rPr>
              <w:t>nin</w:t>
            </w:r>
            <w:proofErr w:type="spellEnd"/>
            <w:r w:rsidRPr="00AA1C1F">
              <w:rPr>
                <w:rFonts w:cstheme="minorHAnsi"/>
                <w:sz w:val="24"/>
                <w:szCs w:val="24"/>
              </w:rPr>
              <w:t xml:space="preserve"> Ticarete </w:t>
            </w:r>
          </w:p>
          <w:p w:rsidR="007A01DD" w:rsidRPr="00AA1C1F" w:rsidRDefault="0094060F" w:rsidP="001E4864">
            <w:pPr>
              <w:ind w:right="-2215"/>
              <w:jc w:val="both"/>
              <w:rPr>
                <w:rFonts w:cstheme="minorHAnsi"/>
                <w:sz w:val="24"/>
                <w:szCs w:val="24"/>
              </w:rPr>
            </w:pPr>
            <w:r w:rsidRPr="00AA1C1F">
              <w:rPr>
                <w:rFonts w:cstheme="minorHAnsi"/>
                <w:sz w:val="24"/>
                <w:szCs w:val="24"/>
              </w:rPr>
              <w:t>Etkileri &amp; Sanayileşme</w:t>
            </w:r>
            <w:r w:rsidR="00C420D7">
              <w:rPr>
                <w:rFonts w:cstheme="minorHAnsi"/>
                <w:sz w:val="24"/>
                <w:szCs w:val="24"/>
              </w:rPr>
              <w:t>”</w:t>
            </w:r>
            <w:r w:rsidRPr="00AA1C1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90D57" w:rsidRPr="00AA1C1F" w:rsidRDefault="0094060F" w:rsidP="00190D57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AA1C1F">
              <w:rPr>
                <w:rFonts w:cstheme="minorHAnsi"/>
                <w:i/>
                <w:sz w:val="24"/>
                <w:szCs w:val="24"/>
                <w:u w:val="single"/>
              </w:rPr>
              <w:t>Moderatör</w:t>
            </w:r>
            <w:proofErr w:type="spellEnd"/>
            <w:r w:rsidR="00190D57" w:rsidRPr="00AA1C1F">
              <w:rPr>
                <w:rFonts w:cstheme="minorHAnsi"/>
                <w:i/>
                <w:sz w:val="24"/>
                <w:szCs w:val="24"/>
                <w:u w:val="single"/>
              </w:rPr>
              <w:t>:</w:t>
            </w:r>
            <w:r w:rsidR="00190D57" w:rsidRPr="00AA1C1F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Dr. 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Uğ</w:t>
            </w:r>
            <w:r w:rsidR="00092CBB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ur Yasin ASAL, 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İstanbul Ticaret Üniversitesi Siyaset Bilimi ve Uluslararası İlişkiler Bölüm Başkan Vekili</w:t>
            </w:r>
          </w:p>
          <w:p w:rsidR="00190D57" w:rsidRPr="00AA1C1F" w:rsidRDefault="0094060F" w:rsidP="001E4864">
            <w:pPr>
              <w:ind w:right="-2215"/>
              <w:jc w:val="both"/>
              <w:rPr>
                <w:rFonts w:cstheme="minorHAnsi"/>
                <w:i/>
                <w:sz w:val="24"/>
                <w:szCs w:val="24"/>
                <w:u w:val="single"/>
              </w:rPr>
            </w:pPr>
            <w:r w:rsidRPr="00AA1C1F">
              <w:rPr>
                <w:rFonts w:cstheme="minorHAnsi"/>
                <w:i/>
                <w:sz w:val="24"/>
                <w:szCs w:val="24"/>
                <w:u w:val="single"/>
              </w:rPr>
              <w:lastRenderedPageBreak/>
              <w:t>Konuşmacı:</w:t>
            </w:r>
          </w:p>
          <w:p w:rsidR="008C0570" w:rsidRPr="00827FF1" w:rsidRDefault="0094060F" w:rsidP="008C0570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176" w:hanging="142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proofErr w:type="spellStart"/>
            <w:r w:rsidR="007A01DD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>Wamkele</w:t>
            </w:r>
            <w:proofErr w:type="spellEnd"/>
            <w:r w:rsidR="007A01DD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 Mene, </w:t>
            </w:r>
            <w:r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>Afrika Kıtasal Serbest Ticaret Bölgesi Anlaşması Genel Sekreteri</w:t>
            </w:r>
            <w:r w:rsidR="00754943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A01DD" w:rsidRPr="00AA1C1F" w:rsidTr="00D91513">
        <w:tc>
          <w:tcPr>
            <w:tcW w:w="803" w:type="pct"/>
            <w:tcBorders>
              <w:top w:val="outset" w:sz="6" w:space="0" w:color="C00000"/>
              <w:bottom w:val="outset" w:sz="6" w:space="0" w:color="C00000"/>
            </w:tcBorders>
            <w:shd w:val="clear" w:color="auto" w:fill="DEEAF6" w:themeFill="accent1" w:themeFillTint="33"/>
          </w:tcPr>
          <w:p w:rsidR="007A01DD" w:rsidRPr="00AA1C1F" w:rsidRDefault="00626B39" w:rsidP="004F04D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A1C1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17:45-18:1</w:t>
            </w:r>
            <w:r w:rsidR="007A01DD" w:rsidRPr="00AA1C1F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97" w:type="pct"/>
            <w:gridSpan w:val="2"/>
            <w:tcBorders>
              <w:top w:val="outset" w:sz="6" w:space="0" w:color="C00000"/>
              <w:bottom w:val="outset" w:sz="6" w:space="0" w:color="C00000"/>
            </w:tcBorders>
          </w:tcPr>
          <w:p w:rsidR="007A01DD" w:rsidRPr="00AA1C1F" w:rsidRDefault="0094060F" w:rsidP="00190D57">
            <w:pPr>
              <w:ind w:right="-2215"/>
              <w:jc w:val="both"/>
              <w:rPr>
                <w:rFonts w:cstheme="minorHAnsi"/>
                <w:sz w:val="24"/>
                <w:szCs w:val="24"/>
              </w:rPr>
            </w:pPr>
            <w:r w:rsidRPr="00AA1C1F">
              <w:rPr>
                <w:rFonts w:cstheme="minorHAnsi"/>
                <w:b/>
                <w:sz w:val="24"/>
                <w:szCs w:val="24"/>
              </w:rPr>
              <w:t>Söyleşi</w:t>
            </w:r>
            <w:r w:rsidR="007A01DD" w:rsidRPr="00AA1C1F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7A01DD" w:rsidRPr="00AA1C1F">
              <w:rPr>
                <w:rFonts w:cstheme="minorHAnsi"/>
                <w:sz w:val="24"/>
                <w:szCs w:val="24"/>
              </w:rPr>
              <w:t>“</w:t>
            </w:r>
            <w:r w:rsidRPr="00AA1C1F">
              <w:rPr>
                <w:rFonts w:cstheme="minorHAnsi"/>
                <w:sz w:val="24"/>
                <w:szCs w:val="24"/>
              </w:rPr>
              <w:t xml:space="preserve">Afrika’da </w:t>
            </w:r>
            <w:r w:rsidR="00D6710F">
              <w:rPr>
                <w:rFonts w:cstheme="minorHAnsi"/>
                <w:sz w:val="24"/>
                <w:szCs w:val="24"/>
              </w:rPr>
              <w:t>Ekonomik Dayanıklılık Oluşturmak ve Ortak Olarak Türkiye</w:t>
            </w:r>
            <w:r w:rsidR="00190D57" w:rsidRPr="00AA1C1F">
              <w:rPr>
                <w:rFonts w:cstheme="minorHAnsi"/>
                <w:sz w:val="24"/>
                <w:szCs w:val="24"/>
              </w:rPr>
              <w:t>”</w:t>
            </w:r>
          </w:p>
          <w:p w:rsidR="00190D57" w:rsidRPr="00AA1C1F" w:rsidRDefault="0094060F" w:rsidP="00190D57">
            <w:pPr>
              <w:ind w:right="-2215"/>
              <w:jc w:val="both"/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AA1C1F">
              <w:rPr>
                <w:rFonts w:cstheme="minorHAnsi"/>
                <w:i/>
                <w:sz w:val="24"/>
                <w:szCs w:val="24"/>
                <w:u w:val="single"/>
              </w:rPr>
              <w:t>Moderatö</w:t>
            </w:r>
            <w:r w:rsidR="00190D57" w:rsidRPr="00AA1C1F">
              <w:rPr>
                <w:rFonts w:cstheme="minorHAnsi"/>
                <w:i/>
                <w:sz w:val="24"/>
                <w:szCs w:val="24"/>
                <w:u w:val="single"/>
              </w:rPr>
              <w:t>r</w:t>
            </w:r>
            <w:proofErr w:type="spellEnd"/>
            <w:r w:rsidR="00190D57" w:rsidRPr="00AA1C1F">
              <w:rPr>
                <w:rFonts w:cstheme="minorHAnsi"/>
                <w:i/>
                <w:sz w:val="24"/>
                <w:szCs w:val="24"/>
                <w:u w:val="single"/>
              </w:rPr>
              <w:t>:</w:t>
            </w:r>
            <w:r w:rsidR="00190D57" w:rsidRPr="00AA1C1F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Sayın</w:t>
            </w:r>
            <w:r w:rsidR="00190D57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Nail OLPAK, 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Dış Ekonomik İlişkiler Kurulu (DEİK) Başkanı </w:t>
            </w:r>
          </w:p>
          <w:p w:rsidR="00190D57" w:rsidRPr="00AA1C1F" w:rsidRDefault="0094060F" w:rsidP="00190D57">
            <w:pPr>
              <w:ind w:right="-2215"/>
              <w:jc w:val="both"/>
              <w:rPr>
                <w:rFonts w:cstheme="minorHAnsi"/>
                <w:i/>
                <w:sz w:val="24"/>
                <w:szCs w:val="24"/>
                <w:u w:val="single"/>
              </w:rPr>
            </w:pPr>
            <w:r w:rsidRPr="00AA1C1F">
              <w:rPr>
                <w:rFonts w:cstheme="minorHAnsi"/>
                <w:i/>
                <w:sz w:val="24"/>
                <w:szCs w:val="24"/>
                <w:u w:val="single"/>
              </w:rPr>
              <w:t>Konuşmacı:</w:t>
            </w:r>
          </w:p>
          <w:p w:rsidR="00AA1C1F" w:rsidRPr="00AA1C1F" w:rsidRDefault="008C0570" w:rsidP="0098573D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176" w:right="-2215" w:hanging="142"/>
              <w:jc w:val="both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Akinwumi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Ayodeji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ADESI</w:t>
            </w:r>
            <w:r w:rsidR="007A01DD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NA, </w:t>
            </w:r>
            <w:r w:rsidR="0094060F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Afrika Kalkınma Bankası Başkanı </w:t>
            </w:r>
          </w:p>
          <w:p w:rsidR="007A01DD" w:rsidRPr="00AA1C1F" w:rsidRDefault="0094060F" w:rsidP="00AA1C1F">
            <w:pPr>
              <w:pStyle w:val="ListeParagraf"/>
              <w:spacing w:after="0" w:line="240" w:lineRule="auto"/>
              <w:ind w:left="176" w:right="-2215"/>
              <w:jc w:val="both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 w:rsidRPr="00AA1C1F">
              <w:rPr>
                <w:rFonts w:cstheme="minorHAnsi"/>
                <w:i/>
                <w:color w:val="FF0000"/>
                <w:sz w:val="18"/>
                <w:szCs w:val="24"/>
              </w:rPr>
              <w:t>(teyide muhtaç)</w:t>
            </w:r>
          </w:p>
        </w:tc>
      </w:tr>
    </w:tbl>
    <w:p w:rsidR="008D1FC0" w:rsidRPr="00AA1C1F" w:rsidRDefault="008D1FC0" w:rsidP="004131E4">
      <w:pPr>
        <w:spacing w:after="0" w:line="240" w:lineRule="auto"/>
        <w:jc w:val="both"/>
        <w:rPr>
          <w:rFonts w:cstheme="minorHAnsi"/>
          <w:i/>
          <w:color w:val="000000" w:themeColor="text1"/>
          <w:sz w:val="12"/>
          <w:szCs w:val="12"/>
        </w:rPr>
      </w:pPr>
    </w:p>
    <w:p w:rsidR="0098573D" w:rsidRPr="00AA1C1F" w:rsidRDefault="0098573D" w:rsidP="004131E4">
      <w:pPr>
        <w:spacing w:after="0" w:line="240" w:lineRule="auto"/>
        <w:jc w:val="both"/>
        <w:rPr>
          <w:rFonts w:cstheme="minorHAnsi"/>
          <w:i/>
          <w:color w:val="000000" w:themeColor="text1"/>
          <w:sz w:val="12"/>
          <w:szCs w:val="12"/>
        </w:rPr>
      </w:pPr>
    </w:p>
    <w:p w:rsidR="005062E8" w:rsidRPr="00AA1C1F" w:rsidRDefault="00861704" w:rsidP="0090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00000"/>
        <w:spacing w:after="0" w:line="240" w:lineRule="auto"/>
        <w:ind w:left="-142"/>
        <w:rPr>
          <w:b/>
          <w:sz w:val="28"/>
        </w:rPr>
      </w:pPr>
      <w:r w:rsidRPr="00AA1C1F">
        <w:rPr>
          <w:b/>
          <w:sz w:val="28"/>
        </w:rPr>
        <w:t>9</w:t>
      </w:r>
      <w:r w:rsidR="005062E8" w:rsidRPr="00AA1C1F">
        <w:rPr>
          <w:b/>
          <w:sz w:val="28"/>
        </w:rPr>
        <w:t xml:space="preserve"> </w:t>
      </w:r>
      <w:r w:rsidR="00AA1C1F" w:rsidRPr="00AA1C1F">
        <w:rPr>
          <w:b/>
          <w:sz w:val="28"/>
        </w:rPr>
        <w:t>Ekim</w:t>
      </w:r>
      <w:r w:rsidRPr="00AA1C1F">
        <w:rPr>
          <w:b/>
          <w:sz w:val="28"/>
        </w:rPr>
        <w:t xml:space="preserve"> 2020</w:t>
      </w:r>
      <w:r w:rsidR="005062E8" w:rsidRPr="00AA1C1F">
        <w:rPr>
          <w:b/>
          <w:sz w:val="28"/>
        </w:rPr>
        <w:t xml:space="preserve">, </w:t>
      </w:r>
      <w:r w:rsidR="00AA1C1F" w:rsidRPr="00AA1C1F">
        <w:rPr>
          <w:b/>
          <w:sz w:val="28"/>
        </w:rPr>
        <w:t>Cuma</w:t>
      </w:r>
    </w:p>
    <w:p w:rsidR="00D55565" w:rsidRPr="00AA1C1F" w:rsidRDefault="00D55565" w:rsidP="00D55565">
      <w:pPr>
        <w:pStyle w:val="Balk3"/>
        <w:spacing w:before="0" w:line="240" w:lineRule="auto"/>
        <w:ind w:left="1416"/>
        <w:jc w:val="both"/>
        <w:rPr>
          <w:rFonts w:asciiTheme="minorHAnsi" w:hAnsiTheme="minorHAnsi" w:cstheme="minorHAnsi"/>
          <w:color w:val="000000" w:themeColor="text1"/>
          <w:sz w:val="12"/>
          <w:szCs w:val="1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tbl>
      <w:tblPr>
        <w:tblStyle w:val="TabloKlavuzu"/>
        <w:tblW w:w="9484" w:type="dxa"/>
        <w:tblInd w:w="-162" w:type="dxa"/>
        <w:tblLook w:val="04A0" w:firstRow="1" w:lastRow="0" w:firstColumn="1" w:lastColumn="0" w:noHBand="0" w:noVBand="1"/>
      </w:tblPr>
      <w:tblGrid>
        <w:gridCol w:w="1688"/>
        <w:gridCol w:w="7796"/>
      </w:tblGrid>
      <w:tr w:rsidR="007A01DD" w:rsidRPr="00AA1C1F" w:rsidTr="008C0570">
        <w:tc>
          <w:tcPr>
            <w:tcW w:w="1688" w:type="dxa"/>
            <w:tcBorders>
              <w:top w:val="outset" w:sz="6" w:space="0" w:color="C00000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7A01DD" w:rsidRPr="00AA1C1F" w:rsidRDefault="007A01DD" w:rsidP="005C009E">
            <w:r w:rsidRPr="00AA1C1F">
              <w:rPr>
                <w:rFonts w:cstheme="minorHAnsi"/>
                <w:b/>
                <w:color w:val="000000" w:themeColor="text1"/>
                <w:sz w:val="24"/>
                <w:szCs w:val="24"/>
              </w:rPr>
              <w:t>13.00-</w:t>
            </w:r>
            <w:r w:rsidRPr="00AA1C1F">
              <w:rPr>
                <w:b/>
                <w:sz w:val="24"/>
              </w:rPr>
              <w:t>14.30</w:t>
            </w:r>
          </w:p>
        </w:tc>
        <w:tc>
          <w:tcPr>
            <w:tcW w:w="7796" w:type="dxa"/>
            <w:tcBorders>
              <w:top w:val="outset" w:sz="6" w:space="0" w:color="C00000"/>
              <w:left w:val="nil"/>
              <w:bottom w:val="nil"/>
              <w:right w:val="nil"/>
            </w:tcBorders>
          </w:tcPr>
          <w:p w:rsidR="007A01DD" w:rsidRPr="00AA1C1F" w:rsidRDefault="007A01DD" w:rsidP="007A01DD">
            <w:pPr>
              <w:ind w:left="-105"/>
              <w:jc w:val="both"/>
              <w:rPr>
                <w:sz w:val="24"/>
              </w:rPr>
            </w:pPr>
            <w:r w:rsidRPr="00AA1C1F">
              <w:rPr>
                <w:b/>
                <w:sz w:val="24"/>
              </w:rPr>
              <w:t xml:space="preserve"> Panel: “</w:t>
            </w:r>
            <w:r w:rsidR="00AA1C1F">
              <w:rPr>
                <w:sz w:val="24"/>
              </w:rPr>
              <w:t xml:space="preserve">Yeni Normalde Yatırımlar Üzerine </w:t>
            </w:r>
            <w:r w:rsidR="00D6710F">
              <w:rPr>
                <w:sz w:val="24"/>
              </w:rPr>
              <w:t>Beyin Fırtınası</w:t>
            </w:r>
            <w:r w:rsidRPr="00AA1C1F">
              <w:rPr>
                <w:sz w:val="24"/>
              </w:rPr>
              <w:t>”</w:t>
            </w:r>
          </w:p>
          <w:p w:rsidR="00997300" w:rsidRPr="00AA1C1F" w:rsidRDefault="00C87083" w:rsidP="00997300">
            <w:pPr>
              <w:ind w:left="-105"/>
              <w:jc w:val="both"/>
              <w:rPr>
                <w:sz w:val="24"/>
              </w:rPr>
            </w:pPr>
            <w:r w:rsidRPr="00AA1C1F">
              <w:rPr>
                <w:b/>
                <w:sz w:val="24"/>
              </w:rPr>
              <w:t xml:space="preserve"> </w:t>
            </w:r>
            <w:proofErr w:type="spellStart"/>
            <w:r w:rsidR="00AA1C1F">
              <w:rPr>
                <w:sz w:val="24"/>
                <w:u w:val="single"/>
              </w:rPr>
              <w:t>Moderatör</w:t>
            </w:r>
            <w:proofErr w:type="spellEnd"/>
            <w:r w:rsidRPr="00AA1C1F">
              <w:rPr>
                <w:sz w:val="24"/>
                <w:u w:val="single"/>
              </w:rPr>
              <w:t>:</w:t>
            </w:r>
            <w:r w:rsidRPr="00AA1C1F">
              <w:rPr>
                <w:sz w:val="24"/>
              </w:rPr>
              <w:t xml:space="preserve"> </w:t>
            </w:r>
            <w:r w:rsidR="00AA1C1F">
              <w:rPr>
                <w:i/>
                <w:color w:val="808080" w:themeColor="background1" w:themeShade="80"/>
                <w:sz w:val="24"/>
              </w:rPr>
              <w:t>Prof. Dr. Gü</w:t>
            </w:r>
            <w:r w:rsidR="00997300" w:rsidRPr="00AA1C1F">
              <w:rPr>
                <w:i/>
                <w:color w:val="808080" w:themeColor="background1" w:themeShade="80"/>
                <w:sz w:val="24"/>
              </w:rPr>
              <w:t xml:space="preserve">ler ARAS, </w:t>
            </w:r>
            <w:r w:rsidR="00AA1C1F">
              <w:rPr>
                <w:i/>
                <w:color w:val="808080" w:themeColor="background1" w:themeShade="80"/>
                <w:sz w:val="24"/>
              </w:rPr>
              <w:t>Yıl</w:t>
            </w:r>
            <w:r w:rsidR="00C420D7">
              <w:rPr>
                <w:i/>
                <w:color w:val="808080" w:themeColor="background1" w:themeShade="80"/>
                <w:sz w:val="24"/>
              </w:rPr>
              <w:t xml:space="preserve">dız Teknik Üniversitesi Finans, </w:t>
            </w:r>
            <w:r w:rsidR="00AA1C1F">
              <w:rPr>
                <w:i/>
                <w:color w:val="808080" w:themeColor="background1" w:themeShade="80"/>
                <w:sz w:val="24"/>
              </w:rPr>
              <w:t xml:space="preserve">Kurumsal Yönetim, Sürdürülebilirlik Uygulama ve Araştırma Merkezi Direktörü </w:t>
            </w:r>
            <w:r w:rsidR="00AA1C1F" w:rsidRPr="00AA1C1F">
              <w:rPr>
                <w:i/>
                <w:color w:val="FF0000"/>
                <w:sz w:val="18"/>
                <w:szCs w:val="18"/>
              </w:rPr>
              <w:t>(teyide muhtaç)</w:t>
            </w:r>
          </w:p>
          <w:p w:rsidR="00C87083" w:rsidRPr="00AA1C1F" w:rsidRDefault="00C87083" w:rsidP="007A01DD">
            <w:pPr>
              <w:ind w:left="-105"/>
              <w:jc w:val="both"/>
              <w:rPr>
                <w:sz w:val="24"/>
                <w:u w:val="single"/>
              </w:rPr>
            </w:pPr>
            <w:r w:rsidRPr="00AA1C1F">
              <w:rPr>
                <w:sz w:val="24"/>
              </w:rPr>
              <w:t xml:space="preserve"> </w:t>
            </w:r>
            <w:r w:rsidR="00AA1C1F">
              <w:rPr>
                <w:sz w:val="24"/>
                <w:u w:val="single"/>
              </w:rPr>
              <w:t>Konuşmacılar</w:t>
            </w:r>
            <w:r w:rsidRPr="00AA1C1F">
              <w:rPr>
                <w:sz w:val="24"/>
                <w:u w:val="single"/>
              </w:rPr>
              <w:t>:</w:t>
            </w:r>
          </w:p>
          <w:p w:rsidR="00F30E2D" w:rsidRPr="00AA1C1F" w:rsidRDefault="00AA1C1F" w:rsidP="00C87083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ind w:left="282" w:hanging="248"/>
              <w:jc w:val="both"/>
              <w:rPr>
                <w:i/>
                <w:color w:val="808080" w:themeColor="background1" w:themeShade="80"/>
                <w:sz w:val="24"/>
              </w:rPr>
            </w:pPr>
            <w:r>
              <w:rPr>
                <w:i/>
                <w:color w:val="808080" w:themeColor="background1" w:themeShade="80"/>
                <w:sz w:val="24"/>
              </w:rPr>
              <w:t xml:space="preserve">Sayın </w:t>
            </w:r>
            <w:proofErr w:type="spellStart"/>
            <w:r>
              <w:rPr>
                <w:i/>
                <w:color w:val="808080" w:themeColor="background1" w:themeShade="80"/>
                <w:sz w:val="24"/>
              </w:rPr>
              <w:t>Rob</w:t>
            </w:r>
            <w:proofErr w:type="spellEnd"/>
            <w:r>
              <w:rPr>
                <w:i/>
                <w:color w:val="808080" w:themeColor="background1" w:themeShade="80"/>
                <w:sz w:val="24"/>
              </w:rPr>
              <w:t xml:space="preserve"> Wİ</w:t>
            </w:r>
            <w:r w:rsidR="00754943" w:rsidRPr="00AA1C1F">
              <w:rPr>
                <w:i/>
                <w:color w:val="808080" w:themeColor="background1" w:themeShade="80"/>
                <w:sz w:val="24"/>
              </w:rPr>
              <w:t xml:space="preserve">THAGEN, </w:t>
            </w:r>
            <w:proofErr w:type="spellStart"/>
            <w:r>
              <w:rPr>
                <w:i/>
                <w:color w:val="808080" w:themeColor="background1" w:themeShade="80"/>
                <w:sz w:val="24"/>
              </w:rPr>
              <w:t>Asoko</w:t>
            </w:r>
            <w:proofErr w:type="spellEnd"/>
            <w:r>
              <w:rPr>
                <w:i/>
                <w:color w:val="808080" w:themeColor="background1" w:themeShade="80"/>
                <w:sz w:val="24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</w:rPr>
              <w:t>Insight</w:t>
            </w:r>
            <w:proofErr w:type="spellEnd"/>
            <w:r>
              <w:rPr>
                <w:i/>
                <w:color w:val="808080" w:themeColor="background1" w:themeShade="80"/>
                <w:sz w:val="24"/>
              </w:rPr>
              <w:t xml:space="preserve"> CEO &amp; Kurucu </w:t>
            </w:r>
          </w:p>
          <w:p w:rsidR="000D146F" w:rsidRPr="00AA1C1F" w:rsidRDefault="00AA1C1F" w:rsidP="000D146F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ind w:left="282" w:hanging="248"/>
              <w:jc w:val="both"/>
              <w:rPr>
                <w:i/>
                <w:sz w:val="24"/>
              </w:rPr>
            </w:pPr>
            <w:r>
              <w:rPr>
                <w:i/>
                <w:color w:val="808080" w:themeColor="background1" w:themeShade="80"/>
                <w:sz w:val="24"/>
              </w:rPr>
              <w:t xml:space="preserve">Sayın </w:t>
            </w:r>
            <w:proofErr w:type="spellStart"/>
            <w:r w:rsidR="00F30E2D" w:rsidRPr="00AA1C1F">
              <w:rPr>
                <w:i/>
                <w:color w:val="808080" w:themeColor="background1" w:themeShade="80"/>
                <w:sz w:val="24"/>
              </w:rPr>
              <w:t>Carole</w:t>
            </w:r>
            <w:proofErr w:type="spellEnd"/>
            <w:r w:rsidR="00F30E2D" w:rsidRPr="00AA1C1F">
              <w:rPr>
                <w:i/>
                <w:color w:val="808080" w:themeColor="background1" w:themeShade="80"/>
                <w:sz w:val="24"/>
              </w:rPr>
              <w:t xml:space="preserve"> WA</w:t>
            </w:r>
            <w:r>
              <w:rPr>
                <w:i/>
                <w:color w:val="808080" w:themeColor="background1" w:themeShade="80"/>
                <w:sz w:val="24"/>
              </w:rPr>
              <w:t>İNAİ</w:t>
            </w:r>
            <w:r w:rsidR="00F30E2D" w:rsidRPr="00AA1C1F">
              <w:rPr>
                <w:i/>
                <w:color w:val="808080" w:themeColor="background1" w:themeShade="80"/>
                <w:sz w:val="24"/>
              </w:rPr>
              <w:t xml:space="preserve">NA, </w:t>
            </w:r>
            <w:r>
              <w:rPr>
                <w:i/>
                <w:color w:val="808080" w:themeColor="background1" w:themeShade="80"/>
                <w:sz w:val="24"/>
              </w:rPr>
              <w:t>Africa50 COO</w:t>
            </w:r>
            <w:r w:rsidR="00F30E2D" w:rsidRPr="00AA1C1F">
              <w:rPr>
                <w:i/>
                <w:sz w:val="24"/>
              </w:rPr>
              <w:t xml:space="preserve"> </w:t>
            </w:r>
            <w:r w:rsidR="00F30E2D" w:rsidRPr="00AA1C1F">
              <w:rPr>
                <w:rFonts w:cstheme="minorHAnsi"/>
                <w:i/>
                <w:color w:val="FF0000"/>
                <w:sz w:val="18"/>
                <w:szCs w:val="18"/>
              </w:rPr>
              <w:t>(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>teyide muhtaç</w:t>
            </w:r>
            <w:r w:rsidR="00F30E2D" w:rsidRPr="00AA1C1F">
              <w:rPr>
                <w:rFonts w:cstheme="minorHAnsi"/>
                <w:i/>
                <w:color w:val="FF0000"/>
                <w:sz w:val="18"/>
                <w:szCs w:val="18"/>
              </w:rPr>
              <w:t>)</w:t>
            </w:r>
          </w:p>
          <w:p w:rsidR="000D146F" w:rsidRPr="00AA1C1F" w:rsidRDefault="00AA1C1F" w:rsidP="000D146F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ind w:left="282" w:hanging="248"/>
              <w:jc w:val="both"/>
              <w:rPr>
                <w:i/>
                <w:sz w:val="24"/>
              </w:rPr>
            </w:pPr>
            <w:r>
              <w:rPr>
                <w:i/>
                <w:color w:val="808080" w:themeColor="background1" w:themeShade="80"/>
                <w:sz w:val="24"/>
              </w:rPr>
              <w:t xml:space="preserve">Sayın </w:t>
            </w:r>
            <w:r w:rsidR="000D146F" w:rsidRPr="00AA1C1F">
              <w:rPr>
                <w:i/>
                <w:color w:val="808080" w:themeColor="background1" w:themeShade="80"/>
                <w:sz w:val="24"/>
              </w:rPr>
              <w:t xml:space="preserve">Onursal YAZAR, CFA </w:t>
            </w:r>
            <w:proofErr w:type="spellStart"/>
            <w:r w:rsidR="000D146F" w:rsidRPr="00AA1C1F">
              <w:rPr>
                <w:i/>
                <w:color w:val="808080" w:themeColor="background1" w:themeShade="80"/>
                <w:sz w:val="24"/>
              </w:rPr>
              <w:t>Society</w:t>
            </w:r>
            <w:proofErr w:type="spellEnd"/>
            <w:r w:rsidR="000D146F" w:rsidRPr="00AA1C1F">
              <w:rPr>
                <w:i/>
                <w:color w:val="808080" w:themeColor="background1" w:themeShade="80"/>
                <w:sz w:val="24"/>
              </w:rPr>
              <w:t xml:space="preserve"> </w:t>
            </w:r>
            <w:r>
              <w:rPr>
                <w:i/>
                <w:color w:val="808080" w:themeColor="background1" w:themeShade="80"/>
                <w:sz w:val="24"/>
              </w:rPr>
              <w:t>İ</w:t>
            </w:r>
            <w:r w:rsidR="000D146F" w:rsidRPr="00AA1C1F">
              <w:rPr>
                <w:i/>
                <w:color w:val="808080" w:themeColor="background1" w:themeShade="80"/>
                <w:sz w:val="24"/>
              </w:rPr>
              <w:t>stanbul</w:t>
            </w:r>
            <w:r>
              <w:rPr>
                <w:i/>
                <w:color w:val="808080" w:themeColor="background1" w:themeShade="80"/>
                <w:sz w:val="24"/>
              </w:rPr>
              <w:t xml:space="preserve"> Başkanı</w:t>
            </w:r>
            <w:r w:rsidR="000D146F" w:rsidRPr="00AA1C1F">
              <w:rPr>
                <w:i/>
                <w:color w:val="808080" w:themeColor="background1" w:themeShade="80"/>
                <w:sz w:val="24"/>
              </w:rPr>
              <w:t xml:space="preserve"> </w:t>
            </w:r>
            <w:r w:rsidR="000D146F" w:rsidRPr="00AA1C1F">
              <w:rPr>
                <w:rFonts w:cstheme="minorHAnsi"/>
                <w:i/>
                <w:color w:val="FF0000"/>
                <w:sz w:val="18"/>
                <w:szCs w:val="18"/>
              </w:rPr>
              <w:t>(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>teyide muhtaç</w:t>
            </w:r>
            <w:r w:rsidR="000D146F" w:rsidRPr="00AA1C1F">
              <w:rPr>
                <w:rFonts w:cstheme="minorHAnsi"/>
                <w:i/>
                <w:color w:val="FF0000"/>
                <w:sz w:val="18"/>
                <w:szCs w:val="18"/>
              </w:rPr>
              <w:t>)</w:t>
            </w:r>
          </w:p>
          <w:p w:rsidR="000D146F" w:rsidRPr="00AA1C1F" w:rsidRDefault="00167CC6" w:rsidP="000D146F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ind w:left="282" w:hanging="248"/>
              <w:jc w:val="both"/>
              <w:rPr>
                <w:i/>
                <w:sz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Sayın</w:t>
            </w:r>
            <w:r w:rsidR="00C97712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Joseph KUBİ</w:t>
            </w:r>
            <w:r w:rsidR="000D146F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N, </w:t>
            </w:r>
            <w:proofErr w:type="spellStart"/>
            <w:r w:rsidR="000D146F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Prota</w:t>
            </w:r>
            <w:proofErr w:type="spellEnd"/>
            <w:r w:rsidR="000D146F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Software </w:t>
            </w: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CEO &amp; Kurucu </w:t>
            </w:r>
            <w:r w:rsidR="000D146F" w:rsidRPr="00AA1C1F">
              <w:rPr>
                <w:rFonts w:cstheme="minorHAnsi"/>
                <w:i/>
                <w:color w:val="FF0000"/>
                <w:sz w:val="18"/>
                <w:szCs w:val="18"/>
              </w:rPr>
              <w:t>(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>teyide muhtaç</w:t>
            </w:r>
            <w:r w:rsidR="000D146F" w:rsidRPr="00AA1C1F">
              <w:rPr>
                <w:rFonts w:cstheme="minorHAnsi"/>
                <w:i/>
                <w:color w:val="FF0000"/>
                <w:sz w:val="18"/>
                <w:szCs w:val="18"/>
              </w:rPr>
              <w:t>)</w:t>
            </w:r>
          </w:p>
          <w:p w:rsidR="00107B73" w:rsidRPr="00AA1C1F" w:rsidRDefault="00167CC6" w:rsidP="00167CC6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ind w:left="282" w:hanging="248"/>
              <w:jc w:val="both"/>
              <w:rPr>
                <w:i/>
                <w:sz w:val="24"/>
              </w:rPr>
            </w:pPr>
            <w:r>
              <w:rPr>
                <w:i/>
                <w:color w:val="808080" w:themeColor="background1" w:themeShade="80"/>
                <w:sz w:val="24"/>
              </w:rPr>
              <w:t xml:space="preserve">Sayın </w:t>
            </w:r>
            <w:r w:rsidR="008C2C3A" w:rsidRPr="00AA1C1F">
              <w:rPr>
                <w:i/>
                <w:color w:val="808080" w:themeColor="background1" w:themeShade="80"/>
                <w:sz w:val="24"/>
              </w:rPr>
              <w:t xml:space="preserve">Fuat TOSYALI, </w:t>
            </w:r>
            <w:r>
              <w:rPr>
                <w:i/>
                <w:color w:val="808080" w:themeColor="background1" w:themeShade="80"/>
                <w:sz w:val="24"/>
              </w:rPr>
              <w:t>Tosyalı Holding Yönetim Kurulu Başkanı</w:t>
            </w:r>
            <w:r w:rsidR="008C2C3A" w:rsidRPr="00AA1C1F">
              <w:rPr>
                <w:i/>
                <w:color w:val="808080" w:themeColor="background1" w:themeShade="80"/>
                <w:sz w:val="24"/>
              </w:rPr>
              <w:t xml:space="preserve"> </w:t>
            </w:r>
          </w:p>
        </w:tc>
      </w:tr>
      <w:tr w:rsidR="007A01DD" w:rsidRPr="00AA1C1F" w:rsidTr="008C0570">
        <w:tc>
          <w:tcPr>
            <w:tcW w:w="1688" w:type="dxa"/>
            <w:tcBorders>
              <w:top w:val="outset" w:sz="6" w:space="0" w:color="C00000"/>
              <w:left w:val="nil"/>
              <w:bottom w:val="outset" w:sz="6" w:space="0" w:color="C00000"/>
              <w:right w:val="nil"/>
            </w:tcBorders>
            <w:shd w:val="clear" w:color="auto" w:fill="DEEAF6" w:themeFill="accent1" w:themeFillTint="33"/>
          </w:tcPr>
          <w:p w:rsidR="007A01DD" w:rsidRPr="00AA1C1F" w:rsidRDefault="007A01DD" w:rsidP="005C009E">
            <w:pPr>
              <w:rPr>
                <w:rFonts w:cstheme="minorHAnsi"/>
              </w:rPr>
            </w:pPr>
            <w:r w:rsidRPr="00AA1C1F">
              <w:rPr>
                <w:rFonts w:cstheme="minorHAnsi"/>
                <w:b/>
                <w:sz w:val="24"/>
              </w:rPr>
              <w:t>14.45-16.15</w:t>
            </w:r>
          </w:p>
        </w:tc>
        <w:tc>
          <w:tcPr>
            <w:tcW w:w="7796" w:type="dxa"/>
            <w:tcBorders>
              <w:top w:val="outset" w:sz="6" w:space="0" w:color="C00000"/>
              <w:left w:val="nil"/>
              <w:bottom w:val="outset" w:sz="6" w:space="0" w:color="C00000"/>
              <w:right w:val="nil"/>
            </w:tcBorders>
          </w:tcPr>
          <w:p w:rsidR="007A01DD" w:rsidRPr="00AA1C1F" w:rsidRDefault="00190D57" w:rsidP="007A01DD">
            <w:pPr>
              <w:jc w:val="both"/>
              <w:rPr>
                <w:rFonts w:cstheme="minorHAnsi"/>
                <w:sz w:val="24"/>
                <w:szCs w:val="24"/>
              </w:rPr>
            </w:pPr>
            <w:r w:rsidRPr="00AA1C1F">
              <w:rPr>
                <w:rFonts w:cstheme="minorHAnsi"/>
                <w:b/>
                <w:sz w:val="24"/>
                <w:szCs w:val="24"/>
              </w:rPr>
              <w:t xml:space="preserve">Panel: </w:t>
            </w:r>
            <w:r w:rsidRPr="00AA1C1F">
              <w:rPr>
                <w:rFonts w:cstheme="minorHAnsi"/>
                <w:sz w:val="24"/>
                <w:szCs w:val="24"/>
              </w:rPr>
              <w:t>“</w:t>
            </w:r>
            <w:r w:rsidR="00D6710F">
              <w:rPr>
                <w:rFonts w:cstheme="minorHAnsi"/>
                <w:sz w:val="24"/>
                <w:szCs w:val="24"/>
              </w:rPr>
              <w:t>Türkiye-Afrika Kadın Liderler</w:t>
            </w:r>
            <w:r w:rsidR="00167CC6">
              <w:rPr>
                <w:rFonts w:cstheme="minorHAnsi"/>
                <w:sz w:val="24"/>
                <w:szCs w:val="24"/>
              </w:rPr>
              <w:t xml:space="preserve"> Diyaloğu</w:t>
            </w:r>
            <w:r w:rsidRPr="00AA1C1F">
              <w:rPr>
                <w:rFonts w:cstheme="minorHAnsi"/>
                <w:sz w:val="24"/>
                <w:szCs w:val="24"/>
              </w:rPr>
              <w:t>”</w:t>
            </w:r>
          </w:p>
          <w:p w:rsidR="00622233" w:rsidRPr="00AA1C1F" w:rsidRDefault="00167CC6" w:rsidP="00622233">
            <w:pPr>
              <w:jc w:val="both"/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Moderatö</w:t>
            </w:r>
            <w:r w:rsidR="00C87083" w:rsidRPr="00AA1C1F">
              <w:rPr>
                <w:sz w:val="24"/>
                <w:u w:val="single"/>
              </w:rPr>
              <w:t>r</w:t>
            </w:r>
            <w:proofErr w:type="spellEnd"/>
            <w:r w:rsidR="00C87083" w:rsidRPr="00AA1C1F">
              <w:rPr>
                <w:sz w:val="24"/>
                <w:u w:val="single"/>
              </w:rPr>
              <w:t>:</w:t>
            </w:r>
            <w:r w:rsidR="00C87083" w:rsidRPr="00AA1C1F">
              <w:rPr>
                <w:i/>
                <w:sz w:val="24"/>
              </w:rPr>
              <w:t xml:space="preserve"> </w:t>
            </w:r>
            <w:r>
              <w:rPr>
                <w:i/>
                <w:color w:val="808080" w:themeColor="background1" w:themeShade="80"/>
                <w:sz w:val="24"/>
              </w:rPr>
              <w:t xml:space="preserve">Sayın </w:t>
            </w:r>
            <w:r w:rsidR="00622233" w:rsidRPr="00AA1C1F">
              <w:rPr>
                <w:i/>
                <w:color w:val="808080" w:themeColor="background1" w:themeShade="80"/>
                <w:sz w:val="24"/>
              </w:rPr>
              <w:t xml:space="preserve">Berna AKYILDIZ, </w:t>
            </w:r>
            <w:r>
              <w:rPr>
                <w:i/>
                <w:color w:val="808080" w:themeColor="background1" w:themeShade="80"/>
                <w:sz w:val="24"/>
              </w:rPr>
              <w:t>DEİK/Türkiye-Afrika İş Konseyleri Koordinatör Başkan Yardımcısı</w:t>
            </w:r>
          </w:p>
          <w:p w:rsidR="00C87083" w:rsidRPr="00AA1C1F" w:rsidRDefault="00167CC6" w:rsidP="00622233">
            <w:pPr>
              <w:jc w:val="both"/>
              <w:rPr>
                <w:sz w:val="24"/>
                <w:u w:val="single"/>
              </w:rPr>
            </w:pPr>
            <w:r>
              <w:rPr>
                <w:i/>
                <w:sz w:val="24"/>
                <w:u w:val="single"/>
              </w:rPr>
              <w:t>Açış Konuşması</w:t>
            </w:r>
            <w:r w:rsidR="000D146F" w:rsidRPr="00AA1C1F">
              <w:rPr>
                <w:i/>
                <w:sz w:val="24"/>
                <w:u w:val="single"/>
              </w:rPr>
              <w:t>:</w:t>
            </w:r>
            <w:r w:rsidR="000D146F" w:rsidRPr="00AA1C1F">
              <w:rPr>
                <w:i/>
                <w:sz w:val="24"/>
              </w:rPr>
              <w:t xml:space="preserve"> </w:t>
            </w:r>
            <w:r>
              <w:rPr>
                <w:i/>
                <w:color w:val="808080" w:themeColor="background1" w:themeShade="80"/>
                <w:sz w:val="24"/>
              </w:rPr>
              <w:t>Sayın Berna GÖZBAŞI</w:t>
            </w:r>
            <w:r w:rsidR="00C87083" w:rsidRPr="00AA1C1F">
              <w:rPr>
                <w:i/>
                <w:color w:val="808080" w:themeColor="background1" w:themeShade="80"/>
                <w:sz w:val="24"/>
              </w:rPr>
              <w:t xml:space="preserve">, </w:t>
            </w:r>
            <w:r>
              <w:rPr>
                <w:i/>
                <w:color w:val="808080" w:themeColor="background1" w:themeShade="80"/>
                <w:sz w:val="24"/>
              </w:rPr>
              <w:t>DEİK Yönetim Kurulu Üyesi, DEİK/Türkiye-Afrika İş Konseyleri Koordinatör Başkanı</w:t>
            </w:r>
          </w:p>
          <w:p w:rsidR="00C87083" w:rsidRPr="00AA1C1F" w:rsidRDefault="00C97712" w:rsidP="00622233">
            <w:pPr>
              <w:ind w:firstLine="34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Konuşmacılar</w:t>
            </w:r>
            <w:r w:rsidR="00C87083" w:rsidRPr="00AA1C1F">
              <w:rPr>
                <w:sz w:val="24"/>
                <w:u w:val="single"/>
              </w:rPr>
              <w:t xml:space="preserve">: </w:t>
            </w:r>
          </w:p>
          <w:p w:rsidR="004E19B9" w:rsidRPr="00AA1C1F" w:rsidRDefault="006A2EEA" w:rsidP="004E19B9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Reckya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MADOUGOU, </w:t>
            </w:r>
            <w:r w:rsidR="00C97712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Togo Cumhuriyeti Cumhurbaşkanı Özel Danışmanı </w:t>
            </w:r>
            <w:r w:rsidR="004E19B9" w:rsidRPr="00AA1C1F">
              <w:rPr>
                <w:rFonts w:cstheme="minorHAnsi"/>
                <w:i/>
                <w:color w:val="FF0000"/>
                <w:sz w:val="18"/>
                <w:szCs w:val="18"/>
              </w:rPr>
              <w:t>(</w:t>
            </w:r>
            <w:r w:rsidR="00C97712">
              <w:rPr>
                <w:rFonts w:cstheme="minorHAnsi"/>
                <w:i/>
                <w:color w:val="FF0000"/>
                <w:sz w:val="18"/>
                <w:szCs w:val="18"/>
              </w:rPr>
              <w:t>teyide muhtaç</w:t>
            </w:r>
            <w:r w:rsidR="004E19B9" w:rsidRPr="00AA1C1F">
              <w:rPr>
                <w:rFonts w:cstheme="minorHAnsi"/>
                <w:i/>
                <w:color w:val="FF0000"/>
                <w:sz w:val="18"/>
                <w:szCs w:val="18"/>
              </w:rPr>
              <w:t>)</w:t>
            </w:r>
          </w:p>
          <w:p w:rsidR="00AA42E4" w:rsidRPr="00AA1C1F" w:rsidRDefault="00C97712" w:rsidP="00AA42E4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Elif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Çomoglu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Ü</w:t>
            </w:r>
            <w:r w:rsidR="004E19B9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LGEN, </w:t>
            </w: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T.C.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Pretorya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Büyükelçisi </w:t>
            </w:r>
          </w:p>
          <w:p w:rsidR="00AA42E4" w:rsidRPr="00AA1C1F" w:rsidRDefault="00C97712" w:rsidP="00AA42E4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Judi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NWOKEDİ</w:t>
            </w:r>
            <w:r w:rsidR="00AA42E4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, Black Business </w:t>
            </w:r>
            <w:proofErr w:type="spellStart"/>
            <w:r w:rsidR="00AA42E4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Council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(BBC)</w:t>
            </w: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Genel Sekreteri </w:t>
            </w:r>
          </w:p>
          <w:p w:rsidR="00C87083" w:rsidRPr="00AA1C1F" w:rsidRDefault="00C97712" w:rsidP="00C87083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Sayın Zeynep HAREZİ</w:t>
            </w:r>
            <w:r w:rsidR="00F36AFB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, </w:t>
            </w: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Karadeniz Holding Yönetim Kurulu Üyesi</w:t>
            </w:r>
          </w:p>
          <w:p w:rsidR="00C87083" w:rsidRPr="00AA1C1F" w:rsidRDefault="00C97712" w:rsidP="00C87083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Seipati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MOKHUA, </w:t>
            </w:r>
            <w:proofErr w:type="spellStart"/>
            <w:r w:rsidR="00C87083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Southern</w:t>
            </w:r>
            <w:proofErr w:type="spellEnd"/>
            <w:r w:rsidR="00C87083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C87083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African</w:t>
            </w:r>
            <w:proofErr w:type="spellEnd"/>
            <w:r w:rsidR="00C87083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C87083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Women</w:t>
            </w:r>
            <w:proofErr w:type="spellEnd"/>
            <w:r w:rsidR="00C87083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in </w:t>
            </w:r>
            <w:proofErr w:type="spellStart"/>
            <w:r w:rsidR="00C87083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Leadership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CEO</w:t>
            </w:r>
            <w:r w:rsidR="000B24A3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’su</w:t>
            </w:r>
            <w:r w:rsidR="00107B73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DE4D8D" w:rsidRPr="00AA1C1F" w:rsidRDefault="000B24A3" w:rsidP="00DE4D8D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Sayın Ebru Ö</w:t>
            </w:r>
            <w:r w:rsidR="00C97712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ZDEMİ</w:t>
            </w:r>
            <w:r w:rsidR="00C87083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R, </w:t>
            </w:r>
            <w:proofErr w:type="spellStart"/>
            <w:r w:rsidR="00C97712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Limak</w:t>
            </w:r>
            <w:proofErr w:type="spellEnd"/>
            <w:r w:rsidR="00C97712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Yatırım Yönetim Kurulu Başkanı</w:t>
            </w:r>
          </w:p>
          <w:p w:rsidR="009F6571" w:rsidRPr="00AA1C1F" w:rsidRDefault="000B24A3" w:rsidP="009F6571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Clare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AKAMANZİ</w:t>
            </w:r>
            <w:r w:rsidR="00C87083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, </w:t>
            </w: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Ruanda Kalkınma Kurulu (RDB) CEO’su </w:t>
            </w:r>
            <w:r w:rsidR="00107B73" w:rsidRPr="00AA1C1F">
              <w:rPr>
                <w:rFonts w:cstheme="minorHAnsi"/>
                <w:i/>
                <w:color w:val="FF0000"/>
                <w:sz w:val="18"/>
                <w:szCs w:val="18"/>
              </w:rPr>
              <w:t>(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>teyide muhtaç</w:t>
            </w:r>
            <w:r w:rsidR="00107B73" w:rsidRPr="00AA1C1F">
              <w:rPr>
                <w:rFonts w:cstheme="minorHAnsi"/>
                <w:i/>
                <w:color w:val="FF0000"/>
                <w:sz w:val="18"/>
                <w:szCs w:val="18"/>
              </w:rPr>
              <w:t>)</w:t>
            </w:r>
          </w:p>
          <w:p w:rsidR="001A7272" w:rsidRPr="001A7272" w:rsidRDefault="000B24A3" w:rsidP="001A7272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proofErr w:type="spellStart"/>
            <w:r w:rsidR="009F6571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Thandeka</w:t>
            </w:r>
            <w:proofErr w:type="spellEnd"/>
            <w:r w:rsidR="009F6571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9F6571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Nomban</w:t>
            </w: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jinji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-NZAMA, </w:t>
            </w:r>
            <w:proofErr w:type="spellStart"/>
            <w:r w:rsidR="009F6571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Mbokodo</w:t>
            </w:r>
            <w:proofErr w:type="spellEnd"/>
            <w:r w:rsidR="009F6571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9F6571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Building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Yönetici Direktörü</w:t>
            </w:r>
            <w:r w:rsidR="004E19B9" w:rsidRPr="00AA1C1F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E19B9" w:rsidRPr="00AA1C1F">
              <w:rPr>
                <w:rFonts w:cstheme="minorHAnsi"/>
                <w:i/>
                <w:color w:val="FF0000"/>
                <w:sz w:val="18"/>
                <w:szCs w:val="18"/>
              </w:rPr>
              <w:t>(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>teyide muhtaç</w:t>
            </w:r>
            <w:r w:rsidR="004E19B9" w:rsidRPr="00AA1C1F">
              <w:rPr>
                <w:rFonts w:cstheme="minorHAnsi"/>
                <w:i/>
                <w:color w:val="FF0000"/>
                <w:sz w:val="18"/>
                <w:szCs w:val="18"/>
              </w:rPr>
              <w:t>)</w:t>
            </w:r>
          </w:p>
          <w:p w:rsidR="001A7272" w:rsidRPr="001A7272" w:rsidRDefault="001A7272" w:rsidP="001A7272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ind w:left="317" w:hanging="28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1A7272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proofErr w:type="spellStart"/>
            <w:r w:rsidRPr="001A7272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Bangoura</w:t>
            </w:r>
            <w:proofErr w:type="spellEnd"/>
            <w:r w:rsidRPr="001A7272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 xml:space="preserve"> Adama CISSE, CFAAD Başkanı</w:t>
            </w:r>
          </w:p>
        </w:tc>
      </w:tr>
      <w:tr w:rsidR="007A01DD" w:rsidRPr="00AA1C1F" w:rsidTr="008C0570">
        <w:tc>
          <w:tcPr>
            <w:tcW w:w="1688" w:type="dxa"/>
            <w:tcBorders>
              <w:top w:val="outset" w:sz="6" w:space="0" w:color="C00000"/>
              <w:left w:val="nil"/>
              <w:bottom w:val="outset" w:sz="6" w:space="0" w:color="C00000"/>
              <w:right w:val="nil"/>
            </w:tcBorders>
            <w:shd w:val="clear" w:color="auto" w:fill="DEEAF6" w:themeFill="accent1" w:themeFillTint="33"/>
          </w:tcPr>
          <w:p w:rsidR="007A01DD" w:rsidRPr="00AA1C1F" w:rsidRDefault="00626B39" w:rsidP="005C009E">
            <w:r w:rsidRPr="00AA1C1F">
              <w:rPr>
                <w:b/>
                <w:sz w:val="24"/>
              </w:rPr>
              <w:t>16.30</w:t>
            </w:r>
            <w:r w:rsidR="007A01DD" w:rsidRPr="00AA1C1F">
              <w:rPr>
                <w:b/>
                <w:sz w:val="24"/>
              </w:rPr>
              <w:t>-17</w:t>
            </w:r>
            <w:r w:rsidRPr="00AA1C1F">
              <w:rPr>
                <w:b/>
                <w:sz w:val="24"/>
              </w:rPr>
              <w:t>.45</w:t>
            </w:r>
          </w:p>
        </w:tc>
        <w:tc>
          <w:tcPr>
            <w:tcW w:w="7796" w:type="dxa"/>
            <w:tcBorders>
              <w:top w:val="outset" w:sz="6" w:space="0" w:color="C00000"/>
              <w:left w:val="nil"/>
              <w:bottom w:val="outset" w:sz="6" w:space="0" w:color="C00000"/>
              <w:right w:val="nil"/>
            </w:tcBorders>
          </w:tcPr>
          <w:p w:rsidR="007A01DD" w:rsidRPr="00AA1C1F" w:rsidRDefault="0088639C" w:rsidP="0088639C">
            <w:pPr>
              <w:rPr>
                <w:rFonts w:eastAsiaTheme="majorEastAsia" w:cstheme="minorHAnsi"/>
                <w:b/>
                <w:bCs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bCs/>
                <w:sz w:val="24"/>
                <w:szCs w:val="24"/>
              </w:rPr>
              <w:t>Proje Tanıtım Oturumları (6 paralel oturum)</w:t>
            </w:r>
          </w:p>
        </w:tc>
      </w:tr>
      <w:tr w:rsidR="007A01DD" w:rsidRPr="00AA1C1F" w:rsidTr="008C0570">
        <w:trPr>
          <w:trHeight w:val="1242"/>
        </w:trPr>
        <w:tc>
          <w:tcPr>
            <w:tcW w:w="1688" w:type="dxa"/>
            <w:tcBorders>
              <w:top w:val="outset" w:sz="6" w:space="0" w:color="C00000"/>
              <w:left w:val="nil"/>
              <w:bottom w:val="outset" w:sz="6" w:space="0" w:color="C00000"/>
              <w:right w:val="nil"/>
            </w:tcBorders>
            <w:shd w:val="clear" w:color="auto" w:fill="DEEAF6" w:themeFill="accent1" w:themeFillTint="33"/>
          </w:tcPr>
          <w:p w:rsidR="007A01DD" w:rsidRPr="00AA1C1F" w:rsidRDefault="00626B39" w:rsidP="005C009E">
            <w:r w:rsidRPr="00AA1C1F">
              <w:rPr>
                <w:b/>
                <w:sz w:val="24"/>
              </w:rPr>
              <w:t>18.00-18.15</w:t>
            </w:r>
          </w:p>
          <w:p w:rsidR="007A01DD" w:rsidRPr="00AA1C1F" w:rsidRDefault="007A01DD" w:rsidP="005C009E">
            <w:pPr>
              <w:rPr>
                <w:b/>
                <w:sz w:val="24"/>
              </w:rPr>
            </w:pPr>
          </w:p>
          <w:p w:rsidR="007A01DD" w:rsidRPr="00AA1C1F" w:rsidRDefault="007A01DD" w:rsidP="005C009E"/>
          <w:p w:rsidR="007A01DD" w:rsidRPr="00AA1C1F" w:rsidRDefault="007A01DD" w:rsidP="005C009E"/>
        </w:tc>
        <w:tc>
          <w:tcPr>
            <w:tcW w:w="7796" w:type="dxa"/>
            <w:tcBorders>
              <w:top w:val="outset" w:sz="6" w:space="0" w:color="C00000"/>
              <w:left w:val="nil"/>
              <w:bottom w:val="outset" w:sz="6" w:space="0" w:color="C00000"/>
              <w:right w:val="nil"/>
            </w:tcBorders>
          </w:tcPr>
          <w:p w:rsidR="007A01DD" w:rsidRPr="00AA1C1F" w:rsidRDefault="0088639C" w:rsidP="00AD7B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Kapanış Konuşmaları</w:t>
            </w:r>
          </w:p>
          <w:p w:rsidR="007A01DD" w:rsidRPr="00AA1C1F" w:rsidRDefault="0088639C" w:rsidP="001E4864">
            <w:pPr>
              <w:pStyle w:val="ListeParagraf"/>
              <w:numPr>
                <w:ilvl w:val="0"/>
                <w:numId w:val="6"/>
              </w:numPr>
              <w:tabs>
                <w:tab w:val="left" w:pos="140"/>
              </w:tabs>
              <w:spacing w:after="0" w:line="240" w:lineRule="auto"/>
              <w:ind w:left="282" w:hanging="284"/>
              <w:jc w:val="both"/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 Sayın </w:t>
            </w:r>
            <w:r w:rsidR="007A01DD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>Jean-</w:t>
            </w:r>
            <w:proofErr w:type="spellStart"/>
            <w:r w:rsidR="007A01DD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>Denis</w:t>
            </w:r>
            <w:proofErr w:type="spellEnd"/>
            <w:r w:rsidR="007A01DD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>GABİKİNİ</w:t>
            </w:r>
            <w:r w:rsidR="007A01DD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, </w:t>
            </w:r>
            <w:r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Afrika Birliği Ekonomik İşler Departmanı Dönem Direktörü </w:t>
            </w:r>
          </w:p>
          <w:p w:rsidR="007A01DD" w:rsidRPr="00AA1C1F" w:rsidRDefault="0088639C" w:rsidP="00AD7BA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194" w:hanging="194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Sayın </w:t>
            </w:r>
            <w:r w:rsidR="007A01DD" w:rsidRPr="00AA1C1F"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 xml:space="preserve">Nail OLPAK, </w:t>
            </w:r>
            <w:r>
              <w:rPr>
                <w:rFonts w:cstheme="minorHAnsi"/>
                <w:bCs/>
                <w:i/>
                <w:color w:val="808080" w:themeColor="background1" w:themeShade="80"/>
                <w:sz w:val="24"/>
                <w:szCs w:val="24"/>
              </w:rPr>
              <w:t>Dış Ekonomik İlişkiler Kurulu (DEİK) Başkanı</w:t>
            </w:r>
          </w:p>
        </w:tc>
      </w:tr>
    </w:tbl>
    <w:p w:rsidR="00294ECC" w:rsidRPr="00AA1C1F" w:rsidRDefault="00294ECC" w:rsidP="005D2D5E">
      <w:pPr>
        <w:pStyle w:val="ListeParagraf"/>
        <w:rPr>
          <w:sz w:val="24"/>
        </w:rPr>
      </w:pPr>
    </w:p>
    <w:sectPr w:rsidR="00294ECC" w:rsidRPr="00AA1C1F" w:rsidSect="008D1FC0">
      <w:headerReference w:type="default" r:id="rId9"/>
      <w:pgSz w:w="11906" w:h="16838" w:code="9"/>
      <w:pgMar w:top="360" w:right="1411" w:bottom="0" w:left="1411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EB3" w:rsidRDefault="009C4EB3" w:rsidP="000F3D9F">
      <w:pPr>
        <w:spacing w:after="0" w:line="240" w:lineRule="auto"/>
      </w:pPr>
      <w:r>
        <w:separator/>
      </w:r>
    </w:p>
  </w:endnote>
  <w:endnote w:type="continuationSeparator" w:id="0">
    <w:p w:rsidR="009C4EB3" w:rsidRDefault="009C4EB3" w:rsidP="000F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EB3" w:rsidRDefault="009C4EB3" w:rsidP="000F3D9F">
      <w:pPr>
        <w:spacing w:after="0" w:line="240" w:lineRule="auto"/>
      </w:pPr>
      <w:r>
        <w:separator/>
      </w:r>
    </w:p>
  </w:footnote>
  <w:footnote w:type="continuationSeparator" w:id="0">
    <w:p w:rsidR="009C4EB3" w:rsidRDefault="009C4EB3" w:rsidP="000F3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4F5" w:rsidRPr="006154F5" w:rsidRDefault="006154F5" w:rsidP="006154F5">
    <w:pPr>
      <w:pStyle w:val="stBilgi"/>
      <w:jc w:val="right"/>
      <w:rPr>
        <w:b/>
        <w:bCs/>
        <w:color w:val="FF0000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217"/>
    <w:multiLevelType w:val="hybridMultilevel"/>
    <w:tmpl w:val="115E98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3A5"/>
    <w:multiLevelType w:val="hybridMultilevel"/>
    <w:tmpl w:val="02DE47DC"/>
    <w:lvl w:ilvl="0" w:tplc="040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F1D0E7B"/>
    <w:multiLevelType w:val="hybridMultilevel"/>
    <w:tmpl w:val="759C7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073D2"/>
    <w:multiLevelType w:val="hybridMultilevel"/>
    <w:tmpl w:val="01DE0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0672"/>
    <w:multiLevelType w:val="hybridMultilevel"/>
    <w:tmpl w:val="C088B24C"/>
    <w:lvl w:ilvl="0" w:tplc="8A66EC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C1629"/>
    <w:multiLevelType w:val="hybridMultilevel"/>
    <w:tmpl w:val="C91231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529B2"/>
    <w:multiLevelType w:val="hybridMultilevel"/>
    <w:tmpl w:val="968CEC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C640C"/>
    <w:multiLevelType w:val="hybridMultilevel"/>
    <w:tmpl w:val="EEBA0C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51DEB"/>
    <w:multiLevelType w:val="hybridMultilevel"/>
    <w:tmpl w:val="EB8E2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E2A73"/>
    <w:multiLevelType w:val="hybridMultilevel"/>
    <w:tmpl w:val="4C167E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B3077"/>
    <w:multiLevelType w:val="hybridMultilevel"/>
    <w:tmpl w:val="5608FF36"/>
    <w:lvl w:ilvl="0" w:tplc="8514D6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A6D3E"/>
    <w:multiLevelType w:val="hybridMultilevel"/>
    <w:tmpl w:val="302EBA2A"/>
    <w:lvl w:ilvl="0" w:tplc="7B980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E7BFA"/>
    <w:multiLevelType w:val="hybridMultilevel"/>
    <w:tmpl w:val="041C14E8"/>
    <w:lvl w:ilvl="0" w:tplc="7F960F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3221D"/>
    <w:multiLevelType w:val="hybridMultilevel"/>
    <w:tmpl w:val="E6FAC58C"/>
    <w:lvl w:ilvl="0" w:tplc="106695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73593"/>
    <w:multiLevelType w:val="hybridMultilevel"/>
    <w:tmpl w:val="15387730"/>
    <w:lvl w:ilvl="0" w:tplc="0409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5" w15:restartNumberingAfterBreak="0">
    <w:nsid w:val="36923234"/>
    <w:multiLevelType w:val="hybridMultilevel"/>
    <w:tmpl w:val="4CF60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F2B12"/>
    <w:multiLevelType w:val="hybridMultilevel"/>
    <w:tmpl w:val="199E0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967BA"/>
    <w:multiLevelType w:val="hybridMultilevel"/>
    <w:tmpl w:val="D1CC3F3C"/>
    <w:lvl w:ilvl="0" w:tplc="72189ACA">
      <w:start w:val="1"/>
      <w:numFmt w:val="bullet"/>
      <w:lvlText w:val=""/>
      <w:lvlJc w:val="left"/>
      <w:pPr>
        <w:ind w:left="615" w:hanging="360"/>
      </w:pPr>
      <w:rPr>
        <w:rFonts w:ascii="Wingdings" w:hAnsi="Wingdings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3C3323F9"/>
    <w:multiLevelType w:val="hybridMultilevel"/>
    <w:tmpl w:val="66CAF4C0"/>
    <w:lvl w:ilvl="0" w:tplc="08D4F5A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476989"/>
    <w:multiLevelType w:val="hybridMultilevel"/>
    <w:tmpl w:val="D08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3078C"/>
    <w:multiLevelType w:val="hybridMultilevel"/>
    <w:tmpl w:val="4AB69694"/>
    <w:lvl w:ilvl="0" w:tplc="50183C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A32EF"/>
    <w:multiLevelType w:val="hybridMultilevel"/>
    <w:tmpl w:val="91A4E2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47950"/>
    <w:multiLevelType w:val="hybridMultilevel"/>
    <w:tmpl w:val="70E207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66980"/>
    <w:multiLevelType w:val="hybridMultilevel"/>
    <w:tmpl w:val="D12ABE8E"/>
    <w:lvl w:ilvl="0" w:tplc="E2A6A4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C255D"/>
    <w:multiLevelType w:val="hybridMultilevel"/>
    <w:tmpl w:val="19508838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5BE1176E"/>
    <w:multiLevelType w:val="hybridMultilevel"/>
    <w:tmpl w:val="59DE2746"/>
    <w:lvl w:ilvl="0" w:tplc="F37804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B44DB"/>
    <w:multiLevelType w:val="hybridMultilevel"/>
    <w:tmpl w:val="737CB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45219"/>
    <w:multiLevelType w:val="hybridMultilevel"/>
    <w:tmpl w:val="9B988A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21DB7"/>
    <w:multiLevelType w:val="hybridMultilevel"/>
    <w:tmpl w:val="5060E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D46DA"/>
    <w:multiLevelType w:val="hybridMultilevel"/>
    <w:tmpl w:val="B352CD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346AB"/>
    <w:multiLevelType w:val="hybridMultilevel"/>
    <w:tmpl w:val="F926AE50"/>
    <w:lvl w:ilvl="0" w:tplc="BF4C7D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7007F"/>
    <w:multiLevelType w:val="hybridMultilevel"/>
    <w:tmpl w:val="DD3AA7E0"/>
    <w:lvl w:ilvl="0" w:tplc="F11A2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6497A"/>
    <w:multiLevelType w:val="hybridMultilevel"/>
    <w:tmpl w:val="1FC89DE0"/>
    <w:lvl w:ilvl="0" w:tplc="040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7C175917"/>
    <w:multiLevelType w:val="hybridMultilevel"/>
    <w:tmpl w:val="370878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D4639"/>
    <w:multiLevelType w:val="hybridMultilevel"/>
    <w:tmpl w:val="87BA6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07272"/>
    <w:multiLevelType w:val="hybridMultilevel"/>
    <w:tmpl w:val="7C564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C4CF9"/>
    <w:multiLevelType w:val="hybridMultilevel"/>
    <w:tmpl w:val="6CCC6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"/>
  </w:num>
  <w:num w:numId="4">
    <w:abstractNumId w:val="24"/>
  </w:num>
  <w:num w:numId="5">
    <w:abstractNumId w:val="36"/>
  </w:num>
  <w:num w:numId="6">
    <w:abstractNumId w:val="25"/>
  </w:num>
  <w:num w:numId="7">
    <w:abstractNumId w:val="8"/>
  </w:num>
  <w:num w:numId="8">
    <w:abstractNumId w:val="10"/>
  </w:num>
  <w:num w:numId="9">
    <w:abstractNumId w:val="19"/>
  </w:num>
  <w:num w:numId="10">
    <w:abstractNumId w:val="15"/>
  </w:num>
  <w:num w:numId="11">
    <w:abstractNumId w:val="34"/>
  </w:num>
  <w:num w:numId="12">
    <w:abstractNumId w:val="9"/>
  </w:num>
  <w:num w:numId="13">
    <w:abstractNumId w:val="33"/>
  </w:num>
  <w:num w:numId="14">
    <w:abstractNumId w:val="26"/>
  </w:num>
  <w:num w:numId="15">
    <w:abstractNumId w:val="13"/>
  </w:num>
  <w:num w:numId="16">
    <w:abstractNumId w:val="5"/>
  </w:num>
  <w:num w:numId="17">
    <w:abstractNumId w:val="6"/>
  </w:num>
  <w:num w:numId="18">
    <w:abstractNumId w:val="28"/>
  </w:num>
  <w:num w:numId="19">
    <w:abstractNumId w:val="16"/>
  </w:num>
  <w:num w:numId="20">
    <w:abstractNumId w:val="21"/>
  </w:num>
  <w:num w:numId="21">
    <w:abstractNumId w:val="3"/>
  </w:num>
  <w:num w:numId="22">
    <w:abstractNumId w:val="2"/>
  </w:num>
  <w:num w:numId="23">
    <w:abstractNumId w:val="29"/>
  </w:num>
  <w:num w:numId="24">
    <w:abstractNumId w:val="35"/>
  </w:num>
  <w:num w:numId="25">
    <w:abstractNumId w:val="31"/>
  </w:num>
  <w:num w:numId="26">
    <w:abstractNumId w:val="22"/>
  </w:num>
  <w:num w:numId="27">
    <w:abstractNumId w:val="11"/>
  </w:num>
  <w:num w:numId="28">
    <w:abstractNumId w:val="27"/>
  </w:num>
  <w:num w:numId="29">
    <w:abstractNumId w:val="12"/>
  </w:num>
  <w:num w:numId="30">
    <w:abstractNumId w:val="23"/>
  </w:num>
  <w:num w:numId="31">
    <w:abstractNumId w:val="7"/>
  </w:num>
  <w:num w:numId="32">
    <w:abstractNumId w:val="17"/>
  </w:num>
  <w:num w:numId="33">
    <w:abstractNumId w:val="30"/>
  </w:num>
  <w:num w:numId="34">
    <w:abstractNumId w:val="20"/>
  </w:num>
  <w:num w:numId="35">
    <w:abstractNumId w:val="4"/>
  </w:num>
  <w:num w:numId="36">
    <w:abstractNumId w:val="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7C"/>
    <w:rsid w:val="0000005F"/>
    <w:rsid w:val="00015492"/>
    <w:rsid w:val="00016A41"/>
    <w:rsid w:val="0003528E"/>
    <w:rsid w:val="00041B49"/>
    <w:rsid w:val="000545D6"/>
    <w:rsid w:val="00060F96"/>
    <w:rsid w:val="000613C4"/>
    <w:rsid w:val="00062FBC"/>
    <w:rsid w:val="00082027"/>
    <w:rsid w:val="00092CBB"/>
    <w:rsid w:val="000A091F"/>
    <w:rsid w:val="000A2ED2"/>
    <w:rsid w:val="000B24A3"/>
    <w:rsid w:val="000D146F"/>
    <w:rsid w:val="000E483C"/>
    <w:rsid w:val="000F00A7"/>
    <w:rsid w:val="000F3D9F"/>
    <w:rsid w:val="000F4EBF"/>
    <w:rsid w:val="00102689"/>
    <w:rsid w:val="001070DA"/>
    <w:rsid w:val="00107B73"/>
    <w:rsid w:val="00143714"/>
    <w:rsid w:val="00161DE9"/>
    <w:rsid w:val="00167CC6"/>
    <w:rsid w:val="00180A06"/>
    <w:rsid w:val="001853D3"/>
    <w:rsid w:val="00190D57"/>
    <w:rsid w:val="00192811"/>
    <w:rsid w:val="00192815"/>
    <w:rsid w:val="00192E72"/>
    <w:rsid w:val="001A7272"/>
    <w:rsid w:val="001B044E"/>
    <w:rsid w:val="001B4E11"/>
    <w:rsid w:val="001C36A7"/>
    <w:rsid w:val="001C3B85"/>
    <w:rsid w:val="001D18BA"/>
    <w:rsid w:val="001D34E9"/>
    <w:rsid w:val="001E1DBB"/>
    <w:rsid w:val="001E4864"/>
    <w:rsid w:val="001E4E06"/>
    <w:rsid w:val="001F3BF8"/>
    <w:rsid w:val="00223E82"/>
    <w:rsid w:val="002278C4"/>
    <w:rsid w:val="0023727A"/>
    <w:rsid w:val="00287B95"/>
    <w:rsid w:val="00294ECC"/>
    <w:rsid w:val="002D5AB7"/>
    <w:rsid w:val="002F2A91"/>
    <w:rsid w:val="00317AA4"/>
    <w:rsid w:val="0033195D"/>
    <w:rsid w:val="00331ABD"/>
    <w:rsid w:val="00331C17"/>
    <w:rsid w:val="00337045"/>
    <w:rsid w:val="00362689"/>
    <w:rsid w:val="00366C4B"/>
    <w:rsid w:val="0039745A"/>
    <w:rsid w:val="003A783B"/>
    <w:rsid w:val="003C7F16"/>
    <w:rsid w:val="003D0984"/>
    <w:rsid w:val="003D18D5"/>
    <w:rsid w:val="003D2EA6"/>
    <w:rsid w:val="003E363C"/>
    <w:rsid w:val="003F26A9"/>
    <w:rsid w:val="00406D4D"/>
    <w:rsid w:val="004131E4"/>
    <w:rsid w:val="00442304"/>
    <w:rsid w:val="00445B1A"/>
    <w:rsid w:val="00461695"/>
    <w:rsid w:val="00482C5F"/>
    <w:rsid w:val="00493E1A"/>
    <w:rsid w:val="0049531A"/>
    <w:rsid w:val="004D21E3"/>
    <w:rsid w:val="004D5EE4"/>
    <w:rsid w:val="004E19B9"/>
    <w:rsid w:val="005062E8"/>
    <w:rsid w:val="00516436"/>
    <w:rsid w:val="00520814"/>
    <w:rsid w:val="0052189A"/>
    <w:rsid w:val="00581AAD"/>
    <w:rsid w:val="005C009E"/>
    <w:rsid w:val="005D2D5E"/>
    <w:rsid w:val="005F6164"/>
    <w:rsid w:val="006154F5"/>
    <w:rsid w:val="00622233"/>
    <w:rsid w:val="00622CE4"/>
    <w:rsid w:val="00622FBF"/>
    <w:rsid w:val="00626B39"/>
    <w:rsid w:val="00635E18"/>
    <w:rsid w:val="0063644B"/>
    <w:rsid w:val="00642BC0"/>
    <w:rsid w:val="00653C86"/>
    <w:rsid w:val="00660DE5"/>
    <w:rsid w:val="006856CC"/>
    <w:rsid w:val="00693FD4"/>
    <w:rsid w:val="006A2EEA"/>
    <w:rsid w:val="006A55D4"/>
    <w:rsid w:val="006D014D"/>
    <w:rsid w:val="006D1799"/>
    <w:rsid w:val="006E3BDA"/>
    <w:rsid w:val="0070457B"/>
    <w:rsid w:val="00721CD5"/>
    <w:rsid w:val="007324F2"/>
    <w:rsid w:val="00737A2C"/>
    <w:rsid w:val="00743C01"/>
    <w:rsid w:val="00754943"/>
    <w:rsid w:val="0076199E"/>
    <w:rsid w:val="007801BB"/>
    <w:rsid w:val="007859D8"/>
    <w:rsid w:val="007A01DD"/>
    <w:rsid w:val="007A281D"/>
    <w:rsid w:val="007B173E"/>
    <w:rsid w:val="007D57E3"/>
    <w:rsid w:val="007F68D2"/>
    <w:rsid w:val="008035CF"/>
    <w:rsid w:val="00811027"/>
    <w:rsid w:val="00827FF1"/>
    <w:rsid w:val="00832C6F"/>
    <w:rsid w:val="00840988"/>
    <w:rsid w:val="00857050"/>
    <w:rsid w:val="00861704"/>
    <w:rsid w:val="0088639C"/>
    <w:rsid w:val="008B2E78"/>
    <w:rsid w:val="008C0570"/>
    <w:rsid w:val="008C1B4D"/>
    <w:rsid w:val="008C2C3A"/>
    <w:rsid w:val="008C34E8"/>
    <w:rsid w:val="008C3512"/>
    <w:rsid w:val="008D1FC0"/>
    <w:rsid w:val="008E0D63"/>
    <w:rsid w:val="00904320"/>
    <w:rsid w:val="009151BC"/>
    <w:rsid w:val="00921BF9"/>
    <w:rsid w:val="0094060F"/>
    <w:rsid w:val="00946436"/>
    <w:rsid w:val="0094767C"/>
    <w:rsid w:val="00951FE7"/>
    <w:rsid w:val="00966F9A"/>
    <w:rsid w:val="0098573D"/>
    <w:rsid w:val="00997300"/>
    <w:rsid w:val="009C4EB3"/>
    <w:rsid w:val="009D1923"/>
    <w:rsid w:val="009D399D"/>
    <w:rsid w:val="009D3E4E"/>
    <w:rsid w:val="009D3FC6"/>
    <w:rsid w:val="009F6571"/>
    <w:rsid w:val="00A16107"/>
    <w:rsid w:val="00A45C9C"/>
    <w:rsid w:val="00A462B1"/>
    <w:rsid w:val="00A57FEC"/>
    <w:rsid w:val="00A700A2"/>
    <w:rsid w:val="00A73B56"/>
    <w:rsid w:val="00A934CA"/>
    <w:rsid w:val="00A953A5"/>
    <w:rsid w:val="00AA1C1F"/>
    <w:rsid w:val="00AA42E4"/>
    <w:rsid w:val="00AA5357"/>
    <w:rsid w:val="00AD795B"/>
    <w:rsid w:val="00AD7BAB"/>
    <w:rsid w:val="00AE1FDD"/>
    <w:rsid w:val="00AE23CE"/>
    <w:rsid w:val="00B40B22"/>
    <w:rsid w:val="00B621BA"/>
    <w:rsid w:val="00B6622F"/>
    <w:rsid w:val="00B67E76"/>
    <w:rsid w:val="00B85BA3"/>
    <w:rsid w:val="00B964F1"/>
    <w:rsid w:val="00BA592C"/>
    <w:rsid w:val="00BB7247"/>
    <w:rsid w:val="00BD3A0D"/>
    <w:rsid w:val="00BD68AB"/>
    <w:rsid w:val="00C06D48"/>
    <w:rsid w:val="00C237A0"/>
    <w:rsid w:val="00C24706"/>
    <w:rsid w:val="00C34065"/>
    <w:rsid w:val="00C40E9D"/>
    <w:rsid w:val="00C420D7"/>
    <w:rsid w:val="00C44F8E"/>
    <w:rsid w:val="00C61E4F"/>
    <w:rsid w:val="00C7693D"/>
    <w:rsid w:val="00C8007C"/>
    <w:rsid w:val="00C87083"/>
    <w:rsid w:val="00C97712"/>
    <w:rsid w:val="00CB107F"/>
    <w:rsid w:val="00CD0ADB"/>
    <w:rsid w:val="00D0061A"/>
    <w:rsid w:val="00D10AC7"/>
    <w:rsid w:val="00D14110"/>
    <w:rsid w:val="00D26CC4"/>
    <w:rsid w:val="00D43A07"/>
    <w:rsid w:val="00D55565"/>
    <w:rsid w:val="00D6710F"/>
    <w:rsid w:val="00D67EEB"/>
    <w:rsid w:val="00D91513"/>
    <w:rsid w:val="00DA161B"/>
    <w:rsid w:val="00DA1F20"/>
    <w:rsid w:val="00DB143C"/>
    <w:rsid w:val="00DB5FDB"/>
    <w:rsid w:val="00DD7D7C"/>
    <w:rsid w:val="00DE3EA0"/>
    <w:rsid w:val="00DE4D8D"/>
    <w:rsid w:val="00DF19D9"/>
    <w:rsid w:val="00E00D08"/>
    <w:rsid w:val="00E04917"/>
    <w:rsid w:val="00E22DD4"/>
    <w:rsid w:val="00E4475F"/>
    <w:rsid w:val="00E4572A"/>
    <w:rsid w:val="00E47B9D"/>
    <w:rsid w:val="00E53DF9"/>
    <w:rsid w:val="00E660FB"/>
    <w:rsid w:val="00E86468"/>
    <w:rsid w:val="00E90D34"/>
    <w:rsid w:val="00EE2110"/>
    <w:rsid w:val="00F05966"/>
    <w:rsid w:val="00F22EA9"/>
    <w:rsid w:val="00F30E2D"/>
    <w:rsid w:val="00F330C0"/>
    <w:rsid w:val="00F3469E"/>
    <w:rsid w:val="00F36AFB"/>
    <w:rsid w:val="00F50689"/>
    <w:rsid w:val="00F6063E"/>
    <w:rsid w:val="00F658BF"/>
    <w:rsid w:val="00F65BC9"/>
    <w:rsid w:val="00F73024"/>
    <w:rsid w:val="00F771CD"/>
    <w:rsid w:val="00F8377E"/>
    <w:rsid w:val="00F8710A"/>
    <w:rsid w:val="00F96C55"/>
    <w:rsid w:val="00F96FD3"/>
    <w:rsid w:val="00FC0590"/>
    <w:rsid w:val="00FD32AC"/>
    <w:rsid w:val="00FE1E97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1597"/>
  <w15:docId w15:val="{11AB912B-1559-4A43-AECD-F2BB415B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062E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531A"/>
    <w:pPr>
      <w:spacing w:after="200" w:line="276" w:lineRule="auto"/>
      <w:ind w:left="720"/>
      <w:contextualSpacing/>
    </w:pPr>
  </w:style>
  <w:style w:type="table" w:styleId="TabloKlavuzu">
    <w:name w:val="Table Grid"/>
    <w:basedOn w:val="NormalTablo"/>
    <w:uiPriority w:val="39"/>
    <w:rsid w:val="0049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5062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F3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3D9F"/>
  </w:style>
  <w:style w:type="paragraph" w:styleId="AltBilgi">
    <w:name w:val="footer"/>
    <w:basedOn w:val="Normal"/>
    <w:link w:val="AltBilgiChar"/>
    <w:uiPriority w:val="99"/>
    <w:unhideWhenUsed/>
    <w:rsid w:val="000F3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3D9F"/>
  </w:style>
  <w:style w:type="paragraph" w:styleId="BalonMetni">
    <w:name w:val="Balloon Text"/>
    <w:basedOn w:val="Normal"/>
    <w:link w:val="BalonMetniChar"/>
    <w:uiPriority w:val="99"/>
    <w:semiHidden/>
    <w:unhideWhenUsed/>
    <w:rsid w:val="00761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199E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FE1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497B-8B91-4690-9535-9D1DE809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FNSS Savunma Sistemleri A.S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Ceren AKSU</dc:creator>
  <cp:lastModifiedBy>Özgecan ŞAHİN</cp:lastModifiedBy>
  <cp:revision>10</cp:revision>
  <cp:lastPrinted>2020-09-23T14:20:00Z</cp:lastPrinted>
  <dcterms:created xsi:type="dcterms:W3CDTF">2020-09-28T14:03:00Z</dcterms:created>
  <dcterms:modified xsi:type="dcterms:W3CDTF">2020-09-30T12:39:00Z</dcterms:modified>
</cp:coreProperties>
</file>