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8D" w:rsidRPr="006135F2" w:rsidRDefault="006135F2" w:rsidP="00613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35F2">
        <w:rPr>
          <w:rFonts w:ascii="Times New Roman" w:hAnsi="Times New Roman" w:cs="Times New Roman"/>
          <w:b/>
          <w:sz w:val="24"/>
          <w:szCs w:val="24"/>
        </w:rPr>
        <w:t>MEVZUATA İLİŞKİN GÖRÜŞ VE ÖNERİ FORMU</w:t>
      </w:r>
    </w:p>
    <w:p w:rsidR="006135F2" w:rsidRPr="006135F2" w:rsidRDefault="006135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3118"/>
        <w:gridCol w:w="2268"/>
        <w:gridCol w:w="3119"/>
      </w:tblGrid>
      <w:tr w:rsidR="006135F2" w:rsidRPr="006135F2" w:rsidTr="006135F2">
        <w:trPr>
          <w:trHeight w:val="18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5F2" w:rsidRPr="006135F2" w:rsidRDefault="006135F2" w:rsidP="006135F2">
            <w:pPr>
              <w:spacing w:before="240" w:after="240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35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Mevzuatın Adı</w:t>
            </w:r>
          </w:p>
          <w:p w:rsidR="006135F2" w:rsidRPr="006135F2" w:rsidRDefault="006135F2" w:rsidP="006135F2">
            <w:pPr>
              <w:spacing w:before="240" w:after="240"/>
              <w:ind w:right="1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135F2">
              <w:rPr>
                <w:rFonts w:ascii="Times New Roman" w:hAnsi="Times New Roman" w:cs="Times New Roman"/>
                <w:i/>
                <w:spacing w:val="-2"/>
              </w:rPr>
              <w:t>(</w:t>
            </w:r>
            <w:r w:rsidRPr="006135F2">
              <w:rPr>
                <w:rFonts w:ascii="Times New Roman" w:hAnsi="Times New Roman" w:cs="Times New Roman"/>
                <w:i/>
              </w:rPr>
              <w:t xml:space="preserve">Yerli Malı Tebliği, Kamu İhale Kanunu, </w:t>
            </w:r>
            <w:r w:rsidRPr="006135F2">
              <w:rPr>
                <w:rFonts w:ascii="Times New Roman" w:eastAsia="Calibri" w:hAnsi="Times New Roman" w:cs="Times New Roman"/>
                <w:i/>
              </w:rPr>
              <w:t>Mal Alımı İhaleleri Uygulama Yönetmeliği, Yapım İşleri İhaleleri Uygulama Yönetmeliği vb.)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6135F2" w:rsidRDefault="006135F2" w:rsidP="006135F2">
            <w:pPr>
              <w:spacing w:before="240" w:after="240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35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Mevzuatın İlgili Maddesi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5F2" w:rsidRPr="006135F2" w:rsidRDefault="006135F2" w:rsidP="006135F2">
            <w:pPr>
              <w:spacing w:before="240" w:after="240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35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Değişiklik Önerisi</w:t>
            </w: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spacing w:before="240" w:after="240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35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Değişiklik Gerekçesi</w:t>
            </w:r>
          </w:p>
        </w:tc>
        <w:tc>
          <w:tcPr>
            <w:tcW w:w="3119" w:type="dxa"/>
            <w:vAlign w:val="center"/>
          </w:tcPr>
          <w:p w:rsidR="006135F2" w:rsidRPr="006135F2" w:rsidRDefault="006135F2" w:rsidP="006135F2">
            <w:pPr>
              <w:spacing w:before="240" w:after="240"/>
              <w:ind w:right="10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35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Mevzuatın Geneli Üzerindeki Görüş ve Değerlendirme</w:t>
            </w: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2" w:rsidRPr="006135F2" w:rsidTr="006135F2">
        <w:tc>
          <w:tcPr>
            <w:tcW w:w="3397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6135F2" w:rsidRPr="006135F2" w:rsidRDefault="006135F2" w:rsidP="0061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5F2" w:rsidRPr="006135F2" w:rsidRDefault="006135F2">
      <w:pPr>
        <w:rPr>
          <w:rFonts w:ascii="Times New Roman" w:hAnsi="Times New Roman" w:cs="Times New Roman"/>
          <w:sz w:val="24"/>
          <w:szCs w:val="24"/>
        </w:rPr>
      </w:pPr>
    </w:p>
    <w:sectPr w:rsidR="006135F2" w:rsidRPr="006135F2" w:rsidSect="006135F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F2"/>
    <w:rsid w:val="004B74B6"/>
    <w:rsid w:val="005D3321"/>
    <w:rsid w:val="006135F2"/>
    <w:rsid w:val="00B75299"/>
    <w:rsid w:val="00D41439"/>
    <w:rsid w:val="00D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A3866-D73C-425A-B363-4D5B761A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Ünal</dc:creator>
  <cp:keywords/>
  <dc:description/>
  <cp:lastModifiedBy>Gizem Budak</cp:lastModifiedBy>
  <cp:revision>2</cp:revision>
  <dcterms:created xsi:type="dcterms:W3CDTF">2020-12-22T12:55:00Z</dcterms:created>
  <dcterms:modified xsi:type="dcterms:W3CDTF">2020-12-22T12:55:00Z</dcterms:modified>
</cp:coreProperties>
</file>