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FE48" w14:textId="04489B77" w:rsidR="002F4EDA" w:rsidRPr="00DB4A4C" w:rsidRDefault="00DB4A4C" w:rsidP="00713FF2">
      <w:pPr>
        <w:tabs>
          <w:tab w:val="num" w:pos="720"/>
        </w:tabs>
        <w:spacing w:after="0"/>
        <w:ind w:left="36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DB4A4C">
        <w:rPr>
          <w:rFonts w:ascii="Times New Roman" w:hAnsi="Times New Roman" w:cs="Times New Roman"/>
          <w:b/>
          <w:bCs/>
        </w:rPr>
        <w:t>JOINT DECLARATION ON RULES OF ORIGIN</w:t>
      </w:r>
      <w:r w:rsidR="005A1E34">
        <w:rPr>
          <w:rFonts w:ascii="Times New Roman" w:hAnsi="Times New Roman" w:cs="Times New Roman"/>
          <w:b/>
          <w:bCs/>
        </w:rPr>
        <w:t xml:space="preserve"> BETWEEN THE GOVERNMENTS OF TURKEY</w:t>
      </w:r>
      <w:r w:rsidR="00713FF2">
        <w:rPr>
          <w:rFonts w:ascii="Times New Roman" w:hAnsi="Times New Roman" w:cs="Times New Roman"/>
          <w:b/>
          <w:bCs/>
        </w:rPr>
        <w:t xml:space="preserve"> AND</w:t>
      </w:r>
      <w:r w:rsidR="00713FF2" w:rsidRPr="00713FF2">
        <w:rPr>
          <w:rFonts w:ascii="Times New Roman" w:hAnsi="Times New Roman" w:cs="Times New Roman"/>
          <w:b/>
          <w:bCs/>
        </w:rPr>
        <w:t xml:space="preserve"> </w:t>
      </w:r>
      <w:r w:rsidR="00713FF2">
        <w:rPr>
          <w:rFonts w:ascii="Times New Roman" w:hAnsi="Times New Roman" w:cs="Times New Roman"/>
          <w:b/>
          <w:bCs/>
        </w:rPr>
        <w:t>THE UNITED KINGDOM</w:t>
      </w:r>
    </w:p>
    <w:p w14:paraId="5C64D217" w14:textId="1BB3E846" w:rsidR="002F4EDA" w:rsidRDefault="002F4EDA" w:rsidP="005924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FE28DF5" w14:textId="77777777" w:rsidR="00A141E8" w:rsidRPr="00FA2F57" w:rsidRDefault="00A141E8" w:rsidP="005924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22DCB691" w14:textId="457B0568" w:rsidR="002F4EDA" w:rsidRPr="00FA2F57" w:rsidRDefault="005330DD" w:rsidP="00592477">
      <w:pPr>
        <w:pStyle w:val="paragraph"/>
        <w:numPr>
          <w:ilvl w:val="0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567" w:hanging="567"/>
        <w:jc w:val="both"/>
        <w:textAlignment w:val="baseline"/>
        <w:rPr>
          <w:rStyle w:val="eop"/>
        </w:rPr>
      </w:pPr>
      <w:r>
        <w:rPr>
          <w:rStyle w:val="normaltextrun"/>
        </w:rPr>
        <w:t>T</w:t>
      </w:r>
      <w:r w:rsidR="002F4EDA" w:rsidRPr="00FA2F57">
        <w:rPr>
          <w:rStyle w:val="normaltextrun"/>
        </w:rPr>
        <w:t xml:space="preserve">he </w:t>
      </w:r>
      <w:r w:rsidR="003129AC">
        <w:rPr>
          <w:rStyle w:val="normaltextrun"/>
        </w:rPr>
        <w:t xml:space="preserve">Governments of </w:t>
      </w:r>
      <w:r w:rsidR="001F2149">
        <w:rPr>
          <w:rStyle w:val="normaltextrun"/>
        </w:rPr>
        <w:t xml:space="preserve">the Republic of </w:t>
      </w:r>
      <w:r w:rsidR="003129AC">
        <w:rPr>
          <w:rStyle w:val="normaltextrun"/>
        </w:rPr>
        <w:t>Turkey</w:t>
      </w:r>
      <w:r w:rsidR="00806F35">
        <w:rPr>
          <w:rStyle w:val="normaltextrun"/>
        </w:rPr>
        <w:t xml:space="preserve"> and</w:t>
      </w:r>
      <w:r w:rsidR="003129AC">
        <w:rPr>
          <w:rStyle w:val="normaltextrun"/>
        </w:rPr>
        <w:t xml:space="preserve"> </w:t>
      </w:r>
      <w:r w:rsidR="00806F35">
        <w:rPr>
          <w:rStyle w:val="normaltextrun"/>
        </w:rPr>
        <w:t xml:space="preserve">the United Kingdom of Great Britain and Northern Ireland </w:t>
      </w:r>
      <w:r w:rsidR="003129AC">
        <w:rPr>
          <w:rStyle w:val="normaltextrun"/>
        </w:rPr>
        <w:t xml:space="preserve">(the “Participants”) </w:t>
      </w:r>
      <w:r w:rsidR="002F4EDA" w:rsidRPr="00FA2F57">
        <w:rPr>
          <w:rStyle w:val="normaltextrun"/>
        </w:rPr>
        <w:t xml:space="preserve">recognise that a trilateral approach to rules of origin, involving the European Union, is the preferred outcome in trading arrangements </w:t>
      </w:r>
      <w:r w:rsidR="00606BB4">
        <w:rPr>
          <w:rStyle w:val="normaltextrun"/>
        </w:rPr>
        <w:t>amongst</w:t>
      </w:r>
      <w:r w:rsidR="00606BB4" w:rsidRPr="00FA2F57">
        <w:rPr>
          <w:rStyle w:val="normaltextrun"/>
        </w:rPr>
        <w:t xml:space="preserve"> </w:t>
      </w:r>
      <w:r w:rsidR="002F4EDA" w:rsidRPr="00FA2F57">
        <w:rPr>
          <w:rStyle w:val="normaltextrun"/>
        </w:rPr>
        <w:t xml:space="preserve">the </w:t>
      </w:r>
      <w:r w:rsidR="003129AC" w:rsidRPr="00FA2F57">
        <w:rPr>
          <w:rStyle w:val="normaltextrun"/>
        </w:rPr>
        <w:t>Par</w:t>
      </w:r>
      <w:r w:rsidR="003129AC">
        <w:rPr>
          <w:rStyle w:val="normaltextrun"/>
        </w:rPr>
        <w:t>ticipants</w:t>
      </w:r>
      <w:r w:rsidR="0067001B">
        <w:rPr>
          <w:rStyle w:val="normaltextrun"/>
        </w:rPr>
        <w:t xml:space="preserve"> </w:t>
      </w:r>
      <w:r w:rsidR="002F4EDA" w:rsidRPr="00FA2F57">
        <w:rPr>
          <w:rStyle w:val="normaltextrun"/>
        </w:rPr>
        <w:t>and the European Union. This approach would replicate coverage of existing trade flows and allow for continued recognition of originating content from either of the Parti</w:t>
      </w:r>
      <w:r w:rsidR="003129AC">
        <w:rPr>
          <w:rStyle w:val="normaltextrun"/>
        </w:rPr>
        <w:t>cipants</w:t>
      </w:r>
      <w:r w:rsidR="002F4EDA" w:rsidRPr="00FA2F57">
        <w:rPr>
          <w:rStyle w:val="normaltextrun"/>
        </w:rPr>
        <w:t xml:space="preserve"> and from the European Union in </w:t>
      </w:r>
      <w:r w:rsidR="002F4EDA" w:rsidRPr="00752C94">
        <w:rPr>
          <w:rStyle w:val="normaltextrun"/>
        </w:rPr>
        <w:t xml:space="preserve">exports to each other, as </w:t>
      </w:r>
      <w:r w:rsidR="0094310D" w:rsidRPr="00752C94">
        <w:rPr>
          <w:rStyle w:val="normaltextrun"/>
        </w:rPr>
        <w:t xml:space="preserve">reflected in the </w:t>
      </w:r>
      <w:r w:rsidR="0094310D" w:rsidRPr="00752C94">
        <w:rPr>
          <w:rStyle w:val="normaltextrun"/>
          <w:shd w:val="clear" w:color="auto" w:fill="FFFFFF"/>
        </w:rPr>
        <w:t>bilateral trading arrangement between the European Union and Turkey</w:t>
      </w:r>
      <w:r w:rsidR="002F4EDA" w:rsidRPr="00752C94">
        <w:rPr>
          <w:rStyle w:val="normaltextrun"/>
        </w:rPr>
        <w:t xml:space="preserve">. In this regard, the </w:t>
      </w:r>
      <w:r w:rsidR="003129AC">
        <w:rPr>
          <w:rStyle w:val="normaltextrun"/>
        </w:rPr>
        <w:t>Participants</w:t>
      </w:r>
      <w:r w:rsidR="002F4EDA" w:rsidRPr="00752C94">
        <w:rPr>
          <w:rStyle w:val="normaltextrun"/>
        </w:rPr>
        <w:t xml:space="preserve"> understand </w:t>
      </w:r>
      <w:r w:rsidR="002F4EDA" w:rsidRPr="00FA2F57">
        <w:rPr>
          <w:rStyle w:val="normaltextrun"/>
        </w:rPr>
        <w:t>that any bilateral arrangement between the</w:t>
      </w:r>
      <w:r w:rsidR="004E70D2">
        <w:rPr>
          <w:rStyle w:val="normaltextrun"/>
        </w:rPr>
        <w:t xml:space="preserve">m </w:t>
      </w:r>
      <w:r w:rsidR="00185FA7">
        <w:rPr>
          <w:rStyle w:val="normaltextrun"/>
        </w:rPr>
        <w:t xml:space="preserve">as set out in the Free Trade Agreement between the </w:t>
      </w:r>
      <w:r w:rsidR="00806F35">
        <w:rPr>
          <w:rStyle w:val="normaltextrun"/>
        </w:rPr>
        <w:t xml:space="preserve">Republic of Turkey and the </w:t>
      </w:r>
      <w:r w:rsidR="00185FA7">
        <w:rPr>
          <w:rStyle w:val="normaltextrun"/>
        </w:rPr>
        <w:t xml:space="preserve">United Kingdom </w:t>
      </w:r>
      <w:r w:rsidR="008C7B60">
        <w:rPr>
          <w:rStyle w:val="normaltextrun"/>
        </w:rPr>
        <w:t>of Great Britain and Northern Ireland (the “Agreement”)</w:t>
      </w:r>
      <w:r w:rsidR="002F4EDA" w:rsidRPr="00FA2F57">
        <w:rPr>
          <w:rStyle w:val="normaltextrun"/>
        </w:rPr>
        <w:t xml:space="preserve"> represents a first step towards seeking this outcome. </w:t>
      </w:r>
      <w:r w:rsidR="002F4EDA" w:rsidRPr="00FA2F57">
        <w:rPr>
          <w:rStyle w:val="eop"/>
        </w:rPr>
        <w:t> </w:t>
      </w:r>
    </w:p>
    <w:p w14:paraId="085495F9" w14:textId="77777777" w:rsidR="002F4EDA" w:rsidRPr="00FA2F57" w:rsidRDefault="002F4EDA" w:rsidP="00592477">
      <w:pPr>
        <w:pStyle w:val="paragraph"/>
        <w:spacing w:before="0" w:beforeAutospacing="0" w:after="0" w:afterAutospacing="0"/>
        <w:ind w:left="567" w:hanging="567"/>
        <w:jc w:val="both"/>
        <w:textAlignment w:val="baseline"/>
      </w:pPr>
    </w:p>
    <w:p w14:paraId="7C183F71" w14:textId="7E991897" w:rsidR="00752C94" w:rsidRDefault="00752B42" w:rsidP="2E4369BF">
      <w:pPr>
        <w:pStyle w:val="paragraph"/>
        <w:numPr>
          <w:ilvl w:val="0"/>
          <w:numId w:val="2"/>
        </w:numPr>
        <w:tabs>
          <w:tab w:val="clear" w:pos="720"/>
          <w:tab w:val="num" w:pos="1080"/>
        </w:tabs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</w:rPr>
      </w:pPr>
      <w:r w:rsidRPr="2E4369BF">
        <w:rPr>
          <w:rStyle w:val="normaltextrun"/>
        </w:rPr>
        <w:t>If the</w:t>
      </w:r>
      <w:r w:rsidR="00BB5D8A" w:rsidRPr="2E4369BF">
        <w:rPr>
          <w:rStyle w:val="normaltextrun"/>
        </w:rPr>
        <w:t xml:space="preserve"> Government of the United Kingdom and the European Union </w:t>
      </w:r>
      <w:r w:rsidR="00321E92" w:rsidRPr="2E4369BF">
        <w:rPr>
          <w:rStyle w:val="normaltextrun"/>
        </w:rPr>
        <w:t xml:space="preserve">make arrangements </w:t>
      </w:r>
      <w:r w:rsidR="00BB5D8A" w:rsidRPr="2E4369BF">
        <w:rPr>
          <w:rStyle w:val="normaltextrun"/>
        </w:rPr>
        <w:t xml:space="preserve">suitable for </w:t>
      </w:r>
      <w:r w:rsidR="007370D8" w:rsidRPr="2E4369BF">
        <w:rPr>
          <w:rStyle w:val="normaltextrun"/>
        </w:rPr>
        <w:t xml:space="preserve">the </w:t>
      </w:r>
      <w:r w:rsidR="00A078CE" w:rsidRPr="2E4369BF">
        <w:rPr>
          <w:rStyle w:val="normaltextrun"/>
        </w:rPr>
        <w:t>preferred</w:t>
      </w:r>
      <w:r w:rsidR="00BB5D8A" w:rsidRPr="2E4369BF">
        <w:rPr>
          <w:rStyle w:val="normaltextrun"/>
        </w:rPr>
        <w:t xml:space="preserve"> outcome</w:t>
      </w:r>
      <w:r w:rsidR="000D4E1A" w:rsidRPr="2E4369BF">
        <w:rPr>
          <w:rStyle w:val="normaltextrun"/>
        </w:rPr>
        <w:t>, the Participants approve taking the necessary steps, as soon as reasonably practicable, to amend the Protocol on Rules of Origin and Origin Procedures to the Agreement to reflect a trilateral approach to rules of origin involving the European Union. The necessary steps will be taken in accordance with Article 10.3 of the Agreement.</w:t>
      </w:r>
      <w:r w:rsidR="00E54FE3" w:rsidRPr="2E4369BF">
        <w:rPr>
          <w:rStyle w:val="normaltextrun"/>
        </w:rPr>
        <w:t xml:space="preserve"> Should </w:t>
      </w:r>
      <w:r w:rsidR="00000C5A" w:rsidRPr="2E4369BF">
        <w:rPr>
          <w:rStyle w:val="normaltextrun"/>
        </w:rPr>
        <w:t>an agreement</w:t>
      </w:r>
      <w:r w:rsidR="00E54FE3" w:rsidRPr="2E4369BF">
        <w:rPr>
          <w:rStyle w:val="normaltextrun"/>
        </w:rPr>
        <w:t xml:space="preserve"> between the </w:t>
      </w:r>
      <w:r w:rsidR="00F84F1E" w:rsidRPr="2E4369BF">
        <w:rPr>
          <w:rStyle w:val="normaltextrun"/>
        </w:rPr>
        <w:t xml:space="preserve">Government of the </w:t>
      </w:r>
      <w:r w:rsidR="00E54FE3" w:rsidRPr="2E4369BF">
        <w:rPr>
          <w:rStyle w:val="normaltextrun"/>
        </w:rPr>
        <w:t>United Kingdom and</w:t>
      </w:r>
      <w:r w:rsidR="00F84F1E" w:rsidRPr="2E4369BF">
        <w:rPr>
          <w:rStyle w:val="normaltextrun"/>
        </w:rPr>
        <w:t xml:space="preserve"> the</w:t>
      </w:r>
      <w:r w:rsidR="00E54FE3" w:rsidRPr="2E4369BF">
        <w:rPr>
          <w:rStyle w:val="normaltextrun"/>
        </w:rPr>
        <w:t xml:space="preserve"> European Union not include rules of origin suitable for a trilateral approach at entry into force, it is the understanding of both Part</w:t>
      </w:r>
      <w:r w:rsidR="002E5019" w:rsidRPr="2E4369BF">
        <w:rPr>
          <w:rStyle w:val="normaltextrun"/>
        </w:rPr>
        <w:t>icipants</w:t>
      </w:r>
      <w:r w:rsidR="00E54FE3" w:rsidRPr="2E4369BF">
        <w:rPr>
          <w:rStyle w:val="normaltextrun"/>
        </w:rPr>
        <w:t xml:space="preserve"> that they will endeavour to pursue appropriate discussions with the European Union.  </w:t>
      </w:r>
      <w:r>
        <w:br/>
      </w:r>
    </w:p>
    <w:p w14:paraId="166CA0E1" w14:textId="3CFA992C" w:rsidR="002F4EDA" w:rsidRDefault="002F4EDA" w:rsidP="2E4369BF">
      <w:pPr>
        <w:pStyle w:val="paragraph"/>
        <w:numPr>
          <w:ilvl w:val="0"/>
          <w:numId w:val="2"/>
        </w:numPr>
        <w:tabs>
          <w:tab w:val="clear" w:pos="720"/>
          <w:tab w:val="num" w:pos="1080"/>
        </w:tabs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</w:rPr>
      </w:pPr>
      <w:r w:rsidRPr="2E4369BF">
        <w:rPr>
          <w:rStyle w:val="normaltextrun"/>
        </w:rPr>
        <w:t>This Joint Declaration will come into effect on the entry into force of the Agreement</w:t>
      </w:r>
      <w:r w:rsidR="005330DD" w:rsidRPr="2E4369BF">
        <w:rPr>
          <w:rStyle w:val="normaltextrun"/>
        </w:rPr>
        <w:t>, or, where applicable, on 1 January 2021 if the Parti</w:t>
      </w:r>
      <w:r w:rsidR="005A51BC" w:rsidRPr="2E4369BF">
        <w:rPr>
          <w:rStyle w:val="normaltextrun"/>
        </w:rPr>
        <w:t>cipants</w:t>
      </w:r>
      <w:r w:rsidR="005330DD" w:rsidRPr="2E4369BF">
        <w:rPr>
          <w:rStyle w:val="normaltextrun"/>
        </w:rPr>
        <w:t xml:space="preserve"> have made notifications under Article 13.3(3)</w:t>
      </w:r>
      <w:r w:rsidR="00D0499F" w:rsidRPr="2E4369BF">
        <w:rPr>
          <w:rStyle w:val="normaltextrun"/>
        </w:rPr>
        <w:t xml:space="preserve"> </w:t>
      </w:r>
      <w:r w:rsidR="00F80FCA" w:rsidRPr="2E4369BF">
        <w:rPr>
          <w:rStyle w:val="normaltextrun"/>
        </w:rPr>
        <w:t>of the Agreement</w:t>
      </w:r>
      <w:r w:rsidR="005330DD" w:rsidRPr="2E4369BF">
        <w:rPr>
          <w:rStyle w:val="normaltextrun"/>
        </w:rPr>
        <w:t>,</w:t>
      </w:r>
      <w:r w:rsidRPr="2E4369BF">
        <w:rPr>
          <w:rStyle w:val="normaltextrun"/>
        </w:rPr>
        <w:t xml:space="preserve"> and will continue in operation until terminated in writing by either </w:t>
      </w:r>
      <w:r w:rsidR="003D2A2E" w:rsidRPr="2E4369BF">
        <w:rPr>
          <w:rStyle w:val="normaltextrun"/>
        </w:rPr>
        <w:t>Participant</w:t>
      </w:r>
      <w:r w:rsidRPr="2E4369BF">
        <w:rPr>
          <w:rStyle w:val="normaltextrun"/>
        </w:rPr>
        <w:t xml:space="preserve">. Termination will take effect immediately upon the date of such notification. </w:t>
      </w:r>
    </w:p>
    <w:p w14:paraId="6B906877" w14:textId="77777777" w:rsidR="002F4EDA" w:rsidRDefault="002F4EDA" w:rsidP="00592477">
      <w:pPr>
        <w:jc w:val="both"/>
      </w:pPr>
    </w:p>
    <w:p w14:paraId="6E89AA3C" w14:textId="77777777" w:rsidR="00DB4A4C" w:rsidRDefault="00DB4A4C" w:rsidP="00DB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Signed in duplicate at                               on </w:t>
      </w:r>
    </w:p>
    <w:p w14:paraId="3254A09B" w14:textId="77777777" w:rsidR="00DB4A4C" w:rsidRDefault="00DB4A4C" w:rsidP="00DB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227DB" w14:textId="77777777" w:rsidR="00DB4A4C" w:rsidRDefault="00DB4A4C" w:rsidP="00DB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2DC46" w14:textId="4C703374" w:rsidR="005A589A" w:rsidRDefault="005A589A" w:rsidP="005A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31">
        <w:rPr>
          <w:rFonts w:ascii="Times New Roman" w:hAnsi="Times New Roman" w:cs="Times New Roman"/>
          <w:sz w:val="24"/>
          <w:szCs w:val="24"/>
        </w:rPr>
        <w:t>For the Government of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25613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256131">
        <w:rPr>
          <w:rFonts w:ascii="Times New Roman" w:hAnsi="Times New Roman" w:cs="Times New Roman"/>
          <w:sz w:val="24"/>
          <w:szCs w:val="24"/>
        </w:rPr>
        <w:t>For the Government of</w:t>
      </w:r>
      <w:r w:rsidR="00CA411C">
        <w:rPr>
          <w:rFonts w:ascii="Times New Roman" w:hAnsi="Times New Roman" w:cs="Times New Roman"/>
          <w:sz w:val="24"/>
          <w:szCs w:val="24"/>
        </w:rPr>
        <w:t xml:space="preserve">       Republic of Turkey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the </w:t>
      </w:r>
      <w:r w:rsidRPr="00256131">
        <w:rPr>
          <w:rFonts w:ascii="Times New Roman" w:hAnsi="Times New Roman" w:cs="Times New Roman"/>
          <w:sz w:val="24"/>
          <w:szCs w:val="24"/>
        </w:rPr>
        <w:t>United Kingdom</w:t>
      </w:r>
    </w:p>
    <w:p w14:paraId="7AB93BEC" w14:textId="77777777" w:rsidR="005A589A" w:rsidRDefault="005A589A" w:rsidP="005A589A">
      <w:pPr>
        <w:tabs>
          <w:tab w:val="left" w:pos="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of Great Britain and</w:t>
      </w:r>
    </w:p>
    <w:p w14:paraId="2F3CCC6A" w14:textId="5A35D744" w:rsidR="005A589A" w:rsidRDefault="005A589A" w:rsidP="005A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="00CA411C">
        <w:rPr>
          <w:rFonts w:ascii="Times New Roman" w:hAnsi="Times New Roman" w:cs="Times New Roman"/>
          <w:sz w:val="24"/>
          <w:szCs w:val="24"/>
        </w:rPr>
        <w:t xml:space="preserve">               Northern Ireland</w:t>
      </w:r>
      <w:bookmarkStart w:id="0" w:name="_GoBack"/>
      <w:bookmarkEnd w:id="0"/>
    </w:p>
    <w:p w14:paraId="017B9F20" w14:textId="7E942F24" w:rsidR="0085009A" w:rsidRDefault="0085009A" w:rsidP="005A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171D7" w14:textId="04D90A91" w:rsidR="0085009A" w:rsidRDefault="0085009A" w:rsidP="005A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71EC4" w14:textId="15E400A0" w:rsidR="0085009A" w:rsidRDefault="0085009A" w:rsidP="005A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8AF2C" w14:textId="3B8DC77E" w:rsidR="0085009A" w:rsidRDefault="0085009A" w:rsidP="005A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C3C7E" w14:textId="4F3687BA" w:rsidR="0085009A" w:rsidRPr="00256131" w:rsidRDefault="0085009A" w:rsidP="005A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F01">
        <w:rPr>
          <w:rFonts w:ascii="Times New Roman" w:hAnsi="Times New Roman" w:cs="Times New Roman"/>
          <w:noProof/>
          <w:color w:val="FF0000"/>
          <w:sz w:val="24"/>
          <w:szCs w:val="2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F41D9" wp14:editId="2EE1B873">
                <wp:simplePos x="0" y="0"/>
                <wp:positionH relativeFrom="margin">
                  <wp:posOffset>-129540</wp:posOffset>
                </wp:positionH>
                <wp:positionV relativeFrom="paragraph">
                  <wp:posOffset>78740</wp:posOffset>
                </wp:positionV>
                <wp:extent cx="2360930" cy="1404620"/>
                <wp:effectExtent l="0" t="0" r="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A69EA" w14:textId="77777777" w:rsidR="0085009A" w:rsidRPr="0085009A" w:rsidRDefault="0085009A" w:rsidP="008500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8500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Ruhsar Pekcan</w:t>
                            </w:r>
                          </w:p>
                          <w:p w14:paraId="36AE1564" w14:textId="77777777" w:rsidR="0085009A" w:rsidRPr="0085009A" w:rsidRDefault="0085009A" w:rsidP="008500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8500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Minister of Trade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DF41D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0.2pt;margin-top:6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" stroked="f">
                <v:textbox style="mso-fit-shape-to-text:t">
                  <w:txbxContent>
                    <w:p w14:paraId="3AAA69EA" w14:textId="77777777" w:rsidR="0085009A" w:rsidRPr="0085009A" w:rsidRDefault="0085009A" w:rsidP="008500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</w:pPr>
                      <w:r w:rsidRPr="0085009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Ruhsar Pekcan</w:t>
                      </w:r>
                    </w:p>
                    <w:p w14:paraId="36AE1564" w14:textId="77777777" w:rsidR="0085009A" w:rsidRPr="0085009A" w:rsidRDefault="0085009A" w:rsidP="008500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</w:pPr>
                      <w:proofErr w:type="spellStart"/>
                      <w:r w:rsidRPr="0085009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Minister</w:t>
                      </w:r>
                      <w:proofErr w:type="spellEnd"/>
                      <w:r w:rsidRPr="0085009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 xml:space="preserve"> of </w:t>
                      </w:r>
                      <w:proofErr w:type="spellStart"/>
                      <w:r w:rsidRPr="0085009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Trade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7AC5C4" w14:textId="21C6B1AB" w:rsidR="005A589A" w:rsidRPr="00256131" w:rsidRDefault="005A589A" w:rsidP="005A589A">
      <w:pPr>
        <w:tabs>
          <w:tab w:val="left" w:pos="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5CFB1" w14:textId="492AF5D4" w:rsidR="00E24FC8" w:rsidRDefault="00A42B9F" w:rsidP="00DB4A4C">
      <w:pPr>
        <w:spacing w:after="0" w:line="240" w:lineRule="auto"/>
        <w:jc w:val="both"/>
      </w:pPr>
      <w:r w:rsidRPr="00E03F01">
        <w:rPr>
          <w:rFonts w:ascii="Times New Roman" w:hAnsi="Times New Roman" w:cs="Times New Roman"/>
          <w:noProof/>
          <w:color w:val="FF0000"/>
          <w:sz w:val="24"/>
          <w:szCs w:val="2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E6F8" wp14:editId="07D23F7B">
                <wp:simplePos x="0" y="0"/>
                <wp:positionH relativeFrom="margin">
                  <wp:posOffset>3454400</wp:posOffset>
                </wp:positionH>
                <wp:positionV relativeFrom="paragraph">
                  <wp:posOffset>-271780</wp:posOffset>
                </wp:positionV>
                <wp:extent cx="2217420" cy="1404620"/>
                <wp:effectExtent l="0" t="0" r="0" b="635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2420" w14:textId="77777777" w:rsidR="00A42B9F" w:rsidRPr="00A42B9F" w:rsidRDefault="00A42B9F" w:rsidP="00A42B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A42B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Sir Dominick Chilcott KCMG</w:t>
                            </w:r>
                          </w:p>
                          <w:p w14:paraId="1532A1B7" w14:textId="77777777" w:rsidR="00A42B9F" w:rsidRPr="00A42B9F" w:rsidRDefault="00A42B9F" w:rsidP="00A42B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A42B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British Ambassador to Turkey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2CE6F8" id="_x0000_s1027" type="#_x0000_t202" style="position:absolute;left:0;text-align:left;margin-left:272pt;margin-top:-21.4pt;width:174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" stroked="f">
                <v:textbox style="mso-fit-shape-to-text:t">
                  <w:txbxContent>
                    <w:p w14:paraId="03EC2420" w14:textId="77777777" w:rsidR="00A42B9F" w:rsidRPr="00A42B9F" w:rsidRDefault="00A42B9F" w:rsidP="00A42B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</w:pPr>
                      <w:proofErr w:type="spellStart"/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Sir</w:t>
                      </w:r>
                      <w:proofErr w:type="spellEnd"/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 xml:space="preserve"> </w:t>
                      </w:r>
                      <w:proofErr w:type="spellStart"/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Dominick</w:t>
                      </w:r>
                      <w:proofErr w:type="spellEnd"/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 xml:space="preserve"> </w:t>
                      </w:r>
                      <w:proofErr w:type="spellStart"/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Chilcott</w:t>
                      </w:r>
                      <w:proofErr w:type="spellEnd"/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 xml:space="preserve"> KCMG</w:t>
                      </w:r>
                    </w:p>
                    <w:p w14:paraId="1532A1B7" w14:textId="77777777" w:rsidR="00A42B9F" w:rsidRPr="00A42B9F" w:rsidRDefault="00A42B9F" w:rsidP="00A42B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</w:pPr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 xml:space="preserve">British </w:t>
                      </w:r>
                      <w:proofErr w:type="spellStart"/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Ambassador</w:t>
                      </w:r>
                      <w:proofErr w:type="spellEnd"/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 xml:space="preserve"> </w:t>
                      </w:r>
                      <w:proofErr w:type="spellStart"/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to</w:t>
                      </w:r>
                      <w:proofErr w:type="spellEnd"/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 xml:space="preserve"> </w:t>
                      </w:r>
                      <w:proofErr w:type="spellStart"/>
                      <w:r w:rsidRPr="00A42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Turkey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4FC8" w:rsidSect="00D735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644" w:bottom="1701" w:left="221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D501D" w14:textId="77777777" w:rsidR="00471FCE" w:rsidRDefault="00471FCE" w:rsidP="0015371C">
      <w:pPr>
        <w:spacing w:after="0" w:line="240" w:lineRule="auto"/>
      </w:pPr>
      <w:r>
        <w:separator/>
      </w:r>
    </w:p>
  </w:endnote>
  <w:endnote w:type="continuationSeparator" w:id="0">
    <w:p w14:paraId="5F86E2D9" w14:textId="77777777" w:rsidR="00471FCE" w:rsidRDefault="00471FCE" w:rsidP="0015371C">
      <w:pPr>
        <w:spacing w:after="0" w:line="240" w:lineRule="auto"/>
      </w:pPr>
      <w:r>
        <w:continuationSeparator/>
      </w:r>
    </w:p>
  </w:endnote>
  <w:endnote w:type="continuationNotice" w:id="1">
    <w:p w14:paraId="6F423782" w14:textId="77777777" w:rsidR="00471FCE" w:rsidRDefault="00471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356CC" w14:textId="77777777" w:rsidR="00752C94" w:rsidRDefault="00752C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F3B3F" w14:textId="77777777" w:rsidR="004450BA" w:rsidRDefault="00195773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61A870B" wp14:editId="22BB92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4bc4e94ace3a25db1086d24" descr="{&quot;HashCode&quot;:-156110202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D9C66C" w14:textId="12CE738A" w:rsidR="004450BA" w:rsidRPr="00FA2F57" w:rsidRDefault="004450BA" w:rsidP="004450B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A870B" id="_x0000_t202" coordsize="21600,21600" o:spt="202" path="m,l,21600r21600,l21600,xe">
              <v:stroke joinstyle="miter"/>
              <v:path gradientshapeok="t" o:connecttype="rect"/>
            </v:shapetype>
            <v:shape id="MSIPCM84bc4e94ace3a25db1086d24" o:spid="_x0000_s1029" type="#_x0000_t202" alt="{&quot;HashCode&quot;:-156110202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OGBwWgZAwAAPgYAAA4AAAAAAAAAAAAA&#10;AAAALgIAAGRycy9lMm9Eb2MueG1sUEsBAi0AFAAGAAgAAAAhAJ/VQezfAAAACwEAAA8AAAAAAAAA&#10;AAAAAAAAcwUAAGRycy9kb3ducmV2LnhtbFBLBQYAAAAABAAEAPMAAAB/BgAAAAA=&#10;" o:allowincell="f" filled="f" stroked="f" strokeweight=".5pt">
              <v:textbox inset=",0,,0">
                <w:txbxContent>
                  <w:p w14:paraId="33D9C66C" w14:textId="12CE738A" w:rsidR="004450BA" w:rsidRPr="00FA2F57" w:rsidRDefault="004450BA" w:rsidP="004450B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2F97D" w14:textId="77777777" w:rsidR="00752C94" w:rsidRDefault="00752C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ADC82" w14:textId="77777777" w:rsidR="00471FCE" w:rsidRDefault="00471FCE" w:rsidP="0015371C">
      <w:pPr>
        <w:spacing w:after="0" w:line="240" w:lineRule="auto"/>
      </w:pPr>
      <w:r>
        <w:separator/>
      </w:r>
    </w:p>
  </w:footnote>
  <w:footnote w:type="continuationSeparator" w:id="0">
    <w:p w14:paraId="4739DCD8" w14:textId="77777777" w:rsidR="00471FCE" w:rsidRDefault="00471FCE" w:rsidP="0015371C">
      <w:pPr>
        <w:spacing w:after="0" w:line="240" w:lineRule="auto"/>
      </w:pPr>
      <w:r>
        <w:continuationSeparator/>
      </w:r>
    </w:p>
  </w:footnote>
  <w:footnote w:type="continuationNotice" w:id="1">
    <w:p w14:paraId="791177F9" w14:textId="77777777" w:rsidR="00471FCE" w:rsidRDefault="00471F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3526" w14:textId="77777777" w:rsidR="00752C94" w:rsidRDefault="00752C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F8181" w14:textId="368484E5" w:rsidR="004450BA" w:rsidRDefault="00195773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F3A954" wp14:editId="64B3F06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decc4bca9043525433d8e982" descr="{&quot;HashCode&quot;:-158523959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048E00" w14:textId="5289FD7D" w:rsidR="004450BA" w:rsidRPr="00FA2F57" w:rsidRDefault="004450BA" w:rsidP="004450B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3A954" id="_x0000_t202" coordsize="21600,21600" o:spt="202" path="m,l,21600r21600,l21600,xe">
              <v:stroke joinstyle="miter"/>
              <v:path gradientshapeok="t" o:connecttype="rect"/>
            </v:shapetype>
            <v:shape id="MSIPCMdecc4bca9043525433d8e982" o:spid="_x0000_s1028" type="#_x0000_t202" alt="{&quot;HashCode&quot;:-158523959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" o:allowincell="f" filled="f" stroked="f" strokeweight=".5pt">
              <v:textbox inset=",0,,0">
                <w:txbxContent>
                  <w:p w14:paraId="1E048E00" w14:textId="5289FD7D" w:rsidR="004450BA" w:rsidRPr="00FA2F57" w:rsidRDefault="004450BA" w:rsidP="004450B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7DD42" w14:textId="77777777" w:rsidR="00752C94" w:rsidRDefault="00752C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53977"/>
    <w:multiLevelType w:val="multilevel"/>
    <w:tmpl w:val="B6CE9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9577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A991BD9"/>
    <w:multiLevelType w:val="multilevel"/>
    <w:tmpl w:val="2FE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1C"/>
    <w:rsid w:val="00000C5A"/>
    <w:rsid w:val="00021FF6"/>
    <w:rsid w:val="0003234F"/>
    <w:rsid w:val="000335BF"/>
    <w:rsid w:val="00035965"/>
    <w:rsid w:val="000474E0"/>
    <w:rsid w:val="00051FAA"/>
    <w:rsid w:val="000540A0"/>
    <w:rsid w:val="000660EB"/>
    <w:rsid w:val="0008387D"/>
    <w:rsid w:val="0008542A"/>
    <w:rsid w:val="000A4561"/>
    <w:rsid w:val="000A7110"/>
    <w:rsid w:val="000B2EBF"/>
    <w:rsid w:val="000C1768"/>
    <w:rsid w:val="000C3356"/>
    <w:rsid w:val="000C570E"/>
    <w:rsid w:val="000D00C9"/>
    <w:rsid w:val="000D4E1A"/>
    <w:rsid w:val="000E1DD0"/>
    <w:rsid w:val="000E635A"/>
    <w:rsid w:val="000F6773"/>
    <w:rsid w:val="000F77CB"/>
    <w:rsid w:val="00106535"/>
    <w:rsid w:val="00110441"/>
    <w:rsid w:val="00130735"/>
    <w:rsid w:val="001323F7"/>
    <w:rsid w:val="00150E7C"/>
    <w:rsid w:val="00153483"/>
    <w:rsid w:val="0015371C"/>
    <w:rsid w:val="00175331"/>
    <w:rsid w:val="0018399A"/>
    <w:rsid w:val="00185FA7"/>
    <w:rsid w:val="00186368"/>
    <w:rsid w:val="00195773"/>
    <w:rsid w:val="00195A79"/>
    <w:rsid w:val="001A45ED"/>
    <w:rsid w:val="001A4F7A"/>
    <w:rsid w:val="001A78B7"/>
    <w:rsid w:val="001B05DB"/>
    <w:rsid w:val="001B16D9"/>
    <w:rsid w:val="001B35C1"/>
    <w:rsid w:val="001B413B"/>
    <w:rsid w:val="001C5B68"/>
    <w:rsid w:val="001D3E56"/>
    <w:rsid w:val="001D6D17"/>
    <w:rsid w:val="001E5C0D"/>
    <w:rsid w:val="001F2149"/>
    <w:rsid w:val="001F5D96"/>
    <w:rsid w:val="002072E2"/>
    <w:rsid w:val="00223E63"/>
    <w:rsid w:val="00231126"/>
    <w:rsid w:val="00266651"/>
    <w:rsid w:val="0027044F"/>
    <w:rsid w:val="00277307"/>
    <w:rsid w:val="00277CFB"/>
    <w:rsid w:val="00283A17"/>
    <w:rsid w:val="002859CC"/>
    <w:rsid w:val="0029413B"/>
    <w:rsid w:val="0029577C"/>
    <w:rsid w:val="002B4C96"/>
    <w:rsid w:val="002B6EDB"/>
    <w:rsid w:val="002C5D5F"/>
    <w:rsid w:val="002D5BBA"/>
    <w:rsid w:val="002E5019"/>
    <w:rsid w:val="002E50E7"/>
    <w:rsid w:val="002F344F"/>
    <w:rsid w:val="002F4EDA"/>
    <w:rsid w:val="003039CF"/>
    <w:rsid w:val="003129AC"/>
    <w:rsid w:val="003161AD"/>
    <w:rsid w:val="00317CAA"/>
    <w:rsid w:val="00321646"/>
    <w:rsid w:val="00321E92"/>
    <w:rsid w:val="00326148"/>
    <w:rsid w:val="00343B44"/>
    <w:rsid w:val="003453EF"/>
    <w:rsid w:val="003470A9"/>
    <w:rsid w:val="00354FE3"/>
    <w:rsid w:val="00377BA2"/>
    <w:rsid w:val="00387CD7"/>
    <w:rsid w:val="003955BF"/>
    <w:rsid w:val="003B2040"/>
    <w:rsid w:val="003B5055"/>
    <w:rsid w:val="003B738B"/>
    <w:rsid w:val="003D1C5D"/>
    <w:rsid w:val="003D2A2E"/>
    <w:rsid w:val="003D5F0A"/>
    <w:rsid w:val="003F60F3"/>
    <w:rsid w:val="00410288"/>
    <w:rsid w:val="00435B46"/>
    <w:rsid w:val="004374A4"/>
    <w:rsid w:val="004450BA"/>
    <w:rsid w:val="0044566F"/>
    <w:rsid w:val="004515DB"/>
    <w:rsid w:val="0045446E"/>
    <w:rsid w:val="004623C5"/>
    <w:rsid w:val="004627BE"/>
    <w:rsid w:val="00471C81"/>
    <w:rsid w:val="00471FCE"/>
    <w:rsid w:val="00473F74"/>
    <w:rsid w:val="00474DD1"/>
    <w:rsid w:val="00475FF8"/>
    <w:rsid w:val="00477913"/>
    <w:rsid w:val="0048725D"/>
    <w:rsid w:val="00492ABD"/>
    <w:rsid w:val="00496203"/>
    <w:rsid w:val="004A0668"/>
    <w:rsid w:val="004A284A"/>
    <w:rsid w:val="004B029C"/>
    <w:rsid w:val="004B28D2"/>
    <w:rsid w:val="004C568A"/>
    <w:rsid w:val="004D013C"/>
    <w:rsid w:val="004E3CF0"/>
    <w:rsid w:val="004E70D2"/>
    <w:rsid w:val="004F4B05"/>
    <w:rsid w:val="004F697D"/>
    <w:rsid w:val="00506B7E"/>
    <w:rsid w:val="005178A9"/>
    <w:rsid w:val="00520DB6"/>
    <w:rsid w:val="0052157A"/>
    <w:rsid w:val="00523A39"/>
    <w:rsid w:val="00525694"/>
    <w:rsid w:val="005330DD"/>
    <w:rsid w:val="0054211D"/>
    <w:rsid w:val="005453DD"/>
    <w:rsid w:val="00545B15"/>
    <w:rsid w:val="00555058"/>
    <w:rsid w:val="0056281B"/>
    <w:rsid w:val="0058058C"/>
    <w:rsid w:val="00581A6C"/>
    <w:rsid w:val="00585E3A"/>
    <w:rsid w:val="00592477"/>
    <w:rsid w:val="00595F2C"/>
    <w:rsid w:val="005A1E34"/>
    <w:rsid w:val="005A51BC"/>
    <w:rsid w:val="005A53D7"/>
    <w:rsid w:val="005A589A"/>
    <w:rsid w:val="005B64B5"/>
    <w:rsid w:val="005C67E2"/>
    <w:rsid w:val="005E68FD"/>
    <w:rsid w:val="005F0B39"/>
    <w:rsid w:val="005F21CC"/>
    <w:rsid w:val="005F3CD9"/>
    <w:rsid w:val="00606BB4"/>
    <w:rsid w:val="0061055B"/>
    <w:rsid w:val="006113DE"/>
    <w:rsid w:val="00620337"/>
    <w:rsid w:val="00633812"/>
    <w:rsid w:val="00640F4B"/>
    <w:rsid w:val="006457BC"/>
    <w:rsid w:val="00662E17"/>
    <w:rsid w:val="0067001B"/>
    <w:rsid w:val="00675437"/>
    <w:rsid w:val="006828EE"/>
    <w:rsid w:val="006913CA"/>
    <w:rsid w:val="006B135B"/>
    <w:rsid w:val="006B4835"/>
    <w:rsid w:val="006C2925"/>
    <w:rsid w:val="006D05E8"/>
    <w:rsid w:val="006F2404"/>
    <w:rsid w:val="006F4C8F"/>
    <w:rsid w:val="006F7EBC"/>
    <w:rsid w:val="00700DF9"/>
    <w:rsid w:val="00706DCC"/>
    <w:rsid w:val="00713FF2"/>
    <w:rsid w:val="0072013F"/>
    <w:rsid w:val="007370D8"/>
    <w:rsid w:val="007370D9"/>
    <w:rsid w:val="00745E4E"/>
    <w:rsid w:val="00752B42"/>
    <w:rsid w:val="00752C94"/>
    <w:rsid w:val="00753D95"/>
    <w:rsid w:val="00754332"/>
    <w:rsid w:val="007555C4"/>
    <w:rsid w:val="007719A9"/>
    <w:rsid w:val="00771FAA"/>
    <w:rsid w:val="00773852"/>
    <w:rsid w:val="00781CF4"/>
    <w:rsid w:val="00785374"/>
    <w:rsid w:val="00790637"/>
    <w:rsid w:val="007963AC"/>
    <w:rsid w:val="00796C2C"/>
    <w:rsid w:val="00797617"/>
    <w:rsid w:val="007A154A"/>
    <w:rsid w:val="007A2802"/>
    <w:rsid w:val="007A2832"/>
    <w:rsid w:val="007A7528"/>
    <w:rsid w:val="007C1D4C"/>
    <w:rsid w:val="007D6090"/>
    <w:rsid w:val="007F22D3"/>
    <w:rsid w:val="007F30C2"/>
    <w:rsid w:val="007F38E1"/>
    <w:rsid w:val="007F7A39"/>
    <w:rsid w:val="00806F35"/>
    <w:rsid w:val="008108EB"/>
    <w:rsid w:val="0083320B"/>
    <w:rsid w:val="0085009A"/>
    <w:rsid w:val="00863585"/>
    <w:rsid w:val="00867971"/>
    <w:rsid w:val="00871060"/>
    <w:rsid w:val="00881991"/>
    <w:rsid w:val="00884937"/>
    <w:rsid w:val="00891BA8"/>
    <w:rsid w:val="008A3569"/>
    <w:rsid w:val="008A7E2D"/>
    <w:rsid w:val="008B0291"/>
    <w:rsid w:val="008C7B60"/>
    <w:rsid w:val="008D3673"/>
    <w:rsid w:val="008D5C97"/>
    <w:rsid w:val="008E24FD"/>
    <w:rsid w:val="008E32DD"/>
    <w:rsid w:val="008E642B"/>
    <w:rsid w:val="008F2500"/>
    <w:rsid w:val="00901196"/>
    <w:rsid w:val="009100BA"/>
    <w:rsid w:val="009109F2"/>
    <w:rsid w:val="00917500"/>
    <w:rsid w:val="0092659E"/>
    <w:rsid w:val="009316FE"/>
    <w:rsid w:val="00940881"/>
    <w:rsid w:val="00940D26"/>
    <w:rsid w:val="0094310D"/>
    <w:rsid w:val="00963BB8"/>
    <w:rsid w:val="0097062B"/>
    <w:rsid w:val="00973CC5"/>
    <w:rsid w:val="00974DF1"/>
    <w:rsid w:val="009841FD"/>
    <w:rsid w:val="009A5881"/>
    <w:rsid w:val="009B2D04"/>
    <w:rsid w:val="009B32C9"/>
    <w:rsid w:val="009B77F9"/>
    <w:rsid w:val="009B7E8D"/>
    <w:rsid w:val="009C12BE"/>
    <w:rsid w:val="009C786F"/>
    <w:rsid w:val="009E2B11"/>
    <w:rsid w:val="00A078CE"/>
    <w:rsid w:val="00A141E8"/>
    <w:rsid w:val="00A25BAB"/>
    <w:rsid w:val="00A31CF4"/>
    <w:rsid w:val="00A41D58"/>
    <w:rsid w:val="00A42B9F"/>
    <w:rsid w:val="00A4303A"/>
    <w:rsid w:val="00A5024B"/>
    <w:rsid w:val="00A52B61"/>
    <w:rsid w:val="00A55360"/>
    <w:rsid w:val="00A6274D"/>
    <w:rsid w:val="00A66792"/>
    <w:rsid w:val="00A707D8"/>
    <w:rsid w:val="00A71A0A"/>
    <w:rsid w:val="00A76FD0"/>
    <w:rsid w:val="00A86EA9"/>
    <w:rsid w:val="00A8712B"/>
    <w:rsid w:val="00AA3BE7"/>
    <w:rsid w:val="00AB3BD0"/>
    <w:rsid w:val="00AF75C1"/>
    <w:rsid w:val="00B02FE3"/>
    <w:rsid w:val="00B16345"/>
    <w:rsid w:val="00B24102"/>
    <w:rsid w:val="00B30A5D"/>
    <w:rsid w:val="00B531E7"/>
    <w:rsid w:val="00B5665A"/>
    <w:rsid w:val="00B61304"/>
    <w:rsid w:val="00B73F78"/>
    <w:rsid w:val="00B92D9A"/>
    <w:rsid w:val="00BA4A5D"/>
    <w:rsid w:val="00BA5E5A"/>
    <w:rsid w:val="00BB5D8A"/>
    <w:rsid w:val="00BB7563"/>
    <w:rsid w:val="00BD3946"/>
    <w:rsid w:val="00BE415D"/>
    <w:rsid w:val="00BF557B"/>
    <w:rsid w:val="00BF6008"/>
    <w:rsid w:val="00C030A8"/>
    <w:rsid w:val="00C048DB"/>
    <w:rsid w:val="00C11755"/>
    <w:rsid w:val="00C34B99"/>
    <w:rsid w:val="00C5123C"/>
    <w:rsid w:val="00C62F37"/>
    <w:rsid w:val="00C70495"/>
    <w:rsid w:val="00C732A5"/>
    <w:rsid w:val="00C84A12"/>
    <w:rsid w:val="00C95426"/>
    <w:rsid w:val="00CA411C"/>
    <w:rsid w:val="00CA437B"/>
    <w:rsid w:val="00CA46F5"/>
    <w:rsid w:val="00CB1C89"/>
    <w:rsid w:val="00CC5128"/>
    <w:rsid w:val="00CE4C61"/>
    <w:rsid w:val="00CE7572"/>
    <w:rsid w:val="00CF6A84"/>
    <w:rsid w:val="00D02698"/>
    <w:rsid w:val="00D0499F"/>
    <w:rsid w:val="00D2358D"/>
    <w:rsid w:val="00D27CE8"/>
    <w:rsid w:val="00D3119C"/>
    <w:rsid w:val="00D524C8"/>
    <w:rsid w:val="00D558D5"/>
    <w:rsid w:val="00D735A2"/>
    <w:rsid w:val="00D84594"/>
    <w:rsid w:val="00D915D8"/>
    <w:rsid w:val="00D94225"/>
    <w:rsid w:val="00D94FF6"/>
    <w:rsid w:val="00D9619A"/>
    <w:rsid w:val="00DA27D3"/>
    <w:rsid w:val="00DB4A4C"/>
    <w:rsid w:val="00DE1763"/>
    <w:rsid w:val="00DE3FB3"/>
    <w:rsid w:val="00DE455A"/>
    <w:rsid w:val="00E22501"/>
    <w:rsid w:val="00E22714"/>
    <w:rsid w:val="00E24FC8"/>
    <w:rsid w:val="00E36CF9"/>
    <w:rsid w:val="00E44A27"/>
    <w:rsid w:val="00E504B3"/>
    <w:rsid w:val="00E52F99"/>
    <w:rsid w:val="00E54FE3"/>
    <w:rsid w:val="00E67829"/>
    <w:rsid w:val="00E82A41"/>
    <w:rsid w:val="00E83FEF"/>
    <w:rsid w:val="00E8610D"/>
    <w:rsid w:val="00E94EF1"/>
    <w:rsid w:val="00EA7146"/>
    <w:rsid w:val="00EB72B4"/>
    <w:rsid w:val="00ED0FB6"/>
    <w:rsid w:val="00EE6DEC"/>
    <w:rsid w:val="00EF7A6A"/>
    <w:rsid w:val="00F01A03"/>
    <w:rsid w:val="00F07FDC"/>
    <w:rsid w:val="00F12EC3"/>
    <w:rsid w:val="00F21DDD"/>
    <w:rsid w:val="00F4798C"/>
    <w:rsid w:val="00F63E4B"/>
    <w:rsid w:val="00F67050"/>
    <w:rsid w:val="00F80FCA"/>
    <w:rsid w:val="00F84F1E"/>
    <w:rsid w:val="00F87571"/>
    <w:rsid w:val="00F94C68"/>
    <w:rsid w:val="00F96A64"/>
    <w:rsid w:val="00FA02D9"/>
    <w:rsid w:val="00FA5C37"/>
    <w:rsid w:val="00FC55E4"/>
    <w:rsid w:val="00FE35C1"/>
    <w:rsid w:val="00FE59BE"/>
    <w:rsid w:val="0830B03B"/>
    <w:rsid w:val="08A1ACDF"/>
    <w:rsid w:val="09866650"/>
    <w:rsid w:val="0D1CBCDB"/>
    <w:rsid w:val="171076E3"/>
    <w:rsid w:val="247C70A1"/>
    <w:rsid w:val="2E4369BF"/>
    <w:rsid w:val="326AB829"/>
    <w:rsid w:val="45832495"/>
    <w:rsid w:val="659BE578"/>
    <w:rsid w:val="728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3E139"/>
  <w15:chartTrackingRefBased/>
  <w15:docId w15:val="{7B28FF80-8CBB-44B4-BC76-C3C68EC6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E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2F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VarsaylanParagrafYazTipi"/>
    <w:rsid w:val="002F4EDA"/>
  </w:style>
  <w:style w:type="character" w:customStyle="1" w:styleId="eop">
    <w:name w:val="eop"/>
    <w:basedOn w:val="VarsaylanParagrafYazTipi"/>
    <w:rsid w:val="002F4EDA"/>
  </w:style>
  <w:style w:type="paragraph" w:styleId="stBilgi">
    <w:name w:val="header"/>
    <w:basedOn w:val="Normal"/>
    <w:link w:val="stBilgiChar"/>
    <w:uiPriority w:val="99"/>
    <w:unhideWhenUsed/>
    <w:rsid w:val="002F4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4EDA"/>
  </w:style>
  <w:style w:type="paragraph" w:styleId="AltBilgi">
    <w:name w:val="footer"/>
    <w:basedOn w:val="Normal"/>
    <w:link w:val="AltBilgiChar"/>
    <w:uiPriority w:val="99"/>
    <w:unhideWhenUsed/>
    <w:rsid w:val="002F4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4EDA"/>
  </w:style>
  <w:style w:type="paragraph" w:styleId="BalonMetni">
    <w:name w:val="Balloon Text"/>
    <w:basedOn w:val="Normal"/>
    <w:link w:val="BalonMetniChar"/>
    <w:uiPriority w:val="99"/>
    <w:semiHidden/>
    <w:unhideWhenUsed/>
    <w:rsid w:val="00C34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B99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9577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577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577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577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5773"/>
    <w:rPr>
      <w:b/>
      <w:bCs/>
      <w:sz w:val="20"/>
      <w:szCs w:val="20"/>
    </w:rPr>
  </w:style>
  <w:style w:type="character" w:customStyle="1" w:styleId="UnresolvedMention">
    <w:name w:val="Unresolved Mention"/>
    <w:basedOn w:val="VarsaylanParagrafYazTipi"/>
    <w:uiPriority w:val="99"/>
    <w:unhideWhenUsed/>
    <w:rsid w:val="004B029C"/>
    <w:rPr>
      <w:color w:val="605E5C"/>
      <w:shd w:val="clear" w:color="auto" w:fill="E1DFDD"/>
    </w:rPr>
  </w:style>
  <w:style w:type="character" w:customStyle="1" w:styleId="Mention">
    <w:name w:val="Mention"/>
    <w:basedOn w:val="VarsaylanParagrafYazTipi"/>
    <w:uiPriority w:val="99"/>
    <w:unhideWhenUsed/>
    <w:rsid w:val="004B029C"/>
    <w:rPr>
      <w:color w:val="2B579A"/>
      <w:shd w:val="clear" w:color="auto" w:fill="E1DFDD"/>
    </w:rPr>
  </w:style>
  <w:style w:type="paragraph" w:styleId="Dzeltme">
    <w:name w:val="Revision"/>
    <w:hidden/>
    <w:uiPriority w:val="99"/>
    <w:semiHidden/>
    <w:rsid w:val="007F3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242541610EC44B3349E4D6D62DE62" ma:contentTypeVersion="4093" ma:contentTypeDescription="Create a new document." ma:contentTypeScope="" ma:versionID="7ac150d813413d55c7d75d5f02444da8">
  <xsd:schema xmlns:xsd="http://www.w3.org/2001/XMLSchema" xmlns:xs="http://www.w3.org/2001/XMLSchema" xmlns:p="http://schemas.microsoft.com/office/2006/metadata/properties" xmlns:ns2="b413c3fd-5a3b-4239-b985-69032e371c04" xmlns:ns3="7fd9e60a-720a-478c-bf76-b460d35d354e" xmlns:ns4="a8f60570-4bd3-4f2b-950b-a996de8ab151" xmlns:ns5="b67a7830-db79-4a49-bf27-2aff92a2201a" xmlns:ns6="a172083e-e40c-4314-b43a-827352a1ed2c" xmlns:ns7="c963a4c1-1bb4-49f2-a011-9c776a7eed2a" xmlns:ns8="c37ae1b5-6758-4f60-ac5f-f7e59f1b8041" xmlns:ns9="c0e5669f-1bcb-499c-94e0-3ccb733d3d13" targetNamespace="http://schemas.microsoft.com/office/2006/metadata/properties" ma:root="true" ma:fieldsID="28acbf7c9d142d5ce92b98d494cc98a8" ns2:_="" ns3:_="" ns4:_="" ns5:_="" ns6:_="" ns7:_="" ns8:_="" ns9:_="">
    <xsd:import namespace="b413c3fd-5a3b-4239-b985-69032e371c04"/>
    <xsd:import namespace="7fd9e60a-720a-478c-bf76-b460d35d354e"/>
    <xsd:import namespace="a8f60570-4bd3-4f2b-950b-a996de8ab151"/>
    <xsd:import namespace="b67a7830-db79-4a49-bf27-2aff92a2201a"/>
    <xsd:import namespace="a172083e-e40c-4314-b43a-827352a1ed2c"/>
    <xsd:import namespace="c963a4c1-1bb4-49f2-a011-9c776a7eed2a"/>
    <xsd:import namespace="c37ae1b5-6758-4f60-ac5f-f7e59f1b8041"/>
    <xsd:import namespace="c0e5669f-1bcb-499c-94e0-3ccb733d3d13"/>
    <xsd:element name="properties">
      <xsd:complexType>
        <xsd:sequence>
          <xsd:element name="documentManagement">
            <xsd:complexType>
              <xsd:all>
                <xsd:element ref="ns2:Document_x0020_Notes" minOccurs="0"/>
                <xsd:element ref="ns3:Security_x0020_Classification"/>
                <xsd:element ref="ns2:Handling_x0020_Instructions" minOccurs="0"/>
                <xsd:element ref="ns3:Descriptor" minOccurs="0"/>
                <xsd:element ref="ns2:Government_x0020_Body" minOccurs="0"/>
                <xsd:element ref="ns4:Retention_x0020_Label" minOccurs="0"/>
                <xsd:element ref="ns2:Date_x0020_Opened" minOccurs="0"/>
                <xsd:element ref="ns2:Date_x0020_Closed" minOccurs="0"/>
                <xsd:element ref="ns3:National_x0020_Caveat" minOccurs="0"/>
                <xsd:element ref="ns2:CIRRUSPreviousLocation" minOccurs="0"/>
                <xsd:element ref="ns2:CIRRUSPreviousID" minOccurs="0"/>
                <xsd:element ref="ns5:LegacyDocumentType" minOccurs="0"/>
                <xsd:element ref="ns5:LegacyFileplanTarget" minOccurs="0"/>
                <xsd:element ref="ns5:LegacyNumericClass" minOccurs="0"/>
                <xsd:element ref="ns5:LegacyFolderType" minOccurs="0"/>
                <xsd:element ref="ns5:LegacyRecordFolderIdentifier" minOccurs="0"/>
                <xsd:element ref="ns5:LegacyCopyright" minOccurs="0"/>
                <xsd:element ref="ns5:LegacyLastModifiedDate" minOccurs="0"/>
                <xsd:element ref="ns5:LegacyModifier" minOccurs="0"/>
                <xsd:element ref="ns5:LegacyFolder" minOccurs="0"/>
                <xsd:element ref="ns5:LegacyContentType" minOccurs="0"/>
                <xsd:element ref="ns5:LegacyExpiryReviewDate" minOccurs="0"/>
                <xsd:element ref="ns5:LegacyLastActionDate" minOccurs="0"/>
                <xsd:element ref="ns5:LegacyProtectiveMarking" minOccurs="0"/>
                <xsd:element ref="ns5:LegacyTags" minOccurs="0"/>
                <xsd:element ref="ns5:LegacyReferencesFromOtherItems" minOccurs="0"/>
                <xsd:element ref="ns5:LegacyStatusonTransfer" minOccurs="0"/>
                <xsd:element ref="ns5:LegacyDateClosed" minOccurs="0"/>
                <xsd:element ref="ns5:LegacyRecordCategoryIdentifier" minOccurs="0"/>
                <xsd:element ref="ns5:LegacyDispositionAsOfDate" minOccurs="0"/>
                <xsd:element ref="ns5:LegacyHomeLocation" minOccurs="0"/>
                <xsd:element ref="ns5:LegacyCurrentLocation" minOccurs="0"/>
                <xsd:element ref="ns5:LegacyAdditionalAuthors" minOccurs="0"/>
                <xsd:element ref="ns6:LegacyPhysicalFormat" minOccurs="0"/>
                <xsd:element ref="ns5:LegacyDocumentLink" minOccurs="0"/>
                <xsd:element ref="ns5:LegacyFolderLink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5:LegacyReferencesToOtherItems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5:LegacyCustodian" minOccurs="0"/>
                <xsd:element ref="ns6:LegacyDescriptor" minOccurs="0"/>
                <xsd:element ref="ns6:LegacyFolderDocumentID" minOccurs="0"/>
                <xsd:element ref="ns6:LegacyDocumentID" minOccurs="0"/>
                <xsd:element ref="ns7:m975189f4ba442ecbf67d4147307b177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8:MediaServiceMetadata" minOccurs="0"/>
                <xsd:element ref="ns8:MediaServiceFastMetadata" minOccurs="0"/>
                <xsd:element ref="ns3:SharedWithUsers" minOccurs="0"/>
                <xsd:element ref="ns3:SharedWithDetails" minOccurs="0"/>
                <xsd:element ref="ns5:ExternallyShared" minOccurs="0"/>
                <xsd:element ref="ns2:CIRRUSPreviousRetentionPolicy" minOccurs="0"/>
                <xsd:element ref="ns9:LegacyCaseReferenceNumber" minOccurs="0"/>
                <xsd:element ref="ns8:MediaServiceEventHashCode" minOccurs="0"/>
                <xsd:element ref="ns8:MediaServiceGenerationTime" minOccurs="0"/>
                <xsd:element ref="ns8:MediaServiceDateTaken" minOccurs="0"/>
                <xsd:element ref="ns8:MediaServiceAutoTags" minOccurs="0"/>
                <xsd:element ref="ns8:MediaServiceLocation" minOccurs="0"/>
                <xsd:element ref="ns8:MediaServiceAutoKeyPoints" minOccurs="0"/>
                <xsd:element ref="ns8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2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4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6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9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0" nillable="true" ma:displayName="Date Closed" ma:format="DateOnly" ma:internalName="Date_x0020_Closed">
      <xsd:simpleType>
        <xsd:restriction base="dms:DateTime"/>
      </xsd:simpleType>
    </xsd:element>
    <xsd:element name="CIRRUSPreviousLocation" ma:index="12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3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69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e60a-720a-478c-bf76-b460d35d354e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ma:displayName="Security Classification" ma:default="OFFICIAL" ma:format="Dropdown" ma:indexed="true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5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1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TaxCatchAll" ma:index="54" nillable="true" ma:displayName="Taxonomy Catch All Column" ma:hidden="true" ma:list="{4d192ad3-0f02-4b9f-81a5-60d8377bb230}" ma:internalName="TaxCatchAll" ma:showField="CatchAllData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4d192ad3-0f02-4b9f-81a5-60d8377bb230}" ma:internalName="TaxCatchAllLabel" ma:readOnly="true" ma:showField="CatchAllDataLabel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8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LegacyDocumentType" ma:index="14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5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6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7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8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19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0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1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2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3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4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5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6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7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8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29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0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1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2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3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4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AdditionalAuthors" ma:index="35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37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38" nillable="true" ma:displayName="Legacy Folder Link" ma:internalName="LegacyFolderLink">
      <xsd:simpleType>
        <xsd:restriction base="dms:Text">
          <xsd:maxLength value="255"/>
        </xsd:restriction>
      </xsd:simpleType>
    </xsd:element>
    <xsd:element name="LegacyReferencesToOtherItems" ma:index="42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ExternallyShared" ma:index="68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PhysicalFormat" ma:index="36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39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40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41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43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4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5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6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7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9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50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51" nillable="true" ma:displayName="Legacy Document ID" ma:internalName="Legacy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53" nillable="true" ma:taxonomy="true" ma:internalName="m975189f4ba442ecbf67d4147307b177" ma:taxonomyFieldName="Business_x0020_Unit" ma:displayName="Business Unit" ma:default="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ae1b5-6758-4f60-ac5f-f7e59f1b8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7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7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4" nillable="true" ma:displayName="Tags" ma:internalName="MediaServiceAutoTags" ma:readOnly="true">
      <xsd:simpleType>
        <xsd:restriction base="dms:Text"/>
      </xsd:simpleType>
    </xsd:element>
    <xsd:element name="MediaServiceLocation" ma:index="75" nillable="true" ma:displayName="Location" ma:internalName="MediaServiceLocation" ma:readOnly="true">
      <xsd:simpleType>
        <xsd:restriction base="dms:Text"/>
      </xsd:simpleType>
    </xsd:element>
    <xsd:element name="MediaServiceAutoKeyPoints" ma:index="7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70" nillable="true" ma:displayName="Legacy Case Reference Number" ma:internalName="LegacyCaseReferenceNumber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7fd9e60a-720a-478c-bf76-b460d35d354e">OFFICIAL</Security_x0020_Classification>
    <Government_x0020_Body xmlns="b413c3fd-5a3b-4239-b985-69032e371c04">DIT</Government_x0020_Body>
    <Date_x0020_Opened xmlns="b413c3fd-5a3b-4239-b985-69032e371c04">2020-12-11T15:45:14+00:00</Date_x0020_Opened>
    <LegacyRecordCategoryIdentifier xmlns="b67a7830-db79-4a49-bf27-2aff92a2201a" xsi:nil="true"/>
    <LegacyDateFileRequested xmlns="a172083e-e40c-4314-b43a-827352a1ed2c" xsi:nil="true"/>
    <LegacyCaseReferenceNumber xmlns="c0e5669f-1bcb-499c-94e0-3ccb733d3d13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National_x0020_Caveat xmlns="7fd9e60a-720a-478c-bf76-b460d35d354e" xsi:nil="true"/>
    <LegacyFolderLink xmlns="b67a7830-db79-4a49-bf27-2aff92a2201a" xsi:nil="true"/>
    <LegacyDateFileReceived xmlns="a172083e-e40c-4314-b43a-827352a1ed2c" xsi:nil="true"/>
    <ExternallyShared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TPG Policy</TermName>
          <TermId xmlns="http://schemas.microsoft.com/office/infopath/2007/PartnerControls">fff92c63-d8b7-4354-b483-af0745cedc3c</TermId>
        </TermInfo>
      </Terms>
    </m975189f4ba442ecbf67d4147307b177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b413c3fd-5a3b-4239-b985-69032e371c04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Descriptor xmlns="7fd9e60a-720a-478c-bf76-b460d35d354e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Retention_x0020_Label xmlns="a8f60570-4bd3-4f2b-950b-a996de8ab151">HMG PPP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TaxCatchAll xmlns="7fd9e60a-720a-478c-bf76-b460d35d354e">
      <Value>154</Value>
    </TaxCatchAll>
    <LegacyNumericClass xmlns="b67a7830-db79-4a49-bf27-2aff92a2201a" xsi:nil="true"/>
    <LegacyCurrentLocation xmlns="b67a7830-db79-4a49-bf27-2aff92a2201a" xsi:nil="true"/>
    <_dlc_DocId xmlns="7fd9e60a-720a-478c-bf76-b460d35d354e">H6263HTYEWN5-2129707607-20135</_dlc_DocId>
    <_dlc_DocIdUrl xmlns="7fd9e60a-720a-478c-bf76-b460d35d354e">
      <Url>https://dbis.sharepoint.com/sites/dit/108/_layouts/15/DocIdRedir.aspx?ID=H6263HTYEWN5-2129707607-20135</Url>
      <Description>H6263HTYEWN5-2129707607-20135</Description>
    </_dlc_DocIdUrl>
    <SharedWithUsers xmlns="7fd9e60a-720a-478c-bf76-b460d35d354e">
      <UserInfo>
        <DisplayName>West, Matthew (TRADE)</DisplayName>
        <AccountId>55399</AccountId>
        <AccountType/>
      </UserInfo>
      <UserInfo>
        <DisplayName>Sweeney, Ryan (Trade)</DisplayName>
        <AccountId>12450</AccountId>
        <AccountType/>
      </UserInfo>
      <UserInfo>
        <DisplayName>Mckenna, Laura (Trade)</DisplayName>
        <AccountId>8871</AccountId>
        <AccountType/>
      </UserInfo>
      <UserInfo>
        <DisplayName>Rack, Teresa (TRADE)</DisplayName>
        <AccountId>55217</AccountId>
        <AccountType/>
      </UserInfo>
      <UserInfo>
        <DisplayName>Lomas, Mark (Trade)</DisplayName>
        <AccountId>4278</AccountId>
        <AccountType/>
      </UserInfo>
      <UserInfo>
        <DisplayName>Rhind-Tutt, Emma (Trade)</DisplayName>
        <AccountId>7174</AccountId>
        <AccountType/>
      </UserInfo>
      <UserInfo>
        <DisplayName>Comrie, Georgia (TRADE)</DisplayName>
        <AccountId>57040</AccountId>
        <AccountType/>
      </UserInfo>
      <UserInfo>
        <DisplayName>Williams, Owen (TRADE)</DisplayName>
        <AccountId>22292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F060-AEAD-461D-B863-BFEABA854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CE641-808B-44A3-980E-01C8D2F37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3c3fd-5a3b-4239-b985-69032e371c04"/>
    <ds:schemaRef ds:uri="7fd9e60a-720a-478c-bf76-b460d35d354e"/>
    <ds:schemaRef ds:uri="a8f60570-4bd3-4f2b-950b-a996de8ab151"/>
    <ds:schemaRef ds:uri="b67a7830-db79-4a49-bf27-2aff92a2201a"/>
    <ds:schemaRef ds:uri="a172083e-e40c-4314-b43a-827352a1ed2c"/>
    <ds:schemaRef ds:uri="c963a4c1-1bb4-49f2-a011-9c776a7eed2a"/>
    <ds:schemaRef ds:uri="c37ae1b5-6758-4f60-ac5f-f7e59f1b8041"/>
    <ds:schemaRef ds:uri="c0e5669f-1bcb-499c-94e0-3ccb733d3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33E6E-5DC4-4254-8674-D3AC13CB11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A9D5A8-083F-460B-9C5A-197FDF2C90CD}">
  <ds:schemaRefs>
    <ds:schemaRef ds:uri="http://schemas.microsoft.com/office/2006/metadata/properties"/>
    <ds:schemaRef ds:uri="http://schemas.microsoft.com/office/infopath/2007/PartnerControls"/>
    <ds:schemaRef ds:uri="7fd9e60a-720a-478c-bf76-b460d35d354e"/>
    <ds:schemaRef ds:uri="b413c3fd-5a3b-4239-b985-69032e371c04"/>
    <ds:schemaRef ds:uri="b67a7830-db79-4a49-bf27-2aff92a2201a"/>
    <ds:schemaRef ds:uri="a172083e-e40c-4314-b43a-827352a1ed2c"/>
    <ds:schemaRef ds:uri="c0e5669f-1bcb-499c-94e0-3ccb733d3d13"/>
    <ds:schemaRef ds:uri="c963a4c1-1bb4-49f2-a011-9c776a7eed2a"/>
    <ds:schemaRef ds:uri="a8f60570-4bd3-4f2b-950b-a996de8ab151"/>
  </ds:schemaRefs>
</ds:datastoreItem>
</file>

<file path=customXml/itemProps5.xml><?xml version="1.0" encoding="utf-8"?>
<ds:datastoreItem xmlns:ds="http://schemas.openxmlformats.org/officeDocument/2006/customXml" ds:itemID="{2F5DB7EE-34B9-4DC0-BCA2-CEF87D8C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Comrie, Georgia (TRADE)</dc:creator>
  <cp:keywords/>
  <dc:description/>
  <cp:lastModifiedBy>Berat Corut</cp:lastModifiedBy>
  <cp:revision>10</cp:revision>
  <dcterms:created xsi:type="dcterms:W3CDTF">2020-12-27T21:35:00Z</dcterms:created>
  <dcterms:modified xsi:type="dcterms:W3CDTF">2020-12-28T08:44:00Z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2020-12-11T15:44:29Z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858defd3-77c1-4e82-9daf-d998e763dfe6</vt:lpwstr>
  </property>
  <property fmtid="{D5CDD505-2E9C-101B-9397-08002B2CF9AE}" pid="8" name="MSIP_Label_c1c05e37-788c-4c59-b50e-5c98323c0a70_ContentBits">
    <vt:lpwstr>0</vt:lpwstr>
  </property>
  <property fmtid="{D5CDD505-2E9C-101B-9397-08002B2CF9AE}" pid="9" name="ContentTypeId">
    <vt:lpwstr>0x01010050D242541610EC44B3349E4D6D62DE62</vt:lpwstr>
  </property>
  <property fmtid="{D5CDD505-2E9C-101B-9397-08002B2CF9AE}" pid="10" name="Business Unit">
    <vt:lpwstr>154;#TPG Policy|fff92c63-d8b7-4354-b483-af0745cedc3c</vt:lpwstr>
  </property>
  <property fmtid="{D5CDD505-2E9C-101B-9397-08002B2CF9AE}" pid="11" name="_dlc_DocIdItemGuid">
    <vt:lpwstr>38720668-0082-4808-8d5a-39553c657344</vt:lpwstr>
  </property>
</Properties>
</file>