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1160D" w14:textId="7EEC532E" w:rsidR="00773679" w:rsidRDefault="00D8673B" w:rsidP="00D8673B">
      <w:pPr>
        <w:jc w:val="center"/>
      </w:pPr>
      <w:bookmarkStart w:id="0" w:name="_GoBack"/>
      <w:r w:rsidRPr="00A97E06">
        <w:rPr>
          <w:rFonts w:ascii="Times New Roman" w:hAnsi="Times New Roman" w:cs="Times New Roman"/>
          <w:b/>
          <w:bCs/>
          <w:sz w:val="24"/>
          <w:szCs w:val="24"/>
        </w:rPr>
        <w:t>Cezayir’in İthalatta Uyguladığı İlave Gümrük Vergileri</w:t>
      </w:r>
    </w:p>
    <w:bookmarkEnd w:id="0"/>
    <w:tbl>
      <w:tblPr>
        <w:tblStyle w:val="TabloKlavuzu"/>
        <w:tblW w:w="13745" w:type="dxa"/>
        <w:tblLook w:val="04A0" w:firstRow="1" w:lastRow="0" w:firstColumn="1" w:lastColumn="0" w:noHBand="0" w:noVBand="1"/>
      </w:tblPr>
      <w:tblGrid>
        <w:gridCol w:w="9776"/>
        <w:gridCol w:w="2699"/>
        <w:gridCol w:w="1270"/>
      </w:tblGrid>
      <w:tr w:rsidR="00083C11" w:rsidRPr="00083C11" w14:paraId="3D9C7A4F" w14:textId="77777777" w:rsidTr="00EC23BE">
        <w:tc>
          <w:tcPr>
            <w:tcW w:w="9776" w:type="dxa"/>
          </w:tcPr>
          <w:p w14:paraId="1CC64DB6" w14:textId="77777777" w:rsidR="00D8673B" w:rsidRDefault="00D8673B" w:rsidP="00D8673B">
            <w:pPr>
              <w:jc w:val="center"/>
              <w:rPr>
                <w:rFonts w:ascii="Times New Roman" w:hAnsi="Times New Roman" w:cs="Times New Roman"/>
                <w:b/>
                <w:bCs/>
                <w:sz w:val="24"/>
                <w:szCs w:val="24"/>
              </w:rPr>
            </w:pPr>
          </w:p>
          <w:p w14:paraId="7EA010C9" w14:textId="77777777" w:rsidR="00D8673B" w:rsidRDefault="00D8673B" w:rsidP="00D8673B">
            <w:pPr>
              <w:jc w:val="center"/>
              <w:rPr>
                <w:rFonts w:ascii="Times New Roman" w:hAnsi="Times New Roman" w:cs="Times New Roman"/>
                <w:b/>
                <w:bCs/>
                <w:sz w:val="24"/>
                <w:szCs w:val="24"/>
              </w:rPr>
            </w:pPr>
          </w:p>
          <w:p w14:paraId="5DB0EEC5" w14:textId="77777777" w:rsidR="00D8673B" w:rsidRDefault="00D8673B" w:rsidP="00D8673B">
            <w:pPr>
              <w:jc w:val="center"/>
              <w:rPr>
                <w:rFonts w:ascii="Times New Roman" w:hAnsi="Times New Roman" w:cs="Times New Roman"/>
                <w:b/>
                <w:bCs/>
                <w:sz w:val="24"/>
                <w:szCs w:val="24"/>
              </w:rPr>
            </w:pPr>
          </w:p>
          <w:p w14:paraId="55310325" w14:textId="5A3557B3" w:rsidR="00773679" w:rsidRPr="00083C11" w:rsidRDefault="00773679" w:rsidP="00D8673B">
            <w:pPr>
              <w:jc w:val="center"/>
              <w:rPr>
                <w:rFonts w:ascii="Times New Roman" w:hAnsi="Times New Roman" w:cs="Times New Roman"/>
                <w:b/>
                <w:bCs/>
                <w:sz w:val="24"/>
                <w:szCs w:val="24"/>
              </w:rPr>
            </w:pPr>
            <w:r w:rsidRPr="00083C11">
              <w:rPr>
                <w:rFonts w:ascii="Times New Roman" w:hAnsi="Times New Roman" w:cs="Times New Roman"/>
                <w:b/>
                <w:bCs/>
                <w:sz w:val="24"/>
                <w:szCs w:val="24"/>
              </w:rPr>
              <w:t xml:space="preserve">TARİFE </w:t>
            </w:r>
            <w:r w:rsidR="00EC23BE">
              <w:rPr>
                <w:rFonts w:ascii="Times New Roman" w:hAnsi="Times New Roman" w:cs="Times New Roman"/>
                <w:b/>
                <w:bCs/>
                <w:sz w:val="24"/>
                <w:szCs w:val="24"/>
              </w:rPr>
              <w:t>FASLI</w:t>
            </w:r>
          </w:p>
        </w:tc>
        <w:tc>
          <w:tcPr>
            <w:tcW w:w="2699" w:type="dxa"/>
          </w:tcPr>
          <w:p w14:paraId="54527370" w14:textId="6382676B" w:rsidR="00773679" w:rsidRPr="00083C11" w:rsidRDefault="00D8673B" w:rsidP="00D8673B">
            <w:pPr>
              <w:jc w:val="center"/>
              <w:rPr>
                <w:rFonts w:ascii="Times New Roman" w:hAnsi="Times New Roman" w:cs="Times New Roman"/>
                <w:b/>
                <w:bCs/>
                <w:sz w:val="24"/>
                <w:szCs w:val="24"/>
              </w:rPr>
            </w:pPr>
            <w:r>
              <w:rPr>
                <w:rFonts w:ascii="Times New Roman" w:hAnsi="Times New Roman" w:cs="Times New Roman"/>
                <w:b/>
                <w:bCs/>
                <w:sz w:val="24"/>
                <w:szCs w:val="24"/>
              </w:rPr>
              <w:t>GEÇİCİ EK KORUNMA GÜMRÜK VERGİSİ (</w:t>
            </w:r>
            <w:r w:rsidR="00F6504C">
              <w:rPr>
                <w:rFonts w:ascii="Times New Roman" w:hAnsi="Times New Roman" w:cs="Times New Roman"/>
                <w:b/>
                <w:bCs/>
                <w:sz w:val="24"/>
                <w:szCs w:val="24"/>
              </w:rPr>
              <w:t>D.A.P.S</w:t>
            </w:r>
            <w:r>
              <w:rPr>
                <w:rFonts w:ascii="Times New Roman" w:hAnsi="Times New Roman" w:cs="Times New Roman"/>
                <w:b/>
                <w:bCs/>
                <w:sz w:val="24"/>
                <w:szCs w:val="24"/>
              </w:rPr>
              <w:t>)</w:t>
            </w:r>
            <w:r w:rsidR="00F6504C">
              <w:rPr>
                <w:rFonts w:ascii="Times New Roman" w:hAnsi="Times New Roman" w:cs="Times New Roman"/>
                <w:b/>
                <w:bCs/>
                <w:sz w:val="24"/>
                <w:szCs w:val="24"/>
              </w:rPr>
              <w:t xml:space="preserve"> UYGULANAN </w:t>
            </w:r>
            <w:r w:rsidR="00773679" w:rsidRPr="00083C11">
              <w:rPr>
                <w:rFonts w:ascii="Times New Roman" w:hAnsi="Times New Roman" w:cs="Times New Roman"/>
                <w:b/>
                <w:bCs/>
                <w:sz w:val="24"/>
                <w:szCs w:val="24"/>
              </w:rPr>
              <w:t>TOPLAM ALT TARİFE POZİSYONU</w:t>
            </w:r>
            <w:r w:rsidR="00F6504C">
              <w:rPr>
                <w:rFonts w:ascii="Times New Roman" w:hAnsi="Times New Roman" w:cs="Times New Roman"/>
                <w:b/>
                <w:bCs/>
                <w:sz w:val="24"/>
                <w:szCs w:val="24"/>
              </w:rPr>
              <w:t xml:space="preserve"> </w:t>
            </w:r>
            <w:r w:rsidR="00EC23BE">
              <w:rPr>
                <w:rFonts w:ascii="Times New Roman" w:hAnsi="Times New Roman" w:cs="Times New Roman"/>
                <w:b/>
                <w:bCs/>
                <w:sz w:val="24"/>
                <w:szCs w:val="24"/>
              </w:rPr>
              <w:t>(10’LU BAZDA)</w:t>
            </w:r>
          </w:p>
        </w:tc>
        <w:tc>
          <w:tcPr>
            <w:tcW w:w="1270" w:type="dxa"/>
          </w:tcPr>
          <w:p w14:paraId="052ECF3A" w14:textId="77777777" w:rsidR="00D8673B" w:rsidRDefault="00D8673B" w:rsidP="00D8673B">
            <w:pPr>
              <w:jc w:val="center"/>
              <w:rPr>
                <w:rFonts w:ascii="Times New Roman" w:hAnsi="Times New Roman" w:cs="Times New Roman"/>
                <w:b/>
                <w:bCs/>
                <w:sz w:val="24"/>
                <w:szCs w:val="24"/>
              </w:rPr>
            </w:pPr>
          </w:p>
          <w:p w14:paraId="6FD08EB4" w14:textId="77777777" w:rsidR="00D8673B" w:rsidRDefault="00D8673B" w:rsidP="00D8673B">
            <w:pPr>
              <w:jc w:val="center"/>
              <w:rPr>
                <w:rFonts w:ascii="Times New Roman" w:hAnsi="Times New Roman" w:cs="Times New Roman"/>
                <w:b/>
                <w:bCs/>
                <w:sz w:val="24"/>
                <w:szCs w:val="24"/>
              </w:rPr>
            </w:pPr>
          </w:p>
          <w:p w14:paraId="27B033F9" w14:textId="17FDF864" w:rsidR="00F6504C" w:rsidRDefault="00F6504C" w:rsidP="00D8673B">
            <w:pPr>
              <w:jc w:val="center"/>
              <w:rPr>
                <w:rFonts w:ascii="Times New Roman" w:hAnsi="Times New Roman" w:cs="Times New Roman"/>
                <w:b/>
                <w:bCs/>
                <w:sz w:val="24"/>
                <w:szCs w:val="24"/>
              </w:rPr>
            </w:pPr>
            <w:r>
              <w:rPr>
                <w:rFonts w:ascii="Times New Roman" w:hAnsi="Times New Roman" w:cs="Times New Roman"/>
                <w:b/>
                <w:bCs/>
                <w:sz w:val="24"/>
                <w:szCs w:val="24"/>
              </w:rPr>
              <w:t>D.A.P.S</w:t>
            </w:r>
            <w:r w:rsidR="007E1911" w:rsidRPr="00083C11">
              <w:rPr>
                <w:rFonts w:ascii="Times New Roman" w:hAnsi="Times New Roman" w:cs="Times New Roman"/>
                <w:b/>
                <w:bCs/>
                <w:sz w:val="24"/>
                <w:szCs w:val="24"/>
              </w:rPr>
              <w:t xml:space="preserve"> ORANI</w:t>
            </w:r>
          </w:p>
          <w:p w14:paraId="7A237716" w14:textId="0940DA28" w:rsidR="00F6504C" w:rsidRPr="00083C11" w:rsidRDefault="00D8673B" w:rsidP="00D8673B">
            <w:pPr>
              <w:jc w:val="center"/>
              <w:rPr>
                <w:rFonts w:ascii="Times New Roman" w:hAnsi="Times New Roman" w:cs="Times New Roman"/>
                <w:b/>
                <w:bCs/>
                <w:sz w:val="24"/>
                <w:szCs w:val="24"/>
              </w:rPr>
            </w:pPr>
            <w:r>
              <w:rPr>
                <w:rFonts w:ascii="Times New Roman" w:hAnsi="Times New Roman" w:cs="Times New Roman"/>
                <w:b/>
                <w:bCs/>
                <w:sz w:val="24"/>
                <w:szCs w:val="24"/>
              </w:rPr>
              <w:t>(</w:t>
            </w:r>
            <w:r w:rsidR="00F6504C">
              <w:rPr>
                <w:rFonts w:ascii="Times New Roman" w:hAnsi="Times New Roman" w:cs="Times New Roman"/>
                <w:b/>
                <w:bCs/>
                <w:sz w:val="24"/>
                <w:szCs w:val="24"/>
              </w:rPr>
              <w:t>%</w:t>
            </w:r>
            <w:r>
              <w:rPr>
                <w:rFonts w:ascii="Times New Roman" w:hAnsi="Times New Roman" w:cs="Times New Roman"/>
                <w:b/>
                <w:bCs/>
                <w:sz w:val="24"/>
                <w:szCs w:val="24"/>
              </w:rPr>
              <w:t>)</w:t>
            </w:r>
          </w:p>
        </w:tc>
      </w:tr>
      <w:tr w:rsidR="00F6504C" w:rsidRPr="00F6504C" w14:paraId="25FF6941" w14:textId="77777777" w:rsidTr="00EC23BE">
        <w:tc>
          <w:tcPr>
            <w:tcW w:w="9776" w:type="dxa"/>
          </w:tcPr>
          <w:p w14:paraId="370CF128" w14:textId="1FD98106" w:rsidR="00773679" w:rsidRPr="00F6504C" w:rsidRDefault="002F7C0E">
            <w:pPr>
              <w:rPr>
                <w:rFonts w:ascii="Times New Roman" w:hAnsi="Times New Roman" w:cs="Times New Roman"/>
              </w:rPr>
            </w:pPr>
            <w:r w:rsidRPr="00F6504C">
              <w:rPr>
                <w:rFonts w:ascii="Times New Roman" w:hAnsi="Times New Roman" w:cs="Times New Roman"/>
              </w:rPr>
              <w:t>02.</w:t>
            </w:r>
            <w:r w:rsidR="00EC23BE">
              <w:rPr>
                <w:rFonts w:ascii="Times New Roman" w:hAnsi="Times New Roman" w:cs="Times New Roman"/>
              </w:rPr>
              <w:t xml:space="preserve"> </w:t>
            </w:r>
            <w:r w:rsidRPr="00F6504C">
              <w:rPr>
                <w:rFonts w:ascii="Times New Roman" w:hAnsi="Times New Roman" w:cs="Times New Roman"/>
              </w:rPr>
              <w:t>Etler ve Yenilen Sakatlar</w:t>
            </w:r>
          </w:p>
        </w:tc>
        <w:tc>
          <w:tcPr>
            <w:tcW w:w="2699" w:type="dxa"/>
          </w:tcPr>
          <w:p w14:paraId="068C57D0" w14:textId="51FE76CA" w:rsidR="00773679" w:rsidRPr="00F6504C" w:rsidRDefault="002F7C0E" w:rsidP="00D8673B">
            <w:pPr>
              <w:jc w:val="center"/>
              <w:rPr>
                <w:rFonts w:ascii="Times New Roman" w:hAnsi="Times New Roman" w:cs="Times New Roman"/>
              </w:rPr>
            </w:pPr>
            <w:r w:rsidRPr="00F6504C">
              <w:rPr>
                <w:rFonts w:ascii="Times New Roman" w:hAnsi="Times New Roman" w:cs="Times New Roman"/>
              </w:rPr>
              <w:t>106</w:t>
            </w:r>
          </w:p>
        </w:tc>
        <w:tc>
          <w:tcPr>
            <w:tcW w:w="1270" w:type="dxa"/>
          </w:tcPr>
          <w:p w14:paraId="51117697" w14:textId="6F55BAE5" w:rsidR="00773679" w:rsidRPr="00923088" w:rsidRDefault="007E1911" w:rsidP="00D8673B">
            <w:pPr>
              <w:jc w:val="center"/>
              <w:rPr>
                <w:rFonts w:ascii="Times New Roman" w:hAnsi="Times New Roman" w:cs="Times New Roman"/>
                <w:b/>
                <w:bCs/>
              </w:rPr>
            </w:pPr>
            <w:r w:rsidRPr="00923088">
              <w:rPr>
                <w:rFonts w:ascii="Times New Roman" w:hAnsi="Times New Roman" w:cs="Times New Roman"/>
                <w:b/>
                <w:bCs/>
              </w:rPr>
              <w:t>70</w:t>
            </w:r>
          </w:p>
        </w:tc>
      </w:tr>
      <w:tr w:rsidR="00F6504C" w:rsidRPr="00F6504C" w14:paraId="3A954291" w14:textId="77777777" w:rsidTr="00EC23BE">
        <w:tc>
          <w:tcPr>
            <w:tcW w:w="9776" w:type="dxa"/>
          </w:tcPr>
          <w:p w14:paraId="5275B9C1" w14:textId="19DACBE2" w:rsidR="002F7C0E" w:rsidRPr="00F6504C" w:rsidRDefault="002F7C0E" w:rsidP="002F7C0E">
            <w:pPr>
              <w:rPr>
                <w:rFonts w:ascii="Times New Roman" w:hAnsi="Times New Roman" w:cs="Times New Roman"/>
              </w:rPr>
            </w:pPr>
            <w:r w:rsidRPr="00F6504C">
              <w:rPr>
                <w:rFonts w:ascii="Times New Roman" w:hAnsi="Times New Roman" w:cs="Times New Roman"/>
              </w:rPr>
              <w:t xml:space="preserve">04. </w:t>
            </w:r>
            <w:hyperlink r:id="rId6" w:history="1">
              <w:r w:rsidRPr="00F6504C">
                <w:rPr>
                  <w:rStyle w:val="Kpr"/>
                  <w:rFonts w:ascii="Times New Roman" w:hAnsi="Times New Roman" w:cs="Times New Roman"/>
                  <w:color w:val="auto"/>
                  <w:u w:val="none"/>
                  <w:shd w:val="clear" w:color="auto" w:fill="FFFFFF"/>
                </w:rPr>
                <w:t>Süt Ürünleri; Kuş Ve Kümes Hayvanlarının Yumurtaları; Tabii Bal; Tarifenin Başka Yerinde Belirtilmeyen Veya Yer Almayan Yenilebilir Hayvansal Menşeli Ürünler</w:t>
              </w:r>
            </w:hyperlink>
          </w:p>
        </w:tc>
        <w:tc>
          <w:tcPr>
            <w:tcW w:w="2699" w:type="dxa"/>
          </w:tcPr>
          <w:p w14:paraId="09640479" w14:textId="4E3CA96A" w:rsidR="00773679" w:rsidRPr="00F6504C" w:rsidRDefault="00F6504C" w:rsidP="00D8673B">
            <w:pPr>
              <w:jc w:val="center"/>
              <w:rPr>
                <w:rFonts w:ascii="Times New Roman" w:hAnsi="Times New Roman" w:cs="Times New Roman"/>
              </w:rPr>
            </w:pPr>
            <w:r>
              <w:rPr>
                <w:rFonts w:ascii="Times New Roman" w:hAnsi="Times New Roman" w:cs="Times New Roman"/>
              </w:rPr>
              <w:t>50</w:t>
            </w:r>
          </w:p>
        </w:tc>
        <w:tc>
          <w:tcPr>
            <w:tcW w:w="1270" w:type="dxa"/>
          </w:tcPr>
          <w:p w14:paraId="5D0C43E3" w14:textId="620D12AD" w:rsidR="00773679" w:rsidRPr="00923088" w:rsidRDefault="007E1911" w:rsidP="00D8673B">
            <w:pPr>
              <w:jc w:val="center"/>
              <w:rPr>
                <w:rFonts w:ascii="Times New Roman" w:hAnsi="Times New Roman" w:cs="Times New Roman"/>
                <w:b/>
                <w:bCs/>
              </w:rPr>
            </w:pPr>
            <w:r w:rsidRPr="00923088">
              <w:rPr>
                <w:rFonts w:ascii="Times New Roman" w:hAnsi="Times New Roman" w:cs="Times New Roman"/>
                <w:b/>
                <w:bCs/>
              </w:rPr>
              <w:t>70</w:t>
            </w:r>
          </w:p>
        </w:tc>
      </w:tr>
      <w:tr w:rsidR="00F6504C" w:rsidRPr="00F6504C" w14:paraId="328C1DB1" w14:textId="77777777" w:rsidTr="00EC23BE">
        <w:tc>
          <w:tcPr>
            <w:tcW w:w="9776" w:type="dxa"/>
          </w:tcPr>
          <w:p w14:paraId="0B278C1F" w14:textId="1966DA8B" w:rsidR="002F7C0E" w:rsidRPr="00F6504C" w:rsidRDefault="002F7C0E">
            <w:pPr>
              <w:rPr>
                <w:rFonts w:ascii="Times New Roman" w:hAnsi="Times New Roman" w:cs="Times New Roman"/>
              </w:rPr>
            </w:pPr>
            <w:r w:rsidRPr="00F6504C">
              <w:rPr>
                <w:rFonts w:ascii="Times New Roman" w:hAnsi="Times New Roman" w:cs="Times New Roman"/>
              </w:rPr>
              <w:t xml:space="preserve">07. </w:t>
            </w:r>
            <w:hyperlink r:id="rId7" w:history="1">
              <w:r w:rsidRPr="00F6504C">
                <w:rPr>
                  <w:rStyle w:val="Kpr"/>
                  <w:rFonts w:ascii="Times New Roman" w:hAnsi="Times New Roman" w:cs="Times New Roman"/>
                  <w:color w:val="auto"/>
                  <w:u w:val="none"/>
                  <w:shd w:val="clear" w:color="auto" w:fill="FFFFFF"/>
                </w:rPr>
                <w:t>Yenilen Sebzeler Ve Bazı Kök Ve Yumrular</w:t>
              </w:r>
            </w:hyperlink>
          </w:p>
        </w:tc>
        <w:tc>
          <w:tcPr>
            <w:tcW w:w="2699" w:type="dxa"/>
          </w:tcPr>
          <w:p w14:paraId="073733C4" w14:textId="727C5ABD" w:rsidR="00773679" w:rsidRPr="00F6504C" w:rsidRDefault="002F7C0E" w:rsidP="00D8673B">
            <w:pPr>
              <w:jc w:val="center"/>
              <w:rPr>
                <w:rFonts w:ascii="Times New Roman" w:hAnsi="Times New Roman" w:cs="Times New Roman"/>
              </w:rPr>
            </w:pPr>
            <w:r w:rsidRPr="00F6504C">
              <w:rPr>
                <w:rFonts w:ascii="Times New Roman" w:hAnsi="Times New Roman" w:cs="Times New Roman"/>
              </w:rPr>
              <w:t>64</w:t>
            </w:r>
          </w:p>
        </w:tc>
        <w:tc>
          <w:tcPr>
            <w:tcW w:w="1270" w:type="dxa"/>
          </w:tcPr>
          <w:p w14:paraId="6BC9AA03" w14:textId="5D224906" w:rsidR="00773679" w:rsidRPr="00923088" w:rsidRDefault="00C81976" w:rsidP="00D8673B">
            <w:pPr>
              <w:jc w:val="center"/>
              <w:rPr>
                <w:rFonts w:ascii="Times New Roman" w:hAnsi="Times New Roman" w:cs="Times New Roman"/>
                <w:b/>
                <w:bCs/>
              </w:rPr>
            </w:pPr>
            <w:r w:rsidRPr="00923088">
              <w:rPr>
                <w:rFonts w:ascii="Times New Roman" w:hAnsi="Times New Roman" w:cs="Times New Roman"/>
                <w:b/>
                <w:bCs/>
              </w:rPr>
              <w:t>70</w:t>
            </w:r>
            <w:r w:rsidR="002F7C0E" w:rsidRPr="00923088">
              <w:rPr>
                <w:rFonts w:ascii="Times New Roman" w:hAnsi="Times New Roman" w:cs="Times New Roman"/>
                <w:b/>
                <w:bCs/>
              </w:rPr>
              <w:t>/120</w:t>
            </w:r>
          </w:p>
        </w:tc>
      </w:tr>
      <w:tr w:rsidR="00F6504C" w:rsidRPr="00F6504C" w14:paraId="7D33FCB1" w14:textId="77777777" w:rsidTr="00EC23BE">
        <w:tc>
          <w:tcPr>
            <w:tcW w:w="9776" w:type="dxa"/>
          </w:tcPr>
          <w:p w14:paraId="445BD8A8" w14:textId="3D31013A" w:rsidR="00773679" w:rsidRPr="00F6504C" w:rsidRDefault="002F7C0E">
            <w:pPr>
              <w:rPr>
                <w:rFonts w:ascii="Times New Roman" w:hAnsi="Times New Roman" w:cs="Times New Roman"/>
              </w:rPr>
            </w:pPr>
            <w:r w:rsidRPr="00F6504C">
              <w:rPr>
                <w:rFonts w:ascii="Times New Roman" w:hAnsi="Times New Roman" w:cs="Times New Roman"/>
              </w:rPr>
              <w:t xml:space="preserve">08. </w:t>
            </w:r>
            <w:hyperlink r:id="rId8" w:history="1">
              <w:r w:rsidRPr="00F6504C">
                <w:rPr>
                  <w:rStyle w:val="Kpr"/>
                  <w:rFonts w:ascii="Times New Roman" w:hAnsi="Times New Roman" w:cs="Times New Roman"/>
                  <w:color w:val="auto"/>
                  <w:u w:val="none"/>
                  <w:shd w:val="clear" w:color="auto" w:fill="FFFFFF"/>
                </w:rPr>
                <w:t>Yenilen Meyveler Ve Yenilen Sert Kabuklu Meyveler; Turunçgillerin Ve Kavunların Ve Karpuzların Kabukları</w:t>
              </w:r>
            </w:hyperlink>
          </w:p>
        </w:tc>
        <w:tc>
          <w:tcPr>
            <w:tcW w:w="2699" w:type="dxa"/>
          </w:tcPr>
          <w:p w14:paraId="12937834" w14:textId="2F3A6EDD" w:rsidR="00773679" w:rsidRPr="00F6504C" w:rsidRDefault="00EB255B" w:rsidP="00D8673B">
            <w:pPr>
              <w:jc w:val="center"/>
              <w:rPr>
                <w:rFonts w:ascii="Times New Roman" w:hAnsi="Times New Roman" w:cs="Times New Roman"/>
              </w:rPr>
            </w:pPr>
            <w:r w:rsidRPr="00F6504C">
              <w:rPr>
                <w:rFonts w:ascii="Times New Roman" w:hAnsi="Times New Roman" w:cs="Times New Roman"/>
              </w:rPr>
              <w:t>53</w:t>
            </w:r>
          </w:p>
        </w:tc>
        <w:tc>
          <w:tcPr>
            <w:tcW w:w="1270" w:type="dxa"/>
          </w:tcPr>
          <w:p w14:paraId="3E772E32" w14:textId="35AC01E8" w:rsidR="00773679"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30/120</w:t>
            </w:r>
          </w:p>
        </w:tc>
      </w:tr>
      <w:tr w:rsidR="00F6504C" w:rsidRPr="00F6504C" w14:paraId="5C2AACDB" w14:textId="77777777" w:rsidTr="00EC23BE">
        <w:tc>
          <w:tcPr>
            <w:tcW w:w="9776" w:type="dxa"/>
          </w:tcPr>
          <w:p w14:paraId="3F6F8FA7" w14:textId="10D20153" w:rsidR="00DD710A" w:rsidRPr="00F6504C" w:rsidRDefault="00EB255B">
            <w:pPr>
              <w:rPr>
                <w:rFonts w:ascii="Times New Roman" w:hAnsi="Times New Roman" w:cs="Times New Roman"/>
              </w:rPr>
            </w:pPr>
            <w:r w:rsidRPr="00F6504C">
              <w:rPr>
                <w:rFonts w:ascii="Times New Roman" w:hAnsi="Times New Roman" w:cs="Times New Roman"/>
              </w:rPr>
              <w:t xml:space="preserve">11. </w:t>
            </w:r>
            <w:hyperlink r:id="rId9" w:history="1">
              <w:r w:rsidRPr="00F6504C">
                <w:rPr>
                  <w:rStyle w:val="Kpr"/>
                  <w:rFonts w:ascii="Times New Roman" w:hAnsi="Times New Roman" w:cs="Times New Roman"/>
                  <w:color w:val="auto"/>
                  <w:u w:val="none"/>
                  <w:shd w:val="clear" w:color="auto" w:fill="FFFFFF"/>
                </w:rPr>
                <w:t xml:space="preserve">Değirmencilik Ürünleri; Malt; Nişasta; </w:t>
              </w:r>
              <w:proofErr w:type="spellStart"/>
              <w:r w:rsidRPr="00F6504C">
                <w:rPr>
                  <w:rStyle w:val="Kpr"/>
                  <w:rFonts w:ascii="Times New Roman" w:hAnsi="Times New Roman" w:cs="Times New Roman"/>
                  <w:color w:val="auto"/>
                  <w:u w:val="none"/>
                  <w:shd w:val="clear" w:color="auto" w:fill="FFFFFF"/>
                </w:rPr>
                <w:t>İnülin</w:t>
              </w:r>
              <w:proofErr w:type="spellEnd"/>
              <w:r w:rsidRPr="00F6504C">
                <w:rPr>
                  <w:rStyle w:val="Kpr"/>
                  <w:rFonts w:ascii="Times New Roman" w:hAnsi="Times New Roman" w:cs="Times New Roman"/>
                  <w:color w:val="auto"/>
                  <w:u w:val="none"/>
                  <w:shd w:val="clear" w:color="auto" w:fill="FFFFFF"/>
                </w:rPr>
                <w:t xml:space="preserve">; Buğday </w:t>
              </w:r>
              <w:proofErr w:type="spellStart"/>
              <w:r w:rsidRPr="00F6504C">
                <w:rPr>
                  <w:rStyle w:val="Kpr"/>
                  <w:rFonts w:ascii="Times New Roman" w:hAnsi="Times New Roman" w:cs="Times New Roman"/>
                  <w:color w:val="auto"/>
                  <w:u w:val="none"/>
                  <w:shd w:val="clear" w:color="auto" w:fill="FFFFFF"/>
                </w:rPr>
                <w:t>Gluteni</w:t>
              </w:r>
              <w:proofErr w:type="spellEnd"/>
            </w:hyperlink>
          </w:p>
        </w:tc>
        <w:tc>
          <w:tcPr>
            <w:tcW w:w="2699" w:type="dxa"/>
          </w:tcPr>
          <w:p w14:paraId="35E6DDD9" w14:textId="22D1F4E7" w:rsidR="00DD710A" w:rsidRPr="00F6504C" w:rsidRDefault="00EB255B" w:rsidP="00D8673B">
            <w:pPr>
              <w:jc w:val="center"/>
              <w:rPr>
                <w:rFonts w:ascii="Times New Roman" w:hAnsi="Times New Roman" w:cs="Times New Roman"/>
              </w:rPr>
            </w:pPr>
            <w:r w:rsidRPr="00F6504C">
              <w:rPr>
                <w:rFonts w:ascii="Times New Roman" w:hAnsi="Times New Roman" w:cs="Times New Roman"/>
              </w:rPr>
              <w:t>7</w:t>
            </w:r>
          </w:p>
        </w:tc>
        <w:tc>
          <w:tcPr>
            <w:tcW w:w="1270" w:type="dxa"/>
          </w:tcPr>
          <w:p w14:paraId="74D9A20C" w14:textId="69654649" w:rsidR="00DD710A"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70</w:t>
            </w:r>
          </w:p>
        </w:tc>
      </w:tr>
      <w:tr w:rsidR="00F6504C" w:rsidRPr="00F6504C" w14:paraId="1C23C7A3" w14:textId="77777777" w:rsidTr="00EC23BE">
        <w:tc>
          <w:tcPr>
            <w:tcW w:w="9776" w:type="dxa"/>
          </w:tcPr>
          <w:p w14:paraId="7637F92D" w14:textId="5CB087F6" w:rsidR="00DD710A" w:rsidRPr="00F6504C" w:rsidRDefault="00EB255B">
            <w:pPr>
              <w:rPr>
                <w:rFonts w:ascii="Times New Roman" w:hAnsi="Times New Roman" w:cs="Times New Roman"/>
              </w:rPr>
            </w:pPr>
            <w:r w:rsidRPr="00F6504C">
              <w:rPr>
                <w:rFonts w:ascii="Times New Roman" w:hAnsi="Times New Roman" w:cs="Times New Roman"/>
              </w:rPr>
              <w:t xml:space="preserve">16. </w:t>
            </w:r>
            <w:hyperlink r:id="rId10" w:history="1">
              <w:r w:rsidRPr="00F6504C">
                <w:rPr>
                  <w:rStyle w:val="Kpr"/>
                  <w:rFonts w:ascii="Times New Roman" w:hAnsi="Times New Roman" w:cs="Times New Roman"/>
                  <w:color w:val="auto"/>
                  <w:u w:val="none"/>
                  <w:shd w:val="clear" w:color="auto" w:fill="FFFFFF"/>
                </w:rPr>
                <w:t>Et, Balık, Kabuklu Hayvanlar, Yumuşakçalar Veya Diğer Su Omurgasızlarının Müstahzarları</w:t>
              </w:r>
            </w:hyperlink>
          </w:p>
        </w:tc>
        <w:tc>
          <w:tcPr>
            <w:tcW w:w="2699" w:type="dxa"/>
          </w:tcPr>
          <w:p w14:paraId="5C5F2876" w14:textId="3049F030" w:rsidR="00DD710A" w:rsidRPr="00F6504C" w:rsidRDefault="00EB255B" w:rsidP="00D8673B">
            <w:pPr>
              <w:jc w:val="center"/>
              <w:rPr>
                <w:rFonts w:ascii="Times New Roman" w:hAnsi="Times New Roman" w:cs="Times New Roman"/>
              </w:rPr>
            </w:pPr>
            <w:r w:rsidRPr="00F6504C">
              <w:rPr>
                <w:rFonts w:ascii="Times New Roman" w:hAnsi="Times New Roman" w:cs="Times New Roman"/>
              </w:rPr>
              <w:t>57</w:t>
            </w:r>
          </w:p>
        </w:tc>
        <w:tc>
          <w:tcPr>
            <w:tcW w:w="1270" w:type="dxa"/>
          </w:tcPr>
          <w:p w14:paraId="49A00D1C" w14:textId="792DFC42" w:rsidR="00DD710A"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70</w:t>
            </w:r>
          </w:p>
        </w:tc>
      </w:tr>
      <w:tr w:rsidR="00F6504C" w:rsidRPr="00F6504C" w14:paraId="228849E9" w14:textId="77777777" w:rsidTr="00EC23BE">
        <w:tc>
          <w:tcPr>
            <w:tcW w:w="9776" w:type="dxa"/>
          </w:tcPr>
          <w:p w14:paraId="6FC8D8C3" w14:textId="15DD094C" w:rsidR="00DD710A" w:rsidRPr="00F6504C" w:rsidRDefault="00EB255B">
            <w:pPr>
              <w:rPr>
                <w:rFonts w:ascii="Times New Roman" w:hAnsi="Times New Roman" w:cs="Times New Roman"/>
              </w:rPr>
            </w:pPr>
            <w:r w:rsidRPr="00F6504C">
              <w:rPr>
                <w:rFonts w:ascii="Times New Roman" w:hAnsi="Times New Roman" w:cs="Times New Roman"/>
              </w:rPr>
              <w:t xml:space="preserve">17. </w:t>
            </w:r>
            <w:hyperlink r:id="rId11" w:history="1">
              <w:r w:rsidRPr="00F6504C">
                <w:rPr>
                  <w:rStyle w:val="Kpr"/>
                  <w:rFonts w:ascii="Times New Roman" w:hAnsi="Times New Roman" w:cs="Times New Roman"/>
                  <w:color w:val="auto"/>
                  <w:u w:val="none"/>
                  <w:shd w:val="clear" w:color="auto" w:fill="FFFFFF"/>
                </w:rPr>
                <w:t>Şeker Ve Şeker Mamulleri</w:t>
              </w:r>
            </w:hyperlink>
          </w:p>
        </w:tc>
        <w:tc>
          <w:tcPr>
            <w:tcW w:w="2699" w:type="dxa"/>
          </w:tcPr>
          <w:p w14:paraId="0730AB34" w14:textId="1BB87822" w:rsidR="00DD710A" w:rsidRPr="00F6504C" w:rsidRDefault="00EB255B" w:rsidP="00D8673B">
            <w:pPr>
              <w:jc w:val="center"/>
              <w:rPr>
                <w:rFonts w:ascii="Times New Roman" w:hAnsi="Times New Roman" w:cs="Times New Roman"/>
              </w:rPr>
            </w:pPr>
            <w:r w:rsidRPr="00F6504C">
              <w:rPr>
                <w:rFonts w:ascii="Times New Roman" w:hAnsi="Times New Roman" w:cs="Times New Roman"/>
              </w:rPr>
              <w:t>10</w:t>
            </w:r>
          </w:p>
        </w:tc>
        <w:tc>
          <w:tcPr>
            <w:tcW w:w="1270" w:type="dxa"/>
          </w:tcPr>
          <w:p w14:paraId="71248ED4" w14:textId="161035B1" w:rsidR="00DD710A"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70</w:t>
            </w:r>
          </w:p>
        </w:tc>
      </w:tr>
      <w:tr w:rsidR="00F6504C" w:rsidRPr="00F6504C" w14:paraId="19559038" w14:textId="77777777" w:rsidTr="00EC23BE">
        <w:tc>
          <w:tcPr>
            <w:tcW w:w="9776" w:type="dxa"/>
          </w:tcPr>
          <w:p w14:paraId="5242F546" w14:textId="15C73975" w:rsidR="00DD710A" w:rsidRPr="00F6504C" w:rsidRDefault="00EB255B">
            <w:pPr>
              <w:rPr>
                <w:rFonts w:ascii="Times New Roman" w:hAnsi="Times New Roman" w:cs="Times New Roman"/>
              </w:rPr>
            </w:pPr>
            <w:r w:rsidRPr="00F6504C">
              <w:rPr>
                <w:rFonts w:ascii="Times New Roman" w:hAnsi="Times New Roman" w:cs="Times New Roman"/>
              </w:rPr>
              <w:t xml:space="preserve">18. </w:t>
            </w:r>
            <w:hyperlink r:id="rId12" w:history="1">
              <w:r w:rsidRPr="00F6504C">
                <w:rPr>
                  <w:rStyle w:val="Kpr"/>
                  <w:rFonts w:ascii="Times New Roman" w:hAnsi="Times New Roman" w:cs="Times New Roman"/>
                  <w:color w:val="auto"/>
                  <w:u w:val="none"/>
                  <w:shd w:val="clear" w:color="auto" w:fill="FFFFFF"/>
                </w:rPr>
                <w:t>Kakao Ve Kakao Müstahzarları</w:t>
              </w:r>
            </w:hyperlink>
          </w:p>
        </w:tc>
        <w:tc>
          <w:tcPr>
            <w:tcW w:w="2699" w:type="dxa"/>
          </w:tcPr>
          <w:p w14:paraId="6DC8677A" w14:textId="16F3FF72" w:rsidR="00DD710A" w:rsidRPr="00F6504C" w:rsidRDefault="00EB255B" w:rsidP="00D8673B">
            <w:pPr>
              <w:jc w:val="center"/>
              <w:rPr>
                <w:rFonts w:ascii="Times New Roman" w:hAnsi="Times New Roman" w:cs="Times New Roman"/>
              </w:rPr>
            </w:pPr>
            <w:r w:rsidRPr="00F6504C">
              <w:rPr>
                <w:rFonts w:ascii="Times New Roman" w:hAnsi="Times New Roman" w:cs="Times New Roman"/>
              </w:rPr>
              <w:t>9</w:t>
            </w:r>
          </w:p>
        </w:tc>
        <w:tc>
          <w:tcPr>
            <w:tcW w:w="1270" w:type="dxa"/>
          </w:tcPr>
          <w:p w14:paraId="3C36B1F3" w14:textId="49A0E5D9" w:rsidR="00DD710A"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70</w:t>
            </w:r>
          </w:p>
        </w:tc>
      </w:tr>
      <w:tr w:rsidR="00F6504C" w:rsidRPr="00F6504C" w14:paraId="30C43A6D" w14:textId="77777777" w:rsidTr="00EC23BE">
        <w:tc>
          <w:tcPr>
            <w:tcW w:w="9776" w:type="dxa"/>
          </w:tcPr>
          <w:p w14:paraId="791616A1" w14:textId="116E135C" w:rsidR="00DD710A" w:rsidRPr="00F6504C" w:rsidRDefault="00EB255B">
            <w:pPr>
              <w:rPr>
                <w:rFonts w:ascii="Times New Roman" w:hAnsi="Times New Roman" w:cs="Times New Roman"/>
              </w:rPr>
            </w:pPr>
            <w:r w:rsidRPr="00F6504C">
              <w:rPr>
                <w:rFonts w:ascii="Times New Roman" w:hAnsi="Times New Roman" w:cs="Times New Roman"/>
              </w:rPr>
              <w:t xml:space="preserve">19. </w:t>
            </w:r>
            <w:hyperlink r:id="rId13" w:history="1">
              <w:r w:rsidRPr="00F6504C">
                <w:rPr>
                  <w:rStyle w:val="Kpr"/>
                  <w:rFonts w:ascii="Times New Roman" w:hAnsi="Times New Roman" w:cs="Times New Roman"/>
                  <w:color w:val="auto"/>
                  <w:u w:val="none"/>
                  <w:shd w:val="clear" w:color="auto" w:fill="FFFFFF"/>
                </w:rPr>
                <w:t>Hububat, Un, Nişasta Veya Süt Müstahzarları; Pastacılık Ürünleri</w:t>
              </w:r>
            </w:hyperlink>
          </w:p>
        </w:tc>
        <w:tc>
          <w:tcPr>
            <w:tcW w:w="2699" w:type="dxa"/>
          </w:tcPr>
          <w:p w14:paraId="5F6F1ADE" w14:textId="0173CE33" w:rsidR="00DD710A" w:rsidRPr="00F6504C" w:rsidRDefault="00EB255B" w:rsidP="00D8673B">
            <w:pPr>
              <w:jc w:val="center"/>
              <w:rPr>
                <w:rFonts w:ascii="Times New Roman" w:hAnsi="Times New Roman" w:cs="Times New Roman"/>
              </w:rPr>
            </w:pPr>
            <w:r w:rsidRPr="00F6504C">
              <w:rPr>
                <w:rFonts w:ascii="Times New Roman" w:hAnsi="Times New Roman" w:cs="Times New Roman"/>
              </w:rPr>
              <w:t>58</w:t>
            </w:r>
          </w:p>
        </w:tc>
        <w:tc>
          <w:tcPr>
            <w:tcW w:w="1270" w:type="dxa"/>
          </w:tcPr>
          <w:p w14:paraId="4466A491" w14:textId="49280932" w:rsidR="00DD710A"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70</w:t>
            </w:r>
          </w:p>
        </w:tc>
      </w:tr>
      <w:tr w:rsidR="00F6504C" w:rsidRPr="00F6504C" w14:paraId="3D0E2EFD" w14:textId="77777777" w:rsidTr="00EC23BE">
        <w:tc>
          <w:tcPr>
            <w:tcW w:w="9776" w:type="dxa"/>
          </w:tcPr>
          <w:p w14:paraId="1E7D5E92" w14:textId="575A7A53" w:rsidR="00EB255B" w:rsidRPr="00F6504C" w:rsidRDefault="00EB255B">
            <w:pPr>
              <w:rPr>
                <w:rFonts w:ascii="Times New Roman" w:hAnsi="Times New Roman" w:cs="Times New Roman"/>
              </w:rPr>
            </w:pPr>
            <w:r w:rsidRPr="00F6504C">
              <w:rPr>
                <w:rFonts w:ascii="Times New Roman" w:hAnsi="Times New Roman" w:cs="Times New Roman"/>
              </w:rPr>
              <w:t xml:space="preserve">20. </w:t>
            </w:r>
            <w:hyperlink r:id="rId14" w:history="1">
              <w:r w:rsidRPr="00F6504C">
                <w:rPr>
                  <w:rStyle w:val="Kpr"/>
                  <w:rFonts w:ascii="Times New Roman" w:hAnsi="Times New Roman" w:cs="Times New Roman"/>
                  <w:color w:val="auto"/>
                  <w:u w:val="none"/>
                  <w:shd w:val="clear" w:color="auto" w:fill="FFFFFF"/>
                </w:rPr>
                <w:t>Sebzeler, Meyveler, Sert Kabuklu Meyveler Ve Bitkilerin Diğer Kısımlarından Elde Edilen Müstahzarlar</w:t>
              </w:r>
            </w:hyperlink>
          </w:p>
        </w:tc>
        <w:tc>
          <w:tcPr>
            <w:tcW w:w="2699" w:type="dxa"/>
          </w:tcPr>
          <w:p w14:paraId="4AA1C527" w14:textId="1BDB1697" w:rsidR="00EB255B" w:rsidRPr="00F6504C" w:rsidRDefault="00EB255B" w:rsidP="00D8673B">
            <w:pPr>
              <w:jc w:val="center"/>
              <w:rPr>
                <w:rFonts w:ascii="Times New Roman" w:hAnsi="Times New Roman" w:cs="Times New Roman"/>
              </w:rPr>
            </w:pPr>
            <w:r w:rsidRPr="00F6504C">
              <w:rPr>
                <w:rFonts w:ascii="Times New Roman" w:hAnsi="Times New Roman" w:cs="Times New Roman"/>
              </w:rPr>
              <w:t>107</w:t>
            </w:r>
          </w:p>
        </w:tc>
        <w:tc>
          <w:tcPr>
            <w:tcW w:w="1270" w:type="dxa"/>
          </w:tcPr>
          <w:p w14:paraId="3B155943" w14:textId="3BDF073A" w:rsidR="00EB255B"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70/120</w:t>
            </w:r>
          </w:p>
        </w:tc>
      </w:tr>
      <w:tr w:rsidR="00F6504C" w:rsidRPr="00F6504C" w14:paraId="36D878E8" w14:textId="77777777" w:rsidTr="00EC23BE">
        <w:tc>
          <w:tcPr>
            <w:tcW w:w="9776" w:type="dxa"/>
          </w:tcPr>
          <w:p w14:paraId="67CEE0E5" w14:textId="36DEBFBC" w:rsidR="00EB255B" w:rsidRPr="00F6504C" w:rsidRDefault="00EB255B">
            <w:pPr>
              <w:rPr>
                <w:rFonts w:ascii="Times New Roman" w:hAnsi="Times New Roman" w:cs="Times New Roman"/>
              </w:rPr>
            </w:pPr>
            <w:r w:rsidRPr="00F6504C">
              <w:rPr>
                <w:rFonts w:ascii="Times New Roman" w:hAnsi="Times New Roman" w:cs="Times New Roman"/>
              </w:rPr>
              <w:t xml:space="preserve">21. </w:t>
            </w:r>
            <w:hyperlink r:id="rId15" w:history="1">
              <w:r w:rsidRPr="00F6504C">
                <w:rPr>
                  <w:rStyle w:val="Kpr"/>
                  <w:rFonts w:ascii="Times New Roman" w:hAnsi="Times New Roman" w:cs="Times New Roman"/>
                  <w:color w:val="auto"/>
                  <w:u w:val="none"/>
                  <w:shd w:val="clear" w:color="auto" w:fill="FFFFFF"/>
                </w:rPr>
                <w:t>Yenilen Çeşitli Gıda Müstahzarları</w:t>
              </w:r>
            </w:hyperlink>
          </w:p>
        </w:tc>
        <w:tc>
          <w:tcPr>
            <w:tcW w:w="2699" w:type="dxa"/>
          </w:tcPr>
          <w:p w14:paraId="06968EA1" w14:textId="14E48202" w:rsidR="00EB255B" w:rsidRPr="00F6504C" w:rsidRDefault="00EB255B" w:rsidP="00D8673B">
            <w:pPr>
              <w:jc w:val="center"/>
              <w:rPr>
                <w:rFonts w:ascii="Times New Roman" w:hAnsi="Times New Roman" w:cs="Times New Roman"/>
              </w:rPr>
            </w:pPr>
            <w:r w:rsidRPr="00F6504C">
              <w:rPr>
                <w:rFonts w:ascii="Times New Roman" w:hAnsi="Times New Roman" w:cs="Times New Roman"/>
              </w:rPr>
              <w:t>19</w:t>
            </w:r>
          </w:p>
        </w:tc>
        <w:tc>
          <w:tcPr>
            <w:tcW w:w="1270" w:type="dxa"/>
          </w:tcPr>
          <w:p w14:paraId="58EA7D5F" w14:textId="76798B54" w:rsidR="00EB255B"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70</w:t>
            </w:r>
          </w:p>
        </w:tc>
      </w:tr>
      <w:tr w:rsidR="00F6504C" w:rsidRPr="00F6504C" w14:paraId="4742CCB3" w14:textId="77777777" w:rsidTr="00EC23BE">
        <w:tc>
          <w:tcPr>
            <w:tcW w:w="9776" w:type="dxa"/>
          </w:tcPr>
          <w:p w14:paraId="3D7B6DED" w14:textId="50213190" w:rsidR="00EB255B" w:rsidRPr="00F6504C" w:rsidRDefault="00EB255B">
            <w:pPr>
              <w:rPr>
                <w:rFonts w:ascii="Times New Roman" w:hAnsi="Times New Roman" w:cs="Times New Roman"/>
              </w:rPr>
            </w:pPr>
            <w:r w:rsidRPr="00F6504C">
              <w:rPr>
                <w:rFonts w:ascii="Times New Roman" w:hAnsi="Times New Roman" w:cs="Times New Roman"/>
              </w:rPr>
              <w:t xml:space="preserve">22. </w:t>
            </w:r>
            <w:hyperlink r:id="rId16" w:history="1">
              <w:r w:rsidRPr="00F6504C">
                <w:rPr>
                  <w:rStyle w:val="Kpr"/>
                  <w:rFonts w:ascii="Times New Roman" w:hAnsi="Times New Roman" w:cs="Times New Roman"/>
                  <w:color w:val="auto"/>
                  <w:u w:val="none"/>
                  <w:shd w:val="clear" w:color="auto" w:fill="FFFFFF"/>
                </w:rPr>
                <w:t>Meşrubat, Alkollü İçkiler Ve Sirke</w:t>
              </w:r>
            </w:hyperlink>
          </w:p>
        </w:tc>
        <w:tc>
          <w:tcPr>
            <w:tcW w:w="2699" w:type="dxa"/>
          </w:tcPr>
          <w:p w14:paraId="4334F49D" w14:textId="0CBD9D80" w:rsidR="00EB255B" w:rsidRPr="00F6504C" w:rsidRDefault="00EB255B" w:rsidP="00D8673B">
            <w:pPr>
              <w:jc w:val="center"/>
              <w:rPr>
                <w:rFonts w:ascii="Times New Roman" w:hAnsi="Times New Roman" w:cs="Times New Roman"/>
              </w:rPr>
            </w:pPr>
            <w:r w:rsidRPr="00F6504C">
              <w:rPr>
                <w:rFonts w:ascii="Times New Roman" w:hAnsi="Times New Roman" w:cs="Times New Roman"/>
              </w:rPr>
              <w:t>15</w:t>
            </w:r>
          </w:p>
        </w:tc>
        <w:tc>
          <w:tcPr>
            <w:tcW w:w="1270" w:type="dxa"/>
          </w:tcPr>
          <w:p w14:paraId="61990ADE" w14:textId="51219410" w:rsidR="00EB255B"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70</w:t>
            </w:r>
          </w:p>
        </w:tc>
      </w:tr>
      <w:tr w:rsidR="00F6504C" w:rsidRPr="00F6504C" w14:paraId="546C32A3" w14:textId="77777777" w:rsidTr="00EC23BE">
        <w:tc>
          <w:tcPr>
            <w:tcW w:w="9776" w:type="dxa"/>
          </w:tcPr>
          <w:p w14:paraId="39401512" w14:textId="6910E8F4" w:rsidR="00EB255B" w:rsidRPr="00F6504C" w:rsidRDefault="00EB255B">
            <w:pPr>
              <w:rPr>
                <w:rFonts w:ascii="Times New Roman" w:hAnsi="Times New Roman" w:cs="Times New Roman"/>
              </w:rPr>
            </w:pPr>
            <w:r w:rsidRPr="00F6504C">
              <w:rPr>
                <w:rFonts w:ascii="Times New Roman" w:hAnsi="Times New Roman" w:cs="Times New Roman"/>
              </w:rPr>
              <w:t xml:space="preserve">25. </w:t>
            </w:r>
            <w:hyperlink r:id="rId17" w:history="1">
              <w:r w:rsidRPr="00F6504C">
                <w:rPr>
                  <w:rStyle w:val="Kpr"/>
                  <w:rFonts w:ascii="Times New Roman" w:hAnsi="Times New Roman" w:cs="Times New Roman"/>
                  <w:color w:val="auto"/>
                  <w:u w:val="none"/>
                  <w:shd w:val="clear" w:color="auto" w:fill="FFFFFF"/>
                </w:rPr>
                <w:t>Tuz; Kükürt; Topraklar Ve Taşlar; Alçılar, Kireçler Ve Çimento</w:t>
              </w:r>
            </w:hyperlink>
          </w:p>
        </w:tc>
        <w:tc>
          <w:tcPr>
            <w:tcW w:w="2699" w:type="dxa"/>
          </w:tcPr>
          <w:p w14:paraId="6A752150" w14:textId="6420618F" w:rsidR="00EB255B" w:rsidRPr="00F6504C" w:rsidRDefault="00EB255B" w:rsidP="00D8673B">
            <w:pPr>
              <w:jc w:val="center"/>
              <w:rPr>
                <w:rFonts w:ascii="Times New Roman" w:hAnsi="Times New Roman" w:cs="Times New Roman"/>
              </w:rPr>
            </w:pPr>
            <w:r w:rsidRPr="00F6504C">
              <w:rPr>
                <w:rFonts w:ascii="Times New Roman" w:hAnsi="Times New Roman" w:cs="Times New Roman"/>
              </w:rPr>
              <w:t>10</w:t>
            </w:r>
          </w:p>
        </w:tc>
        <w:tc>
          <w:tcPr>
            <w:tcW w:w="1270" w:type="dxa"/>
          </w:tcPr>
          <w:p w14:paraId="2A8BE8BC" w14:textId="6C23B735" w:rsidR="00EB255B"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100</w:t>
            </w:r>
          </w:p>
        </w:tc>
      </w:tr>
      <w:tr w:rsidR="00F6504C" w:rsidRPr="00F6504C" w14:paraId="27DB5AD6" w14:textId="77777777" w:rsidTr="00EC23BE">
        <w:tc>
          <w:tcPr>
            <w:tcW w:w="9776" w:type="dxa"/>
          </w:tcPr>
          <w:p w14:paraId="506783F0" w14:textId="44CE0221" w:rsidR="00EB255B" w:rsidRPr="00F6504C" w:rsidRDefault="00EB255B">
            <w:pPr>
              <w:rPr>
                <w:rFonts w:ascii="Times New Roman" w:hAnsi="Times New Roman" w:cs="Times New Roman"/>
              </w:rPr>
            </w:pPr>
            <w:r w:rsidRPr="00F6504C">
              <w:rPr>
                <w:rFonts w:ascii="Times New Roman" w:hAnsi="Times New Roman" w:cs="Times New Roman"/>
              </w:rPr>
              <w:t xml:space="preserve">33. </w:t>
            </w:r>
            <w:hyperlink r:id="rId18" w:history="1">
              <w:r w:rsidRPr="00F6504C">
                <w:rPr>
                  <w:rStyle w:val="Kpr"/>
                  <w:rFonts w:ascii="Times New Roman" w:hAnsi="Times New Roman" w:cs="Times New Roman"/>
                  <w:color w:val="auto"/>
                  <w:u w:val="none"/>
                  <w:shd w:val="clear" w:color="auto" w:fill="FFFFFF"/>
                </w:rPr>
                <w:t xml:space="preserve">Uçucu Yağlar Ve </w:t>
              </w:r>
              <w:proofErr w:type="spellStart"/>
              <w:r w:rsidRPr="00F6504C">
                <w:rPr>
                  <w:rStyle w:val="Kpr"/>
                  <w:rFonts w:ascii="Times New Roman" w:hAnsi="Times New Roman" w:cs="Times New Roman"/>
                  <w:color w:val="auto"/>
                  <w:u w:val="none"/>
                  <w:shd w:val="clear" w:color="auto" w:fill="FFFFFF"/>
                </w:rPr>
                <w:t>Rezinoitler</w:t>
              </w:r>
              <w:proofErr w:type="spellEnd"/>
              <w:r w:rsidRPr="00F6504C">
                <w:rPr>
                  <w:rStyle w:val="Kpr"/>
                  <w:rFonts w:ascii="Times New Roman" w:hAnsi="Times New Roman" w:cs="Times New Roman"/>
                  <w:color w:val="auto"/>
                  <w:u w:val="none"/>
                  <w:shd w:val="clear" w:color="auto" w:fill="FFFFFF"/>
                </w:rPr>
                <w:t>; Parfümeri, Kozmetik Veya Tuvalet Müstahzarları</w:t>
              </w:r>
            </w:hyperlink>
          </w:p>
        </w:tc>
        <w:tc>
          <w:tcPr>
            <w:tcW w:w="2699" w:type="dxa"/>
          </w:tcPr>
          <w:p w14:paraId="2E3D7B96" w14:textId="4472CC99" w:rsidR="00EB255B" w:rsidRPr="00F6504C" w:rsidRDefault="00D45752" w:rsidP="00D8673B">
            <w:pPr>
              <w:jc w:val="center"/>
              <w:rPr>
                <w:rFonts w:ascii="Times New Roman" w:hAnsi="Times New Roman" w:cs="Times New Roman"/>
              </w:rPr>
            </w:pPr>
            <w:r>
              <w:rPr>
                <w:rFonts w:ascii="Times New Roman" w:hAnsi="Times New Roman" w:cs="Times New Roman"/>
              </w:rPr>
              <w:t>3</w:t>
            </w:r>
            <w:r w:rsidR="00EB255B" w:rsidRPr="00F6504C">
              <w:rPr>
                <w:rFonts w:ascii="Times New Roman" w:hAnsi="Times New Roman" w:cs="Times New Roman"/>
              </w:rPr>
              <w:t>5</w:t>
            </w:r>
          </w:p>
        </w:tc>
        <w:tc>
          <w:tcPr>
            <w:tcW w:w="1270" w:type="dxa"/>
          </w:tcPr>
          <w:p w14:paraId="07BAE477" w14:textId="1A1EAAEB" w:rsidR="00EB255B"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30</w:t>
            </w:r>
          </w:p>
        </w:tc>
      </w:tr>
      <w:tr w:rsidR="00F6504C" w:rsidRPr="00F6504C" w14:paraId="2E304084" w14:textId="77777777" w:rsidTr="00EC23BE">
        <w:tc>
          <w:tcPr>
            <w:tcW w:w="9776" w:type="dxa"/>
          </w:tcPr>
          <w:p w14:paraId="3BA32F23" w14:textId="2FD33CC2" w:rsidR="00EB255B" w:rsidRPr="00F6504C" w:rsidRDefault="00EB255B">
            <w:pPr>
              <w:rPr>
                <w:rFonts w:ascii="Times New Roman" w:hAnsi="Times New Roman" w:cs="Times New Roman"/>
              </w:rPr>
            </w:pPr>
            <w:r w:rsidRPr="00F6504C">
              <w:rPr>
                <w:rFonts w:ascii="Times New Roman" w:hAnsi="Times New Roman" w:cs="Times New Roman"/>
              </w:rPr>
              <w:t xml:space="preserve">34. </w:t>
            </w:r>
            <w:hyperlink r:id="rId19" w:history="1">
              <w:r w:rsidRPr="00F6504C">
                <w:rPr>
                  <w:rStyle w:val="Kpr"/>
                  <w:rFonts w:ascii="Times New Roman" w:hAnsi="Times New Roman" w:cs="Times New Roman"/>
                  <w:color w:val="auto"/>
                  <w:u w:val="none"/>
                  <w:shd w:val="clear" w:color="auto" w:fill="FFFFFF"/>
                </w:rPr>
                <w:t>Sabunlar, Yüzey-Aktif Organik Maddeler, Yıkama Müstahzarları, Yağlama Müstahzarları, Suni Mumlar, Müstahzar Mumlar, Temizleme Veya Bakım Müstahzarları, Işık Temini İçin Kullanılan Her Türlü Mumlar Ve Benzerleri, Model Yapmaya Mahsus Her Türlü Patlar, "Dişçi Mumları" Ve Alçı Esaslı Dişçilik Müstahzarları</w:t>
              </w:r>
            </w:hyperlink>
          </w:p>
        </w:tc>
        <w:tc>
          <w:tcPr>
            <w:tcW w:w="2699" w:type="dxa"/>
          </w:tcPr>
          <w:p w14:paraId="7E542555" w14:textId="34F75DFF" w:rsidR="00EB255B" w:rsidRPr="00F6504C" w:rsidRDefault="00EB255B" w:rsidP="00D8673B">
            <w:pPr>
              <w:jc w:val="center"/>
              <w:rPr>
                <w:rFonts w:ascii="Times New Roman" w:hAnsi="Times New Roman" w:cs="Times New Roman"/>
              </w:rPr>
            </w:pPr>
            <w:r w:rsidRPr="00F6504C">
              <w:rPr>
                <w:rFonts w:ascii="Times New Roman" w:hAnsi="Times New Roman" w:cs="Times New Roman"/>
              </w:rPr>
              <w:t>19</w:t>
            </w:r>
          </w:p>
        </w:tc>
        <w:tc>
          <w:tcPr>
            <w:tcW w:w="1270" w:type="dxa"/>
          </w:tcPr>
          <w:p w14:paraId="7D2922FD" w14:textId="26CAF313" w:rsidR="00EB255B"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30</w:t>
            </w:r>
          </w:p>
        </w:tc>
      </w:tr>
      <w:tr w:rsidR="00F6504C" w:rsidRPr="00F6504C" w14:paraId="7BA00E9C" w14:textId="77777777" w:rsidTr="00EC23BE">
        <w:tc>
          <w:tcPr>
            <w:tcW w:w="9776" w:type="dxa"/>
          </w:tcPr>
          <w:p w14:paraId="6744BF5F" w14:textId="2F640CDB" w:rsidR="00EB255B" w:rsidRPr="00F6504C" w:rsidRDefault="00EB255B">
            <w:pPr>
              <w:rPr>
                <w:rFonts w:ascii="Times New Roman" w:hAnsi="Times New Roman" w:cs="Times New Roman"/>
              </w:rPr>
            </w:pPr>
            <w:r w:rsidRPr="00F6504C">
              <w:rPr>
                <w:rFonts w:ascii="Times New Roman" w:hAnsi="Times New Roman" w:cs="Times New Roman"/>
              </w:rPr>
              <w:t xml:space="preserve">39. </w:t>
            </w:r>
            <w:hyperlink r:id="rId20" w:history="1">
              <w:r w:rsidRPr="00F6504C">
                <w:rPr>
                  <w:rStyle w:val="Kpr"/>
                  <w:rFonts w:ascii="Times New Roman" w:hAnsi="Times New Roman" w:cs="Times New Roman"/>
                  <w:color w:val="auto"/>
                  <w:u w:val="none"/>
                  <w:shd w:val="clear" w:color="auto" w:fill="FFFFFF"/>
                </w:rPr>
                <w:t>Muhtelif Kimyasal Ürünler</w:t>
              </w:r>
            </w:hyperlink>
          </w:p>
        </w:tc>
        <w:tc>
          <w:tcPr>
            <w:tcW w:w="2699" w:type="dxa"/>
          </w:tcPr>
          <w:p w14:paraId="536E8F3B" w14:textId="6D20B1FD" w:rsidR="00EB255B" w:rsidRPr="00F6504C" w:rsidRDefault="00D45752" w:rsidP="00D8673B">
            <w:pPr>
              <w:jc w:val="center"/>
              <w:rPr>
                <w:rFonts w:ascii="Times New Roman" w:hAnsi="Times New Roman" w:cs="Times New Roman"/>
              </w:rPr>
            </w:pPr>
            <w:r>
              <w:rPr>
                <w:rFonts w:ascii="Times New Roman" w:hAnsi="Times New Roman" w:cs="Times New Roman"/>
              </w:rPr>
              <w:t>51</w:t>
            </w:r>
          </w:p>
        </w:tc>
        <w:tc>
          <w:tcPr>
            <w:tcW w:w="1270" w:type="dxa"/>
          </w:tcPr>
          <w:p w14:paraId="53799D9A" w14:textId="04BFE0C3" w:rsidR="00EB255B" w:rsidRPr="00923088" w:rsidRDefault="00EB255B" w:rsidP="00D8673B">
            <w:pPr>
              <w:jc w:val="center"/>
              <w:rPr>
                <w:rFonts w:ascii="Times New Roman" w:hAnsi="Times New Roman" w:cs="Times New Roman"/>
                <w:b/>
                <w:bCs/>
              </w:rPr>
            </w:pPr>
            <w:r w:rsidRPr="00923088">
              <w:rPr>
                <w:rFonts w:ascii="Times New Roman" w:hAnsi="Times New Roman" w:cs="Times New Roman"/>
                <w:b/>
                <w:bCs/>
              </w:rPr>
              <w:t>60</w:t>
            </w:r>
          </w:p>
        </w:tc>
      </w:tr>
      <w:tr w:rsidR="00F6504C" w:rsidRPr="00F6504C" w14:paraId="5237AEA4" w14:textId="77777777" w:rsidTr="00EC23BE">
        <w:tc>
          <w:tcPr>
            <w:tcW w:w="9776" w:type="dxa"/>
          </w:tcPr>
          <w:p w14:paraId="5F6BDA23" w14:textId="2247A6E5" w:rsidR="00EB255B" w:rsidRPr="00F6504C" w:rsidRDefault="00EB255B" w:rsidP="00EB255B">
            <w:pPr>
              <w:rPr>
                <w:rFonts w:ascii="Times New Roman" w:hAnsi="Times New Roman" w:cs="Times New Roman"/>
              </w:rPr>
            </w:pPr>
            <w:r w:rsidRPr="00F6504C">
              <w:rPr>
                <w:rFonts w:ascii="Times New Roman" w:hAnsi="Times New Roman" w:cs="Times New Roman"/>
              </w:rPr>
              <w:t xml:space="preserve">44. </w:t>
            </w:r>
            <w:hyperlink r:id="rId21" w:history="1">
              <w:r w:rsidR="009A5682" w:rsidRPr="00F6504C">
                <w:rPr>
                  <w:rStyle w:val="Kpr"/>
                  <w:rFonts w:ascii="Times New Roman" w:hAnsi="Times New Roman" w:cs="Times New Roman"/>
                  <w:color w:val="auto"/>
                  <w:u w:val="none"/>
                  <w:shd w:val="clear" w:color="auto" w:fill="FFFFFF"/>
                </w:rPr>
                <w:t>Ağaç Ve Ahşap Eşya; Odun Kömürü</w:t>
              </w:r>
            </w:hyperlink>
          </w:p>
        </w:tc>
        <w:tc>
          <w:tcPr>
            <w:tcW w:w="2699" w:type="dxa"/>
          </w:tcPr>
          <w:p w14:paraId="479C5AD0" w14:textId="31DA5FDB" w:rsidR="00EB255B" w:rsidRPr="00F6504C" w:rsidRDefault="009A5682" w:rsidP="00D8673B">
            <w:pPr>
              <w:jc w:val="center"/>
              <w:rPr>
                <w:rFonts w:ascii="Times New Roman" w:hAnsi="Times New Roman" w:cs="Times New Roman"/>
              </w:rPr>
            </w:pPr>
            <w:r w:rsidRPr="00F6504C">
              <w:rPr>
                <w:rFonts w:ascii="Times New Roman" w:hAnsi="Times New Roman" w:cs="Times New Roman"/>
              </w:rPr>
              <w:t>4</w:t>
            </w:r>
          </w:p>
        </w:tc>
        <w:tc>
          <w:tcPr>
            <w:tcW w:w="1270" w:type="dxa"/>
          </w:tcPr>
          <w:p w14:paraId="5454BF31" w14:textId="7E4580E4" w:rsidR="00EB255B" w:rsidRPr="00923088" w:rsidRDefault="009A5682" w:rsidP="00D8673B">
            <w:pPr>
              <w:jc w:val="center"/>
              <w:rPr>
                <w:rFonts w:ascii="Times New Roman" w:hAnsi="Times New Roman" w:cs="Times New Roman"/>
                <w:b/>
                <w:bCs/>
              </w:rPr>
            </w:pPr>
            <w:r w:rsidRPr="00923088">
              <w:rPr>
                <w:rFonts w:ascii="Times New Roman" w:hAnsi="Times New Roman" w:cs="Times New Roman"/>
                <w:b/>
                <w:bCs/>
              </w:rPr>
              <w:t>60</w:t>
            </w:r>
          </w:p>
        </w:tc>
      </w:tr>
      <w:tr w:rsidR="00F6504C" w:rsidRPr="00F6504C" w14:paraId="1B252142" w14:textId="77777777" w:rsidTr="00EC23BE">
        <w:tc>
          <w:tcPr>
            <w:tcW w:w="9776" w:type="dxa"/>
          </w:tcPr>
          <w:p w14:paraId="5F0691A1" w14:textId="598CD804" w:rsidR="00EB255B" w:rsidRPr="00F6504C" w:rsidRDefault="009A5682">
            <w:pPr>
              <w:rPr>
                <w:rFonts w:ascii="Times New Roman" w:hAnsi="Times New Roman" w:cs="Times New Roman"/>
              </w:rPr>
            </w:pPr>
            <w:r w:rsidRPr="00F6504C">
              <w:rPr>
                <w:rFonts w:ascii="Times New Roman" w:hAnsi="Times New Roman" w:cs="Times New Roman"/>
              </w:rPr>
              <w:t xml:space="preserve">48. </w:t>
            </w:r>
            <w:hyperlink r:id="rId22" w:history="1">
              <w:proofErr w:type="gramStart"/>
              <w:r w:rsidRPr="00F6504C">
                <w:rPr>
                  <w:rStyle w:val="Kpr"/>
                  <w:rFonts w:ascii="Times New Roman" w:hAnsi="Times New Roman" w:cs="Times New Roman"/>
                  <w:color w:val="auto"/>
                  <w:u w:val="none"/>
                  <w:shd w:val="clear" w:color="auto" w:fill="FFFFFF"/>
                </w:rPr>
                <w:t>Kağıt</w:t>
              </w:r>
              <w:proofErr w:type="gramEnd"/>
              <w:r w:rsidRPr="00F6504C">
                <w:rPr>
                  <w:rStyle w:val="Kpr"/>
                  <w:rFonts w:ascii="Times New Roman" w:hAnsi="Times New Roman" w:cs="Times New Roman"/>
                  <w:color w:val="auto"/>
                  <w:u w:val="none"/>
                  <w:shd w:val="clear" w:color="auto" w:fill="FFFFFF"/>
                </w:rPr>
                <w:t xml:space="preserve"> Ve Karton; Kağıt Hamurundan, Kağıttan Veya Kartondan Eşya</w:t>
              </w:r>
            </w:hyperlink>
          </w:p>
        </w:tc>
        <w:tc>
          <w:tcPr>
            <w:tcW w:w="2699" w:type="dxa"/>
          </w:tcPr>
          <w:p w14:paraId="1A0DBF34" w14:textId="6505A0C8" w:rsidR="00EB255B" w:rsidRPr="00F6504C" w:rsidRDefault="009A5682" w:rsidP="00D8673B">
            <w:pPr>
              <w:jc w:val="center"/>
              <w:rPr>
                <w:rFonts w:ascii="Times New Roman" w:hAnsi="Times New Roman" w:cs="Times New Roman"/>
              </w:rPr>
            </w:pPr>
            <w:r w:rsidRPr="00F6504C">
              <w:rPr>
                <w:rFonts w:ascii="Times New Roman" w:hAnsi="Times New Roman" w:cs="Times New Roman"/>
              </w:rPr>
              <w:t>42</w:t>
            </w:r>
          </w:p>
        </w:tc>
        <w:tc>
          <w:tcPr>
            <w:tcW w:w="1270" w:type="dxa"/>
          </w:tcPr>
          <w:p w14:paraId="1C6CF5F9" w14:textId="0246E87B" w:rsidR="00EB255B" w:rsidRPr="00923088" w:rsidRDefault="009A5682" w:rsidP="00D8673B">
            <w:pPr>
              <w:jc w:val="center"/>
              <w:rPr>
                <w:rFonts w:ascii="Times New Roman" w:hAnsi="Times New Roman" w:cs="Times New Roman"/>
                <w:b/>
                <w:bCs/>
              </w:rPr>
            </w:pPr>
            <w:r w:rsidRPr="00923088">
              <w:rPr>
                <w:rFonts w:ascii="Times New Roman" w:hAnsi="Times New Roman" w:cs="Times New Roman"/>
                <w:b/>
                <w:bCs/>
              </w:rPr>
              <w:t>30/60</w:t>
            </w:r>
          </w:p>
        </w:tc>
      </w:tr>
      <w:tr w:rsidR="00F6504C" w:rsidRPr="00F6504C" w14:paraId="7ABBBB2E" w14:textId="77777777" w:rsidTr="00EC23BE">
        <w:tc>
          <w:tcPr>
            <w:tcW w:w="9776" w:type="dxa"/>
          </w:tcPr>
          <w:p w14:paraId="38367A34" w14:textId="147826FC" w:rsidR="00EB255B" w:rsidRPr="00F6504C" w:rsidRDefault="009A5682">
            <w:pPr>
              <w:rPr>
                <w:rFonts w:ascii="Times New Roman" w:hAnsi="Times New Roman" w:cs="Times New Roman"/>
              </w:rPr>
            </w:pPr>
            <w:r w:rsidRPr="00F6504C">
              <w:rPr>
                <w:rFonts w:ascii="Times New Roman" w:hAnsi="Times New Roman" w:cs="Times New Roman"/>
              </w:rPr>
              <w:t xml:space="preserve">57. </w:t>
            </w:r>
            <w:hyperlink r:id="rId23" w:history="1">
              <w:r w:rsidRPr="00F6504C">
                <w:rPr>
                  <w:rStyle w:val="Kpr"/>
                  <w:rFonts w:ascii="Times New Roman" w:hAnsi="Times New Roman" w:cs="Times New Roman"/>
                  <w:color w:val="auto"/>
                  <w:u w:val="none"/>
                  <w:shd w:val="clear" w:color="auto" w:fill="FFFFFF"/>
                </w:rPr>
                <w:t>Halılar Ve Diğer Dokumaya Elverişli Maddelerden Yer Kaplamaları</w:t>
              </w:r>
            </w:hyperlink>
          </w:p>
        </w:tc>
        <w:tc>
          <w:tcPr>
            <w:tcW w:w="2699" w:type="dxa"/>
          </w:tcPr>
          <w:p w14:paraId="1CFADC5B" w14:textId="1C3CB429" w:rsidR="00EB255B" w:rsidRPr="00F6504C" w:rsidRDefault="009A5682" w:rsidP="00D8673B">
            <w:pPr>
              <w:jc w:val="center"/>
              <w:rPr>
                <w:rFonts w:ascii="Times New Roman" w:hAnsi="Times New Roman" w:cs="Times New Roman"/>
              </w:rPr>
            </w:pPr>
            <w:r w:rsidRPr="00F6504C">
              <w:rPr>
                <w:rFonts w:ascii="Times New Roman" w:hAnsi="Times New Roman" w:cs="Times New Roman"/>
              </w:rPr>
              <w:t>54</w:t>
            </w:r>
          </w:p>
        </w:tc>
        <w:tc>
          <w:tcPr>
            <w:tcW w:w="1270" w:type="dxa"/>
          </w:tcPr>
          <w:p w14:paraId="5EE46320" w14:textId="0A2B652A" w:rsidR="00EB255B" w:rsidRPr="00923088" w:rsidRDefault="009A5682" w:rsidP="00D8673B">
            <w:pPr>
              <w:jc w:val="center"/>
              <w:rPr>
                <w:rFonts w:ascii="Times New Roman" w:hAnsi="Times New Roman" w:cs="Times New Roman"/>
                <w:b/>
                <w:bCs/>
              </w:rPr>
            </w:pPr>
            <w:r w:rsidRPr="00923088">
              <w:rPr>
                <w:rFonts w:ascii="Times New Roman" w:hAnsi="Times New Roman" w:cs="Times New Roman"/>
                <w:b/>
                <w:bCs/>
              </w:rPr>
              <w:t>60</w:t>
            </w:r>
          </w:p>
        </w:tc>
      </w:tr>
      <w:tr w:rsidR="00F6504C" w:rsidRPr="00F6504C" w14:paraId="5DBC8FB5" w14:textId="77777777" w:rsidTr="00EC23BE">
        <w:tc>
          <w:tcPr>
            <w:tcW w:w="9776" w:type="dxa"/>
          </w:tcPr>
          <w:p w14:paraId="110235D9" w14:textId="639D49FC" w:rsidR="00EB255B" w:rsidRPr="00F6504C" w:rsidRDefault="009A5682">
            <w:pPr>
              <w:rPr>
                <w:rFonts w:ascii="Times New Roman" w:hAnsi="Times New Roman" w:cs="Times New Roman"/>
              </w:rPr>
            </w:pPr>
            <w:r w:rsidRPr="00F6504C">
              <w:rPr>
                <w:rFonts w:ascii="Times New Roman" w:hAnsi="Times New Roman" w:cs="Times New Roman"/>
              </w:rPr>
              <w:lastRenderedPageBreak/>
              <w:t xml:space="preserve">63. </w:t>
            </w:r>
            <w:hyperlink r:id="rId24" w:history="1">
              <w:r w:rsidRPr="00F6504C">
                <w:rPr>
                  <w:rStyle w:val="Kpr"/>
                  <w:rFonts w:ascii="Times New Roman" w:hAnsi="Times New Roman" w:cs="Times New Roman"/>
                  <w:color w:val="auto"/>
                  <w:u w:val="none"/>
                  <w:shd w:val="clear" w:color="auto" w:fill="FFFFFF"/>
                </w:rPr>
                <w:t>Dokumaya Elverişli Maddelerden Diğer Hazır Eşya; Takımlar; Kullanılmış Giyim Eşyası Ve Dokumaya Elverişli Maddelerden Kullanılmış Eşya; Paçavralar</w:t>
              </w:r>
            </w:hyperlink>
          </w:p>
        </w:tc>
        <w:tc>
          <w:tcPr>
            <w:tcW w:w="2699" w:type="dxa"/>
          </w:tcPr>
          <w:p w14:paraId="1CD88D51" w14:textId="242C28AF" w:rsidR="00EB255B" w:rsidRPr="00F6504C" w:rsidRDefault="009A5682" w:rsidP="00D8673B">
            <w:pPr>
              <w:jc w:val="center"/>
              <w:rPr>
                <w:rFonts w:ascii="Times New Roman" w:hAnsi="Times New Roman" w:cs="Times New Roman"/>
              </w:rPr>
            </w:pPr>
            <w:r w:rsidRPr="00F6504C">
              <w:rPr>
                <w:rFonts w:ascii="Times New Roman" w:hAnsi="Times New Roman" w:cs="Times New Roman"/>
              </w:rPr>
              <w:t>3</w:t>
            </w:r>
          </w:p>
        </w:tc>
        <w:tc>
          <w:tcPr>
            <w:tcW w:w="1270" w:type="dxa"/>
          </w:tcPr>
          <w:p w14:paraId="3AB21AD7" w14:textId="17D6626C" w:rsidR="00EB255B" w:rsidRPr="00923088" w:rsidRDefault="009A5682" w:rsidP="00D8673B">
            <w:pPr>
              <w:jc w:val="center"/>
              <w:rPr>
                <w:rFonts w:ascii="Times New Roman" w:hAnsi="Times New Roman" w:cs="Times New Roman"/>
                <w:b/>
                <w:bCs/>
              </w:rPr>
            </w:pPr>
            <w:r w:rsidRPr="00923088">
              <w:rPr>
                <w:rFonts w:ascii="Times New Roman" w:hAnsi="Times New Roman" w:cs="Times New Roman"/>
                <w:b/>
                <w:bCs/>
              </w:rPr>
              <w:t>60</w:t>
            </w:r>
          </w:p>
        </w:tc>
      </w:tr>
      <w:tr w:rsidR="00F6504C" w:rsidRPr="00F6504C" w14:paraId="1FB5FEF4" w14:textId="77777777" w:rsidTr="00EC23BE">
        <w:tc>
          <w:tcPr>
            <w:tcW w:w="9776" w:type="dxa"/>
          </w:tcPr>
          <w:p w14:paraId="3450E0E4" w14:textId="632CC069" w:rsidR="009A5682" w:rsidRPr="00F6504C" w:rsidRDefault="009A5682">
            <w:pPr>
              <w:rPr>
                <w:rFonts w:ascii="Times New Roman" w:hAnsi="Times New Roman" w:cs="Times New Roman"/>
              </w:rPr>
            </w:pPr>
            <w:r w:rsidRPr="00F6504C">
              <w:rPr>
                <w:rFonts w:ascii="Times New Roman" w:hAnsi="Times New Roman" w:cs="Times New Roman"/>
              </w:rPr>
              <w:t xml:space="preserve">68. </w:t>
            </w:r>
            <w:hyperlink r:id="rId25" w:history="1">
              <w:r w:rsidRPr="00F6504C">
                <w:rPr>
                  <w:rStyle w:val="Kpr"/>
                  <w:rFonts w:ascii="Times New Roman" w:hAnsi="Times New Roman" w:cs="Times New Roman"/>
                  <w:color w:val="auto"/>
                  <w:u w:val="none"/>
                  <w:shd w:val="clear" w:color="auto" w:fill="FFFFFF"/>
                </w:rPr>
                <w:t>Taş, Alçı, Çimento, Amyant, Mika Veya Benzeri Maddelerden Eşya</w:t>
              </w:r>
            </w:hyperlink>
          </w:p>
        </w:tc>
        <w:tc>
          <w:tcPr>
            <w:tcW w:w="2699" w:type="dxa"/>
          </w:tcPr>
          <w:p w14:paraId="1DD04A12" w14:textId="486A5A7F" w:rsidR="009A5682" w:rsidRPr="00F6504C" w:rsidRDefault="00D45752" w:rsidP="00D8673B">
            <w:pPr>
              <w:jc w:val="center"/>
              <w:rPr>
                <w:rFonts w:ascii="Times New Roman" w:hAnsi="Times New Roman" w:cs="Times New Roman"/>
              </w:rPr>
            </w:pPr>
            <w:r>
              <w:rPr>
                <w:rFonts w:ascii="Times New Roman" w:hAnsi="Times New Roman" w:cs="Times New Roman"/>
              </w:rPr>
              <w:t>2</w:t>
            </w:r>
            <w:r w:rsidR="009A5682" w:rsidRPr="00F6504C">
              <w:rPr>
                <w:rFonts w:ascii="Times New Roman" w:hAnsi="Times New Roman" w:cs="Times New Roman"/>
              </w:rPr>
              <w:t>1</w:t>
            </w:r>
          </w:p>
        </w:tc>
        <w:tc>
          <w:tcPr>
            <w:tcW w:w="1270" w:type="dxa"/>
          </w:tcPr>
          <w:p w14:paraId="5AB653B4" w14:textId="33D1A1E9" w:rsidR="009A5682" w:rsidRPr="00923088" w:rsidRDefault="009A5682" w:rsidP="00D8673B">
            <w:pPr>
              <w:jc w:val="center"/>
              <w:rPr>
                <w:rFonts w:ascii="Times New Roman" w:hAnsi="Times New Roman" w:cs="Times New Roman"/>
                <w:b/>
                <w:bCs/>
              </w:rPr>
            </w:pPr>
            <w:r w:rsidRPr="00923088">
              <w:rPr>
                <w:rFonts w:ascii="Times New Roman" w:hAnsi="Times New Roman" w:cs="Times New Roman"/>
                <w:b/>
                <w:bCs/>
              </w:rPr>
              <w:t>60</w:t>
            </w:r>
          </w:p>
        </w:tc>
      </w:tr>
      <w:tr w:rsidR="00F6504C" w:rsidRPr="00F6504C" w14:paraId="1EFBC457" w14:textId="77777777" w:rsidTr="00EC23BE">
        <w:tc>
          <w:tcPr>
            <w:tcW w:w="9776" w:type="dxa"/>
          </w:tcPr>
          <w:p w14:paraId="0D2BBAAE" w14:textId="3178B571" w:rsidR="009A5682" w:rsidRPr="00F6504C" w:rsidRDefault="009A5682">
            <w:pPr>
              <w:rPr>
                <w:rFonts w:ascii="Times New Roman" w:hAnsi="Times New Roman" w:cs="Times New Roman"/>
              </w:rPr>
            </w:pPr>
            <w:r w:rsidRPr="00F6504C">
              <w:rPr>
                <w:rFonts w:ascii="Times New Roman" w:hAnsi="Times New Roman" w:cs="Times New Roman"/>
              </w:rPr>
              <w:t xml:space="preserve">69. </w:t>
            </w:r>
            <w:hyperlink r:id="rId26" w:history="1">
              <w:r w:rsidRPr="00F6504C">
                <w:rPr>
                  <w:rStyle w:val="Kpr"/>
                  <w:rFonts w:ascii="Times New Roman" w:hAnsi="Times New Roman" w:cs="Times New Roman"/>
                  <w:color w:val="auto"/>
                  <w:u w:val="none"/>
                  <w:shd w:val="clear" w:color="auto" w:fill="FFFFFF"/>
                </w:rPr>
                <w:t>Seramik Mamulleri</w:t>
              </w:r>
            </w:hyperlink>
          </w:p>
        </w:tc>
        <w:tc>
          <w:tcPr>
            <w:tcW w:w="2699" w:type="dxa"/>
          </w:tcPr>
          <w:p w14:paraId="61A54CD9" w14:textId="5F8B1358" w:rsidR="009A5682" w:rsidRPr="00F6504C" w:rsidRDefault="009A5682" w:rsidP="00D8673B">
            <w:pPr>
              <w:jc w:val="center"/>
              <w:rPr>
                <w:rFonts w:ascii="Times New Roman" w:hAnsi="Times New Roman" w:cs="Times New Roman"/>
              </w:rPr>
            </w:pPr>
            <w:r w:rsidRPr="00F6504C">
              <w:rPr>
                <w:rFonts w:ascii="Times New Roman" w:hAnsi="Times New Roman" w:cs="Times New Roman"/>
              </w:rPr>
              <w:t>28</w:t>
            </w:r>
          </w:p>
        </w:tc>
        <w:tc>
          <w:tcPr>
            <w:tcW w:w="1270" w:type="dxa"/>
          </w:tcPr>
          <w:p w14:paraId="1D81FE0C" w14:textId="33DBD113" w:rsidR="009A5682" w:rsidRPr="00923088" w:rsidRDefault="009A5682" w:rsidP="00D8673B">
            <w:pPr>
              <w:jc w:val="center"/>
              <w:rPr>
                <w:rFonts w:ascii="Times New Roman" w:hAnsi="Times New Roman" w:cs="Times New Roman"/>
                <w:b/>
                <w:bCs/>
              </w:rPr>
            </w:pPr>
            <w:r w:rsidRPr="00923088">
              <w:rPr>
                <w:rFonts w:ascii="Times New Roman" w:hAnsi="Times New Roman" w:cs="Times New Roman"/>
                <w:b/>
                <w:bCs/>
              </w:rPr>
              <w:t>60</w:t>
            </w:r>
          </w:p>
        </w:tc>
      </w:tr>
      <w:tr w:rsidR="00F6504C" w:rsidRPr="00F6504C" w14:paraId="01FE4B30" w14:textId="77777777" w:rsidTr="00EC23BE">
        <w:tc>
          <w:tcPr>
            <w:tcW w:w="9776" w:type="dxa"/>
          </w:tcPr>
          <w:p w14:paraId="4A08561D" w14:textId="1852AE53" w:rsidR="009A5682" w:rsidRPr="00F6504C" w:rsidRDefault="009A5682">
            <w:pPr>
              <w:rPr>
                <w:rFonts w:ascii="Times New Roman" w:hAnsi="Times New Roman" w:cs="Times New Roman"/>
              </w:rPr>
            </w:pPr>
            <w:r w:rsidRPr="00F6504C">
              <w:rPr>
                <w:rFonts w:ascii="Times New Roman" w:hAnsi="Times New Roman" w:cs="Times New Roman"/>
              </w:rPr>
              <w:t xml:space="preserve">70. </w:t>
            </w:r>
            <w:hyperlink r:id="rId27" w:history="1">
              <w:r w:rsidRPr="00F6504C">
                <w:rPr>
                  <w:rStyle w:val="Kpr"/>
                  <w:rFonts w:ascii="Times New Roman" w:hAnsi="Times New Roman" w:cs="Times New Roman"/>
                  <w:color w:val="auto"/>
                  <w:u w:val="none"/>
                  <w:shd w:val="clear" w:color="auto" w:fill="FFFFFF"/>
                </w:rPr>
                <w:t>Cam Ve Cam Eşya</w:t>
              </w:r>
            </w:hyperlink>
          </w:p>
        </w:tc>
        <w:tc>
          <w:tcPr>
            <w:tcW w:w="2699" w:type="dxa"/>
          </w:tcPr>
          <w:p w14:paraId="3CDC68E2" w14:textId="36F65C1A" w:rsidR="009A5682" w:rsidRPr="00F6504C" w:rsidRDefault="009A5682" w:rsidP="00D8673B">
            <w:pPr>
              <w:jc w:val="center"/>
              <w:rPr>
                <w:rFonts w:ascii="Times New Roman" w:hAnsi="Times New Roman" w:cs="Times New Roman"/>
              </w:rPr>
            </w:pPr>
            <w:r w:rsidRPr="00F6504C">
              <w:rPr>
                <w:rFonts w:ascii="Times New Roman" w:hAnsi="Times New Roman" w:cs="Times New Roman"/>
              </w:rPr>
              <w:t>1</w:t>
            </w:r>
          </w:p>
        </w:tc>
        <w:tc>
          <w:tcPr>
            <w:tcW w:w="1270" w:type="dxa"/>
          </w:tcPr>
          <w:p w14:paraId="6EB0717A" w14:textId="189F6FAE" w:rsidR="009A5682" w:rsidRPr="00923088" w:rsidRDefault="009A5682" w:rsidP="00D8673B">
            <w:pPr>
              <w:jc w:val="center"/>
              <w:rPr>
                <w:rFonts w:ascii="Times New Roman" w:hAnsi="Times New Roman" w:cs="Times New Roman"/>
                <w:b/>
                <w:bCs/>
              </w:rPr>
            </w:pPr>
            <w:r w:rsidRPr="00923088">
              <w:rPr>
                <w:rFonts w:ascii="Times New Roman" w:hAnsi="Times New Roman" w:cs="Times New Roman"/>
                <w:b/>
                <w:bCs/>
              </w:rPr>
              <w:t>60</w:t>
            </w:r>
          </w:p>
        </w:tc>
      </w:tr>
      <w:tr w:rsidR="00F6504C" w:rsidRPr="00F6504C" w14:paraId="54A2EBD9" w14:textId="77777777" w:rsidTr="00EC23BE">
        <w:tc>
          <w:tcPr>
            <w:tcW w:w="9776" w:type="dxa"/>
          </w:tcPr>
          <w:p w14:paraId="6D065E10" w14:textId="71FADF8F" w:rsidR="009A5682" w:rsidRPr="00F6504C" w:rsidRDefault="009A5682">
            <w:pPr>
              <w:rPr>
                <w:rFonts w:ascii="Times New Roman" w:hAnsi="Times New Roman" w:cs="Times New Roman"/>
              </w:rPr>
            </w:pPr>
            <w:r w:rsidRPr="00F6504C">
              <w:rPr>
                <w:rFonts w:ascii="Times New Roman" w:hAnsi="Times New Roman" w:cs="Times New Roman"/>
              </w:rPr>
              <w:t xml:space="preserve">73. </w:t>
            </w:r>
            <w:hyperlink r:id="rId28" w:history="1">
              <w:r w:rsidRPr="00F6504C">
                <w:rPr>
                  <w:rStyle w:val="Kpr"/>
                  <w:rFonts w:ascii="Times New Roman" w:hAnsi="Times New Roman" w:cs="Times New Roman"/>
                  <w:color w:val="auto"/>
                  <w:u w:val="none"/>
                  <w:shd w:val="clear" w:color="auto" w:fill="FFFFFF"/>
                </w:rPr>
                <w:t>Demir Veya Çelikten Eşya</w:t>
              </w:r>
            </w:hyperlink>
          </w:p>
        </w:tc>
        <w:tc>
          <w:tcPr>
            <w:tcW w:w="2699" w:type="dxa"/>
          </w:tcPr>
          <w:p w14:paraId="28538114" w14:textId="405F695C" w:rsidR="009A5682" w:rsidRPr="00F6504C" w:rsidRDefault="009A5682" w:rsidP="00D8673B">
            <w:pPr>
              <w:jc w:val="center"/>
              <w:rPr>
                <w:rFonts w:ascii="Times New Roman" w:hAnsi="Times New Roman" w:cs="Times New Roman"/>
              </w:rPr>
            </w:pPr>
            <w:r w:rsidRPr="00F6504C">
              <w:rPr>
                <w:rFonts w:ascii="Times New Roman" w:hAnsi="Times New Roman" w:cs="Times New Roman"/>
              </w:rPr>
              <w:t>2</w:t>
            </w:r>
          </w:p>
        </w:tc>
        <w:tc>
          <w:tcPr>
            <w:tcW w:w="1270" w:type="dxa"/>
          </w:tcPr>
          <w:p w14:paraId="268B9A15" w14:textId="39CF0ABD" w:rsidR="009A5682" w:rsidRPr="00923088" w:rsidRDefault="009A5682" w:rsidP="00D8673B">
            <w:pPr>
              <w:jc w:val="center"/>
              <w:rPr>
                <w:rFonts w:ascii="Times New Roman" w:hAnsi="Times New Roman" w:cs="Times New Roman"/>
                <w:b/>
                <w:bCs/>
              </w:rPr>
            </w:pPr>
            <w:r w:rsidRPr="00923088">
              <w:rPr>
                <w:rFonts w:ascii="Times New Roman" w:hAnsi="Times New Roman" w:cs="Times New Roman"/>
                <w:b/>
                <w:bCs/>
              </w:rPr>
              <w:t>60</w:t>
            </w:r>
          </w:p>
        </w:tc>
      </w:tr>
      <w:tr w:rsidR="00F6504C" w:rsidRPr="00F6504C" w14:paraId="74596E37" w14:textId="77777777" w:rsidTr="00EC23BE">
        <w:tc>
          <w:tcPr>
            <w:tcW w:w="9776" w:type="dxa"/>
          </w:tcPr>
          <w:p w14:paraId="538C9E0F" w14:textId="65F93455" w:rsidR="009A5682" w:rsidRPr="00F6504C" w:rsidRDefault="009A5682">
            <w:pPr>
              <w:rPr>
                <w:rFonts w:ascii="Times New Roman" w:hAnsi="Times New Roman" w:cs="Times New Roman"/>
              </w:rPr>
            </w:pPr>
            <w:r w:rsidRPr="00F6504C">
              <w:rPr>
                <w:rFonts w:ascii="Times New Roman" w:hAnsi="Times New Roman" w:cs="Times New Roman"/>
              </w:rPr>
              <w:t xml:space="preserve">76. </w:t>
            </w:r>
            <w:hyperlink r:id="rId29" w:history="1">
              <w:r w:rsidRPr="00F6504C">
                <w:rPr>
                  <w:rStyle w:val="Kpr"/>
                  <w:rFonts w:ascii="Times New Roman" w:hAnsi="Times New Roman" w:cs="Times New Roman"/>
                  <w:color w:val="auto"/>
                  <w:u w:val="none"/>
                  <w:shd w:val="clear" w:color="auto" w:fill="FFFFFF"/>
                </w:rPr>
                <w:t>Alüminyum Ve Alüminyumdan Eşya</w:t>
              </w:r>
            </w:hyperlink>
          </w:p>
        </w:tc>
        <w:tc>
          <w:tcPr>
            <w:tcW w:w="2699" w:type="dxa"/>
          </w:tcPr>
          <w:p w14:paraId="54989727" w14:textId="1B9FAA29" w:rsidR="009A5682" w:rsidRPr="00F6504C" w:rsidRDefault="009A5682" w:rsidP="00D8673B">
            <w:pPr>
              <w:jc w:val="center"/>
              <w:rPr>
                <w:rFonts w:ascii="Times New Roman" w:hAnsi="Times New Roman" w:cs="Times New Roman"/>
              </w:rPr>
            </w:pPr>
            <w:r w:rsidRPr="00F6504C">
              <w:rPr>
                <w:rFonts w:ascii="Times New Roman" w:hAnsi="Times New Roman" w:cs="Times New Roman"/>
              </w:rPr>
              <w:t>39</w:t>
            </w:r>
          </w:p>
        </w:tc>
        <w:tc>
          <w:tcPr>
            <w:tcW w:w="1270" w:type="dxa"/>
          </w:tcPr>
          <w:p w14:paraId="7CEB9253" w14:textId="36AAF932" w:rsidR="009A5682" w:rsidRPr="00923088" w:rsidRDefault="009A5682" w:rsidP="00D8673B">
            <w:pPr>
              <w:jc w:val="center"/>
              <w:rPr>
                <w:rFonts w:ascii="Times New Roman" w:hAnsi="Times New Roman" w:cs="Times New Roman"/>
                <w:b/>
                <w:bCs/>
              </w:rPr>
            </w:pPr>
            <w:r w:rsidRPr="00923088">
              <w:rPr>
                <w:rFonts w:ascii="Times New Roman" w:hAnsi="Times New Roman" w:cs="Times New Roman"/>
                <w:b/>
                <w:bCs/>
              </w:rPr>
              <w:t>30/60</w:t>
            </w:r>
          </w:p>
        </w:tc>
      </w:tr>
      <w:tr w:rsidR="00F6504C" w:rsidRPr="00F6504C" w14:paraId="4D6D97F3" w14:textId="77777777" w:rsidTr="00EC23BE">
        <w:tc>
          <w:tcPr>
            <w:tcW w:w="9776" w:type="dxa"/>
          </w:tcPr>
          <w:p w14:paraId="174A94ED" w14:textId="485AF287" w:rsidR="009A5682" w:rsidRPr="00F6504C" w:rsidRDefault="009A5682">
            <w:pPr>
              <w:rPr>
                <w:rFonts w:ascii="Times New Roman" w:hAnsi="Times New Roman" w:cs="Times New Roman"/>
              </w:rPr>
            </w:pPr>
            <w:r w:rsidRPr="00F6504C">
              <w:rPr>
                <w:rFonts w:ascii="Times New Roman" w:hAnsi="Times New Roman" w:cs="Times New Roman"/>
              </w:rPr>
              <w:t xml:space="preserve">84. </w:t>
            </w:r>
            <w:hyperlink r:id="rId30" w:history="1">
              <w:r w:rsidRPr="00F6504C">
                <w:rPr>
                  <w:rStyle w:val="Kpr"/>
                  <w:rFonts w:ascii="Times New Roman" w:hAnsi="Times New Roman" w:cs="Times New Roman"/>
                  <w:color w:val="auto"/>
                  <w:u w:val="none"/>
                  <w:shd w:val="clear" w:color="auto" w:fill="FFFFFF"/>
                </w:rPr>
                <w:t>Nükleer Reaktörler, Kazanlar, Makinalar, Mekanik Cihazlar Ve Aletler; Bunların Aksam Ve Parçaları</w:t>
              </w:r>
            </w:hyperlink>
          </w:p>
        </w:tc>
        <w:tc>
          <w:tcPr>
            <w:tcW w:w="2699" w:type="dxa"/>
          </w:tcPr>
          <w:p w14:paraId="233FFFEC" w14:textId="63425E7E" w:rsidR="009A5682" w:rsidRPr="00F6504C" w:rsidRDefault="009A5682" w:rsidP="00D8673B">
            <w:pPr>
              <w:jc w:val="center"/>
              <w:rPr>
                <w:rFonts w:ascii="Times New Roman" w:hAnsi="Times New Roman" w:cs="Times New Roman"/>
              </w:rPr>
            </w:pPr>
            <w:r w:rsidRPr="00F6504C">
              <w:rPr>
                <w:rFonts w:ascii="Times New Roman" w:hAnsi="Times New Roman" w:cs="Times New Roman"/>
              </w:rPr>
              <w:t>58</w:t>
            </w:r>
          </w:p>
        </w:tc>
        <w:tc>
          <w:tcPr>
            <w:tcW w:w="1270" w:type="dxa"/>
          </w:tcPr>
          <w:p w14:paraId="6949C092" w14:textId="12806A2E" w:rsidR="009A5682" w:rsidRPr="00923088" w:rsidRDefault="009A5682" w:rsidP="00D8673B">
            <w:pPr>
              <w:jc w:val="center"/>
              <w:rPr>
                <w:rFonts w:ascii="Times New Roman" w:hAnsi="Times New Roman" w:cs="Times New Roman"/>
                <w:b/>
                <w:bCs/>
              </w:rPr>
            </w:pPr>
            <w:r w:rsidRPr="00923088">
              <w:rPr>
                <w:rFonts w:ascii="Times New Roman" w:hAnsi="Times New Roman" w:cs="Times New Roman"/>
                <w:b/>
                <w:bCs/>
              </w:rPr>
              <w:t>60/100</w:t>
            </w:r>
          </w:p>
        </w:tc>
      </w:tr>
      <w:tr w:rsidR="00F6504C" w:rsidRPr="00F6504C" w14:paraId="0A3A7206" w14:textId="77777777" w:rsidTr="00EC23BE">
        <w:tc>
          <w:tcPr>
            <w:tcW w:w="9776" w:type="dxa"/>
          </w:tcPr>
          <w:p w14:paraId="0263A0FF" w14:textId="4BADEC61" w:rsidR="009A5682" w:rsidRPr="00F6504C" w:rsidRDefault="00985358">
            <w:pPr>
              <w:rPr>
                <w:rFonts w:ascii="Times New Roman" w:hAnsi="Times New Roman" w:cs="Times New Roman"/>
              </w:rPr>
            </w:pPr>
            <w:r w:rsidRPr="00F6504C">
              <w:rPr>
                <w:rFonts w:ascii="Times New Roman" w:hAnsi="Times New Roman" w:cs="Times New Roman"/>
              </w:rPr>
              <w:t xml:space="preserve">85. </w:t>
            </w:r>
            <w:hyperlink r:id="rId31" w:history="1">
              <w:r w:rsidRPr="00F6504C">
                <w:rPr>
                  <w:rStyle w:val="Kpr"/>
                  <w:rFonts w:ascii="Times New Roman" w:hAnsi="Times New Roman" w:cs="Times New Roman"/>
                  <w:color w:val="auto"/>
                  <w:u w:val="none"/>
                  <w:shd w:val="clear" w:color="auto" w:fill="FFFFFF"/>
                </w:rPr>
                <w:t>Elektrikli Makina Ve Cihazlar Ve Bunların Aksam Ve Parçaları; Ses Kaydetmeye Ve Kaydedilen Sesi Tekrar Vermeye Mahsus Cihazlar; Televizyon Görüntü Ve Seslerinin Kaydedilmesine Ve Kaydedilen Görüntü Ve Sesin Tekrar Verilmesine Mahsus Cihazlar Ve Bunların Aksam, Parça Ve Aksesuarı</w:t>
              </w:r>
            </w:hyperlink>
          </w:p>
        </w:tc>
        <w:tc>
          <w:tcPr>
            <w:tcW w:w="2699" w:type="dxa"/>
          </w:tcPr>
          <w:p w14:paraId="4324071E" w14:textId="6AE3DAEB" w:rsidR="009A5682" w:rsidRPr="00F6504C" w:rsidRDefault="00985358" w:rsidP="00D8673B">
            <w:pPr>
              <w:jc w:val="center"/>
              <w:rPr>
                <w:rFonts w:ascii="Times New Roman" w:hAnsi="Times New Roman" w:cs="Times New Roman"/>
              </w:rPr>
            </w:pPr>
            <w:r w:rsidRPr="00F6504C">
              <w:rPr>
                <w:rFonts w:ascii="Times New Roman" w:hAnsi="Times New Roman" w:cs="Times New Roman"/>
              </w:rPr>
              <w:t>32</w:t>
            </w:r>
          </w:p>
        </w:tc>
        <w:tc>
          <w:tcPr>
            <w:tcW w:w="1270" w:type="dxa"/>
          </w:tcPr>
          <w:p w14:paraId="5831D162" w14:textId="6D728C1D" w:rsidR="009A5682" w:rsidRPr="00923088" w:rsidRDefault="00985358" w:rsidP="00D8673B">
            <w:pPr>
              <w:jc w:val="center"/>
              <w:rPr>
                <w:rFonts w:ascii="Times New Roman" w:hAnsi="Times New Roman" w:cs="Times New Roman"/>
                <w:b/>
                <w:bCs/>
              </w:rPr>
            </w:pPr>
            <w:r w:rsidRPr="00923088">
              <w:rPr>
                <w:rFonts w:ascii="Times New Roman" w:hAnsi="Times New Roman" w:cs="Times New Roman"/>
                <w:b/>
                <w:bCs/>
              </w:rPr>
              <w:t>60</w:t>
            </w:r>
          </w:p>
        </w:tc>
      </w:tr>
      <w:tr w:rsidR="00F6504C" w:rsidRPr="00F6504C" w14:paraId="495212ED" w14:textId="77777777" w:rsidTr="00EC23BE">
        <w:tc>
          <w:tcPr>
            <w:tcW w:w="9776" w:type="dxa"/>
          </w:tcPr>
          <w:p w14:paraId="36231780" w14:textId="3068755F" w:rsidR="00985358" w:rsidRPr="00F6504C" w:rsidRDefault="00985358">
            <w:pPr>
              <w:rPr>
                <w:rFonts w:ascii="Times New Roman" w:hAnsi="Times New Roman" w:cs="Times New Roman"/>
              </w:rPr>
            </w:pPr>
            <w:r w:rsidRPr="00F6504C">
              <w:rPr>
                <w:rFonts w:ascii="Times New Roman" w:hAnsi="Times New Roman" w:cs="Times New Roman"/>
              </w:rPr>
              <w:t xml:space="preserve">94. </w:t>
            </w:r>
            <w:hyperlink r:id="rId32" w:history="1">
              <w:r w:rsidRPr="00F6504C">
                <w:rPr>
                  <w:rStyle w:val="Kpr"/>
                  <w:rFonts w:ascii="Times New Roman" w:hAnsi="Times New Roman" w:cs="Times New Roman"/>
                  <w:color w:val="auto"/>
                  <w:u w:val="none"/>
                  <w:shd w:val="clear" w:color="auto" w:fill="FFFFFF"/>
                </w:rPr>
                <w:t>Mobilyalar, Tıpta Veya Cerrahide Kullanılan Mobilyalar, Yatak Takımları Ve Benzeri Doldurulmuş Eşya; Tarifenin Başka Yerinde Belirtilmeyen Veya Yer Almayan Aydınlatma Cihazları; Reklam Lambaları, Işıklı Tabelalar, Işıklı İsim Plakaları Ve Benzerleri; Prefabrik Yapılar</w:t>
              </w:r>
            </w:hyperlink>
          </w:p>
        </w:tc>
        <w:tc>
          <w:tcPr>
            <w:tcW w:w="2699" w:type="dxa"/>
          </w:tcPr>
          <w:p w14:paraId="7B4959F8" w14:textId="601F3CF7" w:rsidR="00985358" w:rsidRPr="00F6504C" w:rsidRDefault="00985358" w:rsidP="00D8673B">
            <w:pPr>
              <w:jc w:val="center"/>
              <w:rPr>
                <w:rFonts w:ascii="Times New Roman" w:hAnsi="Times New Roman" w:cs="Times New Roman"/>
              </w:rPr>
            </w:pPr>
            <w:r w:rsidRPr="00F6504C">
              <w:rPr>
                <w:rFonts w:ascii="Times New Roman" w:hAnsi="Times New Roman" w:cs="Times New Roman"/>
              </w:rPr>
              <w:t>32</w:t>
            </w:r>
          </w:p>
        </w:tc>
        <w:tc>
          <w:tcPr>
            <w:tcW w:w="1270" w:type="dxa"/>
          </w:tcPr>
          <w:p w14:paraId="480D8271" w14:textId="33C27F75" w:rsidR="00985358" w:rsidRPr="00923088" w:rsidRDefault="00985358" w:rsidP="00D8673B">
            <w:pPr>
              <w:jc w:val="center"/>
              <w:rPr>
                <w:rFonts w:ascii="Times New Roman" w:hAnsi="Times New Roman" w:cs="Times New Roman"/>
                <w:b/>
                <w:bCs/>
              </w:rPr>
            </w:pPr>
            <w:r w:rsidRPr="00923088">
              <w:rPr>
                <w:rFonts w:ascii="Times New Roman" w:hAnsi="Times New Roman" w:cs="Times New Roman"/>
                <w:b/>
                <w:bCs/>
              </w:rPr>
              <w:t>60</w:t>
            </w:r>
          </w:p>
        </w:tc>
      </w:tr>
      <w:tr w:rsidR="00F6504C" w:rsidRPr="00F6504C" w14:paraId="1FB2AAB6" w14:textId="77777777" w:rsidTr="00EC23BE">
        <w:tc>
          <w:tcPr>
            <w:tcW w:w="9776" w:type="dxa"/>
          </w:tcPr>
          <w:p w14:paraId="227A5863" w14:textId="249A0FAC" w:rsidR="00985358" w:rsidRPr="00F6504C" w:rsidRDefault="00985358">
            <w:pPr>
              <w:rPr>
                <w:rFonts w:ascii="Times New Roman" w:hAnsi="Times New Roman" w:cs="Times New Roman"/>
              </w:rPr>
            </w:pPr>
            <w:r w:rsidRPr="00F6504C">
              <w:rPr>
                <w:rFonts w:ascii="Times New Roman" w:hAnsi="Times New Roman" w:cs="Times New Roman"/>
              </w:rPr>
              <w:t xml:space="preserve">96. </w:t>
            </w:r>
            <w:hyperlink r:id="rId33" w:history="1">
              <w:r w:rsidRPr="00F6504C">
                <w:rPr>
                  <w:rStyle w:val="Kpr"/>
                  <w:rFonts w:ascii="Times New Roman" w:hAnsi="Times New Roman" w:cs="Times New Roman"/>
                  <w:color w:val="auto"/>
                  <w:u w:val="none"/>
                  <w:shd w:val="clear" w:color="auto" w:fill="FFFFFF"/>
                </w:rPr>
                <w:t>Çeşitli Mamul Eşya</w:t>
              </w:r>
            </w:hyperlink>
          </w:p>
        </w:tc>
        <w:tc>
          <w:tcPr>
            <w:tcW w:w="2699" w:type="dxa"/>
          </w:tcPr>
          <w:p w14:paraId="4A9D8629" w14:textId="4557FE58" w:rsidR="00985358" w:rsidRPr="00F6504C" w:rsidRDefault="00985358" w:rsidP="00D8673B">
            <w:pPr>
              <w:jc w:val="center"/>
              <w:rPr>
                <w:rFonts w:ascii="Times New Roman" w:hAnsi="Times New Roman" w:cs="Times New Roman"/>
              </w:rPr>
            </w:pPr>
            <w:r w:rsidRPr="00F6504C">
              <w:rPr>
                <w:rFonts w:ascii="Times New Roman" w:hAnsi="Times New Roman" w:cs="Times New Roman"/>
              </w:rPr>
              <w:t>6</w:t>
            </w:r>
          </w:p>
        </w:tc>
        <w:tc>
          <w:tcPr>
            <w:tcW w:w="1270" w:type="dxa"/>
          </w:tcPr>
          <w:p w14:paraId="1830B594" w14:textId="3B292EA8" w:rsidR="00985358" w:rsidRPr="00923088" w:rsidRDefault="00985358" w:rsidP="00D8673B">
            <w:pPr>
              <w:jc w:val="center"/>
              <w:rPr>
                <w:rFonts w:ascii="Times New Roman" w:hAnsi="Times New Roman" w:cs="Times New Roman"/>
                <w:b/>
                <w:bCs/>
              </w:rPr>
            </w:pPr>
            <w:r w:rsidRPr="00923088">
              <w:rPr>
                <w:rFonts w:ascii="Times New Roman" w:hAnsi="Times New Roman" w:cs="Times New Roman"/>
                <w:b/>
                <w:bCs/>
              </w:rPr>
              <w:t>40</w:t>
            </w:r>
          </w:p>
        </w:tc>
      </w:tr>
      <w:tr w:rsidR="00F6504C" w:rsidRPr="00F6504C" w14:paraId="684A2B05" w14:textId="77777777" w:rsidTr="00EC23BE">
        <w:tc>
          <w:tcPr>
            <w:tcW w:w="9776" w:type="dxa"/>
          </w:tcPr>
          <w:p w14:paraId="34694FAD" w14:textId="2B66BB9E" w:rsidR="00985358" w:rsidRPr="00923088" w:rsidRDefault="00985358" w:rsidP="00D8673B">
            <w:pPr>
              <w:jc w:val="center"/>
              <w:rPr>
                <w:rFonts w:ascii="Times New Roman" w:hAnsi="Times New Roman" w:cs="Times New Roman"/>
                <w:b/>
                <w:bCs/>
                <w:sz w:val="24"/>
                <w:szCs w:val="24"/>
              </w:rPr>
            </w:pPr>
            <w:r w:rsidRPr="00923088">
              <w:rPr>
                <w:rFonts w:ascii="Times New Roman" w:hAnsi="Times New Roman" w:cs="Times New Roman"/>
                <w:b/>
                <w:bCs/>
                <w:sz w:val="24"/>
                <w:szCs w:val="24"/>
              </w:rPr>
              <w:t>TOPLAM</w:t>
            </w:r>
          </w:p>
        </w:tc>
        <w:tc>
          <w:tcPr>
            <w:tcW w:w="2699" w:type="dxa"/>
          </w:tcPr>
          <w:p w14:paraId="472269F4" w14:textId="2EFF76CB" w:rsidR="00985358" w:rsidRPr="00923088" w:rsidRDefault="00923088" w:rsidP="00D8673B">
            <w:pPr>
              <w:jc w:val="center"/>
              <w:rPr>
                <w:rFonts w:ascii="Times New Roman" w:hAnsi="Times New Roman" w:cs="Times New Roman"/>
                <w:b/>
                <w:bCs/>
                <w:sz w:val="24"/>
                <w:szCs w:val="24"/>
              </w:rPr>
            </w:pPr>
            <w:r w:rsidRPr="00923088">
              <w:rPr>
                <w:rFonts w:ascii="Times New Roman" w:hAnsi="Times New Roman" w:cs="Times New Roman"/>
                <w:b/>
                <w:bCs/>
                <w:sz w:val="24"/>
                <w:szCs w:val="24"/>
              </w:rPr>
              <w:t>992</w:t>
            </w:r>
          </w:p>
        </w:tc>
        <w:tc>
          <w:tcPr>
            <w:tcW w:w="1270" w:type="dxa"/>
          </w:tcPr>
          <w:p w14:paraId="0E4781C5" w14:textId="77777777" w:rsidR="00985358" w:rsidRPr="00F6504C" w:rsidRDefault="00985358" w:rsidP="00D8673B">
            <w:pPr>
              <w:jc w:val="center"/>
              <w:rPr>
                <w:rFonts w:ascii="Times New Roman" w:hAnsi="Times New Roman" w:cs="Times New Roman"/>
              </w:rPr>
            </w:pPr>
          </w:p>
        </w:tc>
      </w:tr>
    </w:tbl>
    <w:p w14:paraId="77753BC0" w14:textId="67822FA1" w:rsidR="00773679" w:rsidRPr="00F6504C" w:rsidRDefault="00773679">
      <w:pPr>
        <w:rPr>
          <w:rFonts w:ascii="Times New Roman" w:hAnsi="Times New Roman" w:cs="Times New Roman"/>
        </w:rPr>
      </w:pPr>
    </w:p>
    <w:p w14:paraId="086A2F80" w14:textId="77777777" w:rsidR="00773679" w:rsidRPr="00F6504C" w:rsidRDefault="00773679">
      <w:pPr>
        <w:rPr>
          <w:rFonts w:ascii="Times New Roman" w:hAnsi="Times New Roman" w:cs="Times New Roman"/>
        </w:rPr>
      </w:pPr>
    </w:p>
    <w:sectPr w:rsidR="00773679" w:rsidRPr="00F6504C" w:rsidSect="00F6504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175A9" w14:textId="77777777" w:rsidR="005F53F3" w:rsidRDefault="005F53F3" w:rsidP="00A97E06">
      <w:pPr>
        <w:spacing w:after="0" w:line="240" w:lineRule="auto"/>
      </w:pPr>
      <w:r>
        <w:separator/>
      </w:r>
    </w:p>
  </w:endnote>
  <w:endnote w:type="continuationSeparator" w:id="0">
    <w:p w14:paraId="3BD63950" w14:textId="77777777" w:rsidR="005F53F3" w:rsidRDefault="005F53F3" w:rsidP="00A9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799D4" w14:textId="77777777" w:rsidR="005F53F3" w:rsidRDefault="005F53F3" w:rsidP="00A97E06">
      <w:pPr>
        <w:spacing w:after="0" w:line="240" w:lineRule="auto"/>
      </w:pPr>
      <w:r>
        <w:separator/>
      </w:r>
    </w:p>
  </w:footnote>
  <w:footnote w:type="continuationSeparator" w:id="0">
    <w:p w14:paraId="68B1EB01" w14:textId="77777777" w:rsidR="005F53F3" w:rsidRDefault="005F53F3" w:rsidP="00A97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79"/>
    <w:rsid w:val="00083C11"/>
    <w:rsid w:val="002162FF"/>
    <w:rsid w:val="002F7C0E"/>
    <w:rsid w:val="003C436E"/>
    <w:rsid w:val="005321B9"/>
    <w:rsid w:val="005F53F3"/>
    <w:rsid w:val="00773679"/>
    <w:rsid w:val="007E1911"/>
    <w:rsid w:val="00923088"/>
    <w:rsid w:val="00985358"/>
    <w:rsid w:val="009A5682"/>
    <w:rsid w:val="00A97E06"/>
    <w:rsid w:val="00C81976"/>
    <w:rsid w:val="00D45752"/>
    <w:rsid w:val="00D8673B"/>
    <w:rsid w:val="00DD710A"/>
    <w:rsid w:val="00EB255B"/>
    <w:rsid w:val="00EC23BE"/>
    <w:rsid w:val="00F650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80A7"/>
  <w15:chartTrackingRefBased/>
  <w15:docId w15:val="{5C1303C4-1C80-4924-BF75-1C8D1A8C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7E1911"/>
    <w:rPr>
      <w:color w:val="0000FF"/>
      <w:u w:val="single"/>
    </w:rPr>
  </w:style>
  <w:style w:type="paragraph" w:styleId="stbilgi">
    <w:name w:val="header"/>
    <w:basedOn w:val="Normal"/>
    <w:link w:val="stbilgiChar"/>
    <w:uiPriority w:val="99"/>
    <w:unhideWhenUsed/>
    <w:rsid w:val="00A97E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7E06"/>
  </w:style>
  <w:style w:type="paragraph" w:styleId="Altbilgi">
    <w:name w:val="footer"/>
    <w:basedOn w:val="Normal"/>
    <w:link w:val="AltbilgiChar"/>
    <w:uiPriority w:val="99"/>
    <w:unhideWhenUsed/>
    <w:rsid w:val="00A97E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7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135">
      <w:bodyDiv w:val="1"/>
      <w:marLeft w:val="0"/>
      <w:marRight w:val="0"/>
      <w:marTop w:val="0"/>
      <w:marBottom w:val="0"/>
      <w:divBdr>
        <w:top w:val="none" w:sz="0" w:space="0" w:color="auto"/>
        <w:left w:val="none" w:sz="0" w:space="0" w:color="auto"/>
        <w:bottom w:val="none" w:sz="0" w:space="0" w:color="auto"/>
        <w:right w:val="none" w:sz="0" w:space="0" w:color="auto"/>
      </w:divBdr>
    </w:div>
    <w:div w:id="589237328">
      <w:bodyDiv w:val="1"/>
      <w:marLeft w:val="0"/>
      <w:marRight w:val="0"/>
      <w:marTop w:val="0"/>
      <w:marBottom w:val="0"/>
      <w:divBdr>
        <w:top w:val="none" w:sz="0" w:space="0" w:color="auto"/>
        <w:left w:val="none" w:sz="0" w:space="0" w:color="auto"/>
        <w:bottom w:val="none" w:sz="0" w:space="0" w:color="auto"/>
        <w:right w:val="none" w:sz="0" w:space="0" w:color="auto"/>
      </w:divBdr>
    </w:div>
    <w:div w:id="18701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umruk.com.tr/gtip/listele.aspx?ID=19" TargetMode="External"/><Relationship Id="rId18" Type="http://schemas.openxmlformats.org/officeDocument/2006/relationships/hyperlink" Target="https://www.gumruk.com.tr/gtip/listele.aspx?ID=33" TargetMode="External"/><Relationship Id="rId26" Type="http://schemas.openxmlformats.org/officeDocument/2006/relationships/hyperlink" Target="https://www.gumruk.com.tr/gtip/listele.aspx?ID=69" TargetMode="External"/><Relationship Id="rId3" Type="http://schemas.openxmlformats.org/officeDocument/2006/relationships/webSettings" Target="webSettings.xml"/><Relationship Id="rId21" Type="http://schemas.openxmlformats.org/officeDocument/2006/relationships/hyperlink" Target="https://www.gumruk.com.tr/gtip/listele.aspx?ID=44" TargetMode="External"/><Relationship Id="rId34" Type="http://schemas.openxmlformats.org/officeDocument/2006/relationships/fontTable" Target="fontTable.xml"/><Relationship Id="rId7" Type="http://schemas.openxmlformats.org/officeDocument/2006/relationships/hyperlink" Target="https://www.gumruk.com.tr/gtip/listele.aspx?ID=07" TargetMode="External"/><Relationship Id="rId12" Type="http://schemas.openxmlformats.org/officeDocument/2006/relationships/hyperlink" Target="https://www.gumruk.com.tr/gtip/listele.aspx?ID=18" TargetMode="External"/><Relationship Id="rId17" Type="http://schemas.openxmlformats.org/officeDocument/2006/relationships/hyperlink" Target="https://www.gumruk.com.tr/gtip/listele.aspx?ID=25" TargetMode="External"/><Relationship Id="rId25" Type="http://schemas.openxmlformats.org/officeDocument/2006/relationships/hyperlink" Target="https://www.gumruk.com.tr/gtip/listele.aspx?ID=68" TargetMode="External"/><Relationship Id="rId33" Type="http://schemas.openxmlformats.org/officeDocument/2006/relationships/hyperlink" Target="https://www.gumruk.com.tr/gtip/listele.aspx?ID=96" TargetMode="External"/><Relationship Id="rId2" Type="http://schemas.openxmlformats.org/officeDocument/2006/relationships/settings" Target="settings.xml"/><Relationship Id="rId16" Type="http://schemas.openxmlformats.org/officeDocument/2006/relationships/hyperlink" Target="https://www.gumruk.com.tr/gtip/listele.aspx?ID=22" TargetMode="External"/><Relationship Id="rId20" Type="http://schemas.openxmlformats.org/officeDocument/2006/relationships/hyperlink" Target="https://www.gumruk.com.tr/gtip/listele.aspx?ID=38" TargetMode="External"/><Relationship Id="rId29" Type="http://schemas.openxmlformats.org/officeDocument/2006/relationships/hyperlink" Target="https://www.gumruk.com.tr/gtip/listele.aspx?ID=76" TargetMode="External"/><Relationship Id="rId1" Type="http://schemas.openxmlformats.org/officeDocument/2006/relationships/styles" Target="styles.xml"/><Relationship Id="rId6" Type="http://schemas.openxmlformats.org/officeDocument/2006/relationships/hyperlink" Target="https://www.gumruk.com.tr/gtip/listele.aspx?ID=04" TargetMode="External"/><Relationship Id="rId11" Type="http://schemas.openxmlformats.org/officeDocument/2006/relationships/hyperlink" Target="https://www.gumruk.com.tr/gtip/listele.aspx?ID=17" TargetMode="External"/><Relationship Id="rId24" Type="http://schemas.openxmlformats.org/officeDocument/2006/relationships/hyperlink" Target="https://www.gumruk.com.tr/gtip/listele.aspx?ID=63" TargetMode="External"/><Relationship Id="rId32" Type="http://schemas.openxmlformats.org/officeDocument/2006/relationships/hyperlink" Target="https://www.gumruk.com.tr/gtip/listele.aspx?ID=94" TargetMode="External"/><Relationship Id="rId5" Type="http://schemas.openxmlformats.org/officeDocument/2006/relationships/endnotes" Target="endnotes.xml"/><Relationship Id="rId15" Type="http://schemas.openxmlformats.org/officeDocument/2006/relationships/hyperlink" Target="https://www.gumruk.com.tr/gtip/listele.aspx?ID=21" TargetMode="External"/><Relationship Id="rId23" Type="http://schemas.openxmlformats.org/officeDocument/2006/relationships/hyperlink" Target="https://www.gumruk.com.tr/gtip/listele.aspx?ID=57" TargetMode="External"/><Relationship Id="rId28" Type="http://schemas.openxmlformats.org/officeDocument/2006/relationships/hyperlink" Target="https://www.gumruk.com.tr/gtip/listele.aspx?ID=73" TargetMode="External"/><Relationship Id="rId10" Type="http://schemas.openxmlformats.org/officeDocument/2006/relationships/hyperlink" Target="https://www.gumruk.com.tr/gtip/listele.aspx?ID=16" TargetMode="External"/><Relationship Id="rId19" Type="http://schemas.openxmlformats.org/officeDocument/2006/relationships/hyperlink" Target="https://www.gumruk.com.tr/gtip/listele.aspx?ID=34" TargetMode="External"/><Relationship Id="rId31" Type="http://schemas.openxmlformats.org/officeDocument/2006/relationships/hyperlink" Target="https://www.gumruk.com.tr/gtip/listele.aspx?ID=85" TargetMode="External"/><Relationship Id="rId4" Type="http://schemas.openxmlformats.org/officeDocument/2006/relationships/footnotes" Target="footnotes.xml"/><Relationship Id="rId9" Type="http://schemas.openxmlformats.org/officeDocument/2006/relationships/hyperlink" Target="https://www.gumruk.com.tr/gtip/listele.aspx?ID=11" TargetMode="External"/><Relationship Id="rId14" Type="http://schemas.openxmlformats.org/officeDocument/2006/relationships/hyperlink" Target="https://www.gumruk.com.tr/gtip/listele.aspx?ID=20" TargetMode="External"/><Relationship Id="rId22" Type="http://schemas.openxmlformats.org/officeDocument/2006/relationships/hyperlink" Target="https://www.gumruk.com.tr/gtip/listele.aspx?ID=48" TargetMode="External"/><Relationship Id="rId27" Type="http://schemas.openxmlformats.org/officeDocument/2006/relationships/hyperlink" Target="https://www.gumruk.com.tr/gtip/listele.aspx?ID=70" TargetMode="External"/><Relationship Id="rId30" Type="http://schemas.openxmlformats.org/officeDocument/2006/relationships/hyperlink" Target="https://www.gumruk.com.tr/gtip/listele.aspx?ID=84" TargetMode="External"/><Relationship Id="rId35" Type="http://schemas.openxmlformats.org/officeDocument/2006/relationships/theme" Target="theme/theme1.xml"/><Relationship Id="rId8" Type="http://schemas.openxmlformats.org/officeDocument/2006/relationships/hyperlink" Target="https://www.gumruk.com.tr/gtip/listele.aspx?ID=0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mersoyalger@outlook.com</dc:creator>
  <cp:keywords/>
  <dc:description/>
  <cp:lastModifiedBy>pc</cp:lastModifiedBy>
  <cp:revision>2</cp:revision>
  <dcterms:created xsi:type="dcterms:W3CDTF">2021-02-07T18:40:00Z</dcterms:created>
  <dcterms:modified xsi:type="dcterms:W3CDTF">2021-02-07T18:40:00Z</dcterms:modified>
</cp:coreProperties>
</file>