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8DFFD" w14:textId="44466291" w:rsidR="00B54A5F" w:rsidRPr="003D415D" w:rsidRDefault="00897928">
      <w:pPr>
        <w:spacing w:before="0" w:after="0"/>
        <w:jc w:val="center"/>
        <w:rPr>
          <w:rFonts w:ascii="Times New Roman" w:eastAsia="Times New Roman" w:hAnsi="Times New Roman" w:cs="Times New Roman"/>
          <w:b/>
          <w:sz w:val="24"/>
          <w:szCs w:val="24"/>
        </w:rPr>
      </w:pPr>
      <w:bookmarkStart w:id="0" w:name="_GoBack"/>
      <w:bookmarkEnd w:id="0"/>
      <w:r w:rsidRPr="003D415D">
        <w:rPr>
          <w:rFonts w:ascii="Times New Roman" w:eastAsia="Times New Roman" w:hAnsi="Times New Roman" w:cs="Times New Roman"/>
          <w:b/>
          <w:sz w:val="24"/>
          <w:szCs w:val="24"/>
        </w:rPr>
        <w:t xml:space="preserve">BİYOLOJİK ÇEŞİTLİLİĞİ KORUMA KANUNU </w:t>
      </w:r>
      <w:r w:rsidR="003C7AB6">
        <w:rPr>
          <w:rFonts w:ascii="Times New Roman" w:eastAsia="Times New Roman" w:hAnsi="Times New Roman" w:cs="Times New Roman"/>
          <w:b/>
          <w:sz w:val="24"/>
          <w:szCs w:val="24"/>
        </w:rPr>
        <w:t>TEKLİFİ</w:t>
      </w:r>
      <w:r w:rsidR="00821D38">
        <w:rPr>
          <w:rFonts w:ascii="Times New Roman" w:eastAsia="Times New Roman" w:hAnsi="Times New Roman" w:cs="Times New Roman"/>
          <w:b/>
          <w:sz w:val="24"/>
          <w:szCs w:val="24"/>
        </w:rPr>
        <w:t xml:space="preserve"> TASLAĞI</w:t>
      </w:r>
    </w:p>
    <w:p w14:paraId="2D55C8D9" w14:textId="77777777" w:rsidR="00B54A5F" w:rsidRPr="003D415D" w:rsidRDefault="00B54A5F">
      <w:pPr>
        <w:pBdr>
          <w:top w:val="nil"/>
          <w:left w:val="nil"/>
          <w:bottom w:val="nil"/>
          <w:right w:val="nil"/>
          <w:between w:val="nil"/>
        </w:pBdr>
        <w:spacing w:before="0" w:after="0"/>
        <w:rPr>
          <w:rFonts w:ascii="Times New Roman" w:eastAsia="Times New Roman" w:hAnsi="Times New Roman" w:cs="Times New Roman"/>
          <w:b/>
          <w:sz w:val="24"/>
          <w:szCs w:val="24"/>
        </w:rPr>
      </w:pPr>
    </w:p>
    <w:p w14:paraId="4F0701CD" w14:textId="77777777" w:rsidR="00B54A5F" w:rsidRPr="003D415D" w:rsidRDefault="00897928">
      <w:pPr>
        <w:pBdr>
          <w:top w:val="nil"/>
          <w:left w:val="nil"/>
          <w:bottom w:val="nil"/>
          <w:right w:val="nil"/>
          <w:between w:val="nil"/>
        </w:pBd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BİRİNCİ BÖLÜM</w:t>
      </w:r>
    </w:p>
    <w:p w14:paraId="5ADCEE90" w14:textId="77777777" w:rsidR="00B54A5F" w:rsidRPr="003D415D" w:rsidRDefault="00897928">
      <w:pP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Amaç, Kapsam, Tanımlar ve İlkeler</w:t>
      </w:r>
    </w:p>
    <w:p w14:paraId="68B8E307" w14:textId="77777777" w:rsidR="00B54A5F" w:rsidRPr="003D415D" w:rsidRDefault="00B54A5F">
      <w:pPr>
        <w:spacing w:before="0" w:after="0"/>
        <w:ind w:firstLine="709"/>
        <w:jc w:val="center"/>
        <w:rPr>
          <w:rFonts w:ascii="Times New Roman" w:eastAsia="Times New Roman" w:hAnsi="Times New Roman" w:cs="Times New Roman"/>
          <w:sz w:val="24"/>
          <w:szCs w:val="24"/>
        </w:rPr>
      </w:pPr>
    </w:p>
    <w:p w14:paraId="17EA5FC8"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 xml:space="preserve">Amaç </w:t>
      </w:r>
      <w:r w:rsidR="00B03E95" w:rsidRPr="003D415D">
        <w:rPr>
          <w:rFonts w:ascii="Times New Roman" w:eastAsia="Times New Roman" w:hAnsi="Times New Roman" w:cs="Times New Roman"/>
          <w:b/>
          <w:sz w:val="24"/>
          <w:szCs w:val="24"/>
        </w:rPr>
        <w:t>ve Kapsam</w:t>
      </w:r>
    </w:p>
    <w:p w14:paraId="15694623" w14:textId="68B687C6" w:rsidR="00B54A5F" w:rsidRPr="003D415D" w:rsidRDefault="00897928" w:rsidP="003D415D">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 xml:space="preserve">MADDE 1- </w:t>
      </w:r>
      <w:r w:rsidRPr="003D415D">
        <w:rPr>
          <w:rFonts w:ascii="Times New Roman" w:eastAsia="Times New Roman" w:hAnsi="Times New Roman" w:cs="Times New Roman"/>
          <w:sz w:val="24"/>
          <w:szCs w:val="24"/>
        </w:rPr>
        <w:t>(1)</w:t>
      </w:r>
      <w:r w:rsidR="007E2CCC">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Bu Kanunun amacı</w:t>
      </w:r>
      <w:r w:rsidR="007A1F0D">
        <w:rPr>
          <w:rFonts w:ascii="Times New Roman" w:eastAsia="Times New Roman" w:hAnsi="Times New Roman" w:cs="Times New Roman"/>
          <w:sz w:val="24"/>
          <w:szCs w:val="24"/>
        </w:rPr>
        <w:t>;</w:t>
      </w:r>
      <w:r w:rsidR="00EE1875">
        <w:rPr>
          <w:rFonts w:ascii="Times New Roman" w:eastAsia="Times New Roman" w:hAnsi="Times New Roman" w:cs="Times New Roman"/>
          <w:sz w:val="24"/>
          <w:szCs w:val="24"/>
        </w:rPr>
        <w:t xml:space="preserve"> </w:t>
      </w:r>
      <w:r w:rsidR="003E7EAC" w:rsidRPr="003D415D">
        <w:rPr>
          <w:rFonts w:ascii="Times New Roman" w:hAnsi="Times New Roman" w:cs="Times New Roman"/>
          <w:sz w:val="24"/>
          <w:szCs w:val="24"/>
        </w:rPr>
        <w:t>ülkemi</w:t>
      </w:r>
      <w:r w:rsidR="003E7EAC">
        <w:rPr>
          <w:rFonts w:ascii="Times New Roman" w:hAnsi="Times New Roman" w:cs="Times New Roman"/>
          <w:sz w:val="24"/>
          <w:szCs w:val="24"/>
        </w:rPr>
        <w:t>ze ait biyolojik zenginliklerin</w:t>
      </w:r>
      <w:r w:rsidR="00044022">
        <w:rPr>
          <w:rFonts w:ascii="Times New Roman" w:hAnsi="Times New Roman" w:cs="Times New Roman"/>
          <w:sz w:val="24"/>
          <w:szCs w:val="24"/>
        </w:rPr>
        <w:t xml:space="preserve"> </w:t>
      </w:r>
      <w:r w:rsidR="003E7EAC" w:rsidRPr="003D415D">
        <w:rPr>
          <w:rFonts w:ascii="Times New Roman" w:hAnsi="Times New Roman" w:cs="Times New Roman"/>
          <w:sz w:val="24"/>
          <w:szCs w:val="24"/>
        </w:rPr>
        <w:t>korunması, geliştirilmesi ve bunlardan sürdürülebilir şekilde yararlanılmasın</w:t>
      </w:r>
      <w:r w:rsidR="003E7EAC">
        <w:rPr>
          <w:rFonts w:ascii="Times New Roman" w:hAnsi="Times New Roman" w:cs="Times New Roman"/>
          <w:sz w:val="24"/>
          <w:szCs w:val="24"/>
        </w:rPr>
        <w:t>ı sağlamaktır.</w:t>
      </w:r>
      <w:r w:rsidR="003E7EAC" w:rsidRPr="003D415D">
        <w:rPr>
          <w:rStyle w:val="FontStyle34"/>
          <w:sz w:val="24"/>
          <w:szCs w:val="24"/>
        </w:rPr>
        <w:t xml:space="preserve"> </w:t>
      </w:r>
    </w:p>
    <w:p w14:paraId="02B47553" w14:textId="0269AAE0" w:rsidR="00BB5BDF" w:rsidRPr="003D415D" w:rsidRDefault="00B03E95" w:rsidP="003D415D">
      <w:pPr>
        <w:spacing w:before="0" w:after="0"/>
        <w:ind w:firstLine="709"/>
        <w:jc w:val="both"/>
      </w:pPr>
      <w:r w:rsidRPr="003D415D">
        <w:rPr>
          <w:rFonts w:ascii="Times New Roman" w:hAnsi="Times New Roman" w:cs="Times New Roman"/>
          <w:sz w:val="24"/>
          <w:szCs w:val="24"/>
        </w:rPr>
        <w:t>(2)</w:t>
      </w:r>
      <w:r w:rsidR="007E2CCC">
        <w:rPr>
          <w:rFonts w:ascii="Times New Roman" w:hAnsi="Times New Roman" w:cs="Times New Roman"/>
          <w:sz w:val="24"/>
          <w:szCs w:val="24"/>
        </w:rPr>
        <w:t xml:space="preserve"> </w:t>
      </w:r>
      <w:r w:rsidR="00BB5BDF" w:rsidRPr="003D415D">
        <w:rPr>
          <w:rFonts w:ascii="Times New Roman" w:hAnsi="Times New Roman" w:cs="Times New Roman"/>
          <w:sz w:val="24"/>
          <w:szCs w:val="24"/>
        </w:rPr>
        <w:t xml:space="preserve">Bu </w:t>
      </w:r>
      <w:r w:rsidR="00532BAF">
        <w:rPr>
          <w:rFonts w:ascii="Times New Roman" w:hAnsi="Times New Roman" w:cs="Times New Roman"/>
          <w:sz w:val="24"/>
          <w:szCs w:val="24"/>
        </w:rPr>
        <w:t>K</w:t>
      </w:r>
      <w:r w:rsidR="00BB5BDF" w:rsidRPr="003D415D">
        <w:rPr>
          <w:rFonts w:ascii="Times New Roman" w:hAnsi="Times New Roman" w:cs="Times New Roman"/>
          <w:sz w:val="24"/>
          <w:szCs w:val="24"/>
        </w:rPr>
        <w:t>anun</w:t>
      </w:r>
      <w:r w:rsidR="007A1F0D">
        <w:rPr>
          <w:rFonts w:ascii="Times New Roman" w:hAnsi="Times New Roman" w:cs="Times New Roman"/>
          <w:sz w:val="24"/>
          <w:szCs w:val="24"/>
        </w:rPr>
        <w:t xml:space="preserve">, </w:t>
      </w:r>
      <w:r w:rsidR="003E7EAC" w:rsidRPr="003D415D">
        <w:rPr>
          <w:rStyle w:val="FontStyle34"/>
          <w:sz w:val="24"/>
          <w:szCs w:val="24"/>
        </w:rPr>
        <w:t xml:space="preserve">ülkemizin </w:t>
      </w:r>
      <w:r w:rsidR="003E7EAC" w:rsidRPr="003D415D">
        <w:rPr>
          <w:rFonts w:ascii="Times New Roman" w:eastAsia="Times New Roman" w:hAnsi="Times New Roman" w:cs="Times New Roman"/>
          <w:sz w:val="24"/>
          <w:szCs w:val="24"/>
        </w:rPr>
        <w:t>biyolojik</w:t>
      </w:r>
      <w:r w:rsidR="003E7EAC">
        <w:rPr>
          <w:rFonts w:ascii="Times New Roman" w:eastAsia="Times New Roman" w:hAnsi="Times New Roman" w:cs="Times New Roman"/>
          <w:sz w:val="24"/>
          <w:szCs w:val="24"/>
        </w:rPr>
        <w:t xml:space="preserve"> </w:t>
      </w:r>
      <w:r w:rsidR="003E7EAC" w:rsidRPr="003D415D">
        <w:rPr>
          <w:rFonts w:ascii="Times New Roman" w:eastAsia="Times New Roman" w:hAnsi="Times New Roman" w:cs="Times New Roman"/>
          <w:sz w:val="24"/>
          <w:szCs w:val="24"/>
        </w:rPr>
        <w:t>çeşitliliğinin korunmasına, sürdürülebilir yönetimine</w:t>
      </w:r>
      <w:r w:rsidR="007F5853">
        <w:rPr>
          <w:rFonts w:ascii="Times New Roman" w:eastAsia="Times New Roman" w:hAnsi="Times New Roman" w:cs="Times New Roman"/>
          <w:sz w:val="24"/>
          <w:szCs w:val="24"/>
        </w:rPr>
        <w:t>,</w:t>
      </w:r>
      <w:r w:rsidR="003E7EAC" w:rsidRPr="003D415D">
        <w:rPr>
          <w:rFonts w:ascii="Times New Roman" w:eastAsia="Times New Roman" w:hAnsi="Times New Roman" w:cs="Times New Roman"/>
          <w:sz w:val="24"/>
          <w:szCs w:val="24"/>
        </w:rPr>
        <w:t xml:space="preserve"> genetik kaynaklara erişim</w:t>
      </w:r>
      <w:r w:rsidR="003E7EAC">
        <w:rPr>
          <w:rFonts w:ascii="Times New Roman" w:eastAsia="Times New Roman" w:hAnsi="Times New Roman" w:cs="Times New Roman"/>
          <w:sz w:val="24"/>
          <w:szCs w:val="24"/>
        </w:rPr>
        <w:t>e</w:t>
      </w:r>
      <w:r w:rsidR="003E7EAC" w:rsidRPr="003D415D">
        <w:rPr>
          <w:rFonts w:ascii="Times New Roman" w:eastAsia="Times New Roman" w:hAnsi="Times New Roman" w:cs="Times New Roman"/>
          <w:sz w:val="24"/>
          <w:szCs w:val="24"/>
        </w:rPr>
        <w:t xml:space="preserve"> ve genetik kaynakların kullanımından doğan faydaların paylaşımına</w:t>
      </w:r>
      <w:r w:rsidR="003E7EAC" w:rsidRPr="003D415D">
        <w:rPr>
          <w:rFonts w:ascii="Times New Roman" w:hAnsi="Times New Roman" w:cs="Times New Roman"/>
          <w:sz w:val="24"/>
          <w:szCs w:val="24"/>
        </w:rPr>
        <w:t xml:space="preserve"> </w:t>
      </w:r>
      <w:r w:rsidR="00BB5BDF" w:rsidRPr="003D415D">
        <w:rPr>
          <w:rFonts w:ascii="Times New Roman" w:hAnsi="Times New Roman" w:cs="Times New Roman"/>
          <w:sz w:val="24"/>
          <w:szCs w:val="24"/>
        </w:rPr>
        <w:t xml:space="preserve">ilişkin usul ve esasları </w:t>
      </w:r>
      <w:r w:rsidR="007A1F0D">
        <w:rPr>
          <w:rFonts w:ascii="Times New Roman" w:hAnsi="Times New Roman" w:cs="Times New Roman"/>
          <w:sz w:val="24"/>
          <w:szCs w:val="24"/>
        </w:rPr>
        <w:t>kapsar.</w:t>
      </w:r>
    </w:p>
    <w:p w14:paraId="6005A500" w14:textId="77777777" w:rsidR="00DF2066" w:rsidRPr="003D415D" w:rsidRDefault="00DF2066">
      <w:pPr>
        <w:spacing w:before="0" w:after="0"/>
        <w:ind w:firstLine="709"/>
        <w:jc w:val="both"/>
        <w:rPr>
          <w:rFonts w:ascii="Times New Roman" w:eastAsia="Times New Roman" w:hAnsi="Times New Roman" w:cs="Times New Roman"/>
          <w:sz w:val="24"/>
          <w:szCs w:val="24"/>
        </w:rPr>
      </w:pPr>
    </w:p>
    <w:p w14:paraId="5397E584"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Tanımlar</w:t>
      </w:r>
    </w:p>
    <w:p w14:paraId="054CD4BF" w14:textId="77777777"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 xml:space="preserve">MADDE 2- </w:t>
      </w:r>
      <w:r w:rsidRPr="003D415D">
        <w:rPr>
          <w:rFonts w:ascii="Times New Roman" w:eastAsia="Times New Roman" w:hAnsi="Times New Roman" w:cs="Times New Roman"/>
          <w:sz w:val="24"/>
          <w:szCs w:val="24"/>
        </w:rPr>
        <w:t>(1) Bu Kanunun uygulanmasında;</w:t>
      </w:r>
    </w:p>
    <w:p w14:paraId="6F8A440E" w14:textId="2ACD110B" w:rsidR="00B54A5F" w:rsidRPr="003D415D" w:rsidRDefault="00897928">
      <w:pPr>
        <w:spacing w:before="0" w:after="0"/>
        <w:ind w:firstLine="708"/>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 xml:space="preserve">a) Arboretum: Belli bir alanda, sistematik bir şekilde düzenlenmiş, farklı türlerde canlı ağaç ve çalıların oluşturduğu ve ağırlıklı olarak </w:t>
      </w:r>
      <w:r w:rsidR="00346576">
        <w:rPr>
          <w:rFonts w:ascii="Times New Roman" w:eastAsia="Times New Roman" w:hAnsi="Times New Roman" w:cs="Times New Roman"/>
          <w:sz w:val="24"/>
          <w:szCs w:val="24"/>
        </w:rPr>
        <w:t>bilimsel</w:t>
      </w:r>
      <w:r w:rsidR="00346576" w:rsidRPr="003D415D">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amaçlarla kullanılan botanik bahçesini,</w:t>
      </w:r>
    </w:p>
    <w:p w14:paraId="2661AE6B" w14:textId="77777777"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b) Bakan: Tarım ve Orman Bakanını,</w:t>
      </w:r>
    </w:p>
    <w:p w14:paraId="5014D2E4" w14:textId="78A8809C" w:rsidR="00B54A5F" w:rsidRPr="003D415D" w:rsidRDefault="00897928" w:rsidP="00762FD7">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c) Bakanlık: Tarım ve Orman Bakanlığını,</w:t>
      </w:r>
      <w:r w:rsidR="00EC14C2">
        <w:rPr>
          <w:rFonts w:ascii="Times New Roman" w:eastAsia="Times New Roman" w:hAnsi="Times New Roman" w:cs="Times New Roman"/>
          <w:sz w:val="24"/>
          <w:szCs w:val="24"/>
        </w:rPr>
        <w:t xml:space="preserve">ç) </w:t>
      </w:r>
      <w:r w:rsidRPr="003D415D">
        <w:rPr>
          <w:rFonts w:ascii="Times New Roman" w:eastAsia="Times New Roman" w:hAnsi="Times New Roman" w:cs="Times New Roman"/>
          <w:sz w:val="24"/>
          <w:szCs w:val="24"/>
        </w:rPr>
        <w:t>Biyokaçakçılık: Genetik kaynakların veya türevlerinin veya genetik kaynaklarla bağlantılı geleneksel bilgilerin erişim izni alınmadan veya izne aykırı olarak elde edilmesi veya kullanımı sonucunda sınai mülkiyet hakları da dahil olmak üzere fayda paylaşımına ilişkin menşe ülke haklarının ihlalini,</w:t>
      </w:r>
    </w:p>
    <w:p w14:paraId="49EB6465" w14:textId="77777777"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d) Biyolojik çeşitlilik: Ekosistemlerin, türlerin, genlerin ve bunların birbiriyle olan ilişkilerinin çeşitliliğini ve bunların değişkenliğini,</w:t>
      </w:r>
    </w:p>
    <w:p w14:paraId="66776249" w14:textId="7B33C1BA" w:rsidR="00BB5BDF" w:rsidRDefault="003D415D" w:rsidP="003D415D">
      <w:pPr>
        <w:pStyle w:val="NormalWeb"/>
        <w:spacing w:before="0" w:beforeAutospacing="0" w:after="0" w:afterAutospacing="0"/>
        <w:ind w:firstLine="709"/>
        <w:jc w:val="both"/>
        <w:textAlignment w:val="baseline"/>
      </w:pPr>
      <w:r>
        <w:t xml:space="preserve">e) </w:t>
      </w:r>
      <w:r w:rsidR="00BB5BDF" w:rsidRPr="003D415D">
        <w:t xml:space="preserve">Biyoteknoloji: Belirli kullanımlar için ürünler veya işlemler yapmak veya ürünleri veya işlemleri değiştirmek amacıyla biyolojik sistemleri, canlı organizmaları veya bunların </w:t>
      </w:r>
      <w:r w:rsidR="00346576" w:rsidRPr="003D415D">
        <w:t>türevlerini kullanan</w:t>
      </w:r>
      <w:r w:rsidR="00BB5BDF" w:rsidRPr="003D415D">
        <w:t xml:space="preserve"> her türlü teknolojik uygulamayı,</w:t>
      </w:r>
    </w:p>
    <w:p w14:paraId="39453B1D" w14:textId="7B371E7F" w:rsidR="00E22A86" w:rsidRPr="00346576" w:rsidRDefault="00E22A86" w:rsidP="007C4E74">
      <w:pPr>
        <w:spacing w:before="0" w:after="0"/>
        <w:ind w:firstLine="709"/>
        <w:jc w:val="both"/>
      </w:pPr>
      <w:r w:rsidRPr="00957C9A">
        <w:rPr>
          <w:rFonts w:ascii="Times New Roman" w:hAnsi="Times New Roman" w:cs="Times New Roman"/>
          <w:sz w:val="24"/>
          <w:szCs w:val="24"/>
        </w:rPr>
        <w:t>f) Ek</w:t>
      </w:r>
      <w:r w:rsidRPr="00815074">
        <w:rPr>
          <w:rFonts w:ascii="Times New Roman" w:hAnsi="Times New Roman"/>
          <w:sz w:val="24"/>
          <w:szCs w:val="24"/>
        </w:rPr>
        <w:t xml:space="preserve">olojik koridor: Birbirine yakın coğrafi bölgelerdeki habitatları ekolojik olarak birbirine bağlayan, türlerin geçişine imkân sağlayan, </w:t>
      </w:r>
      <w:r w:rsidR="00044022">
        <w:rPr>
          <w:rFonts w:ascii="Times New Roman" w:hAnsi="Times New Roman"/>
          <w:sz w:val="24"/>
          <w:szCs w:val="24"/>
        </w:rPr>
        <w:t>doğal</w:t>
      </w:r>
      <w:r w:rsidRPr="00815074">
        <w:rPr>
          <w:rFonts w:ascii="Times New Roman" w:hAnsi="Times New Roman"/>
          <w:sz w:val="24"/>
          <w:szCs w:val="24"/>
        </w:rPr>
        <w:t xml:space="preserve"> veya </w:t>
      </w:r>
      <w:r w:rsidR="00044022">
        <w:rPr>
          <w:rFonts w:ascii="Times New Roman" w:hAnsi="Times New Roman"/>
          <w:sz w:val="24"/>
          <w:szCs w:val="24"/>
        </w:rPr>
        <w:t>yapay</w:t>
      </w:r>
      <w:r w:rsidRPr="00815074">
        <w:rPr>
          <w:rFonts w:ascii="Times New Roman" w:hAnsi="Times New Roman"/>
          <w:sz w:val="24"/>
          <w:szCs w:val="24"/>
        </w:rPr>
        <w:t xml:space="preserve"> olarak teşkil edilmiş bağlantı alanlarını,</w:t>
      </w:r>
    </w:p>
    <w:p w14:paraId="5B2A4E50" w14:textId="4DB59CCB" w:rsidR="00FA4EFB" w:rsidRPr="003D415D" w:rsidRDefault="00F206E0">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3416C">
        <w:rPr>
          <w:rFonts w:ascii="Times New Roman" w:eastAsia="Times New Roman" w:hAnsi="Times New Roman" w:cs="Times New Roman"/>
          <w:sz w:val="24"/>
          <w:szCs w:val="24"/>
        </w:rPr>
        <w:t>g</w:t>
      </w:r>
      <w:r w:rsidR="00F375A0" w:rsidRPr="003D415D">
        <w:rPr>
          <w:rFonts w:ascii="Times New Roman" w:eastAsia="Times New Roman" w:hAnsi="Times New Roman" w:cs="Times New Roman"/>
          <w:sz w:val="24"/>
          <w:szCs w:val="24"/>
        </w:rPr>
        <w:t>)</w:t>
      </w:r>
      <w:r w:rsidR="00683173">
        <w:rPr>
          <w:rFonts w:ascii="Times New Roman" w:eastAsia="Times New Roman" w:hAnsi="Times New Roman" w:cs="Times New Roman"/>
          <w:sz w:val="24"/>
          <w:szCs w:val="24"/>
        </w:rPr>
        <w:t xml:space="preserve"> </w:t>
      </w:r>
      <w:r w:rsidR="00F375A0" w:rsidRPr="003D415D">
        <w:rPr>
          <w:rFonts w:ascii="Times New Roman" w:eastAsia="Times New Roman" w:hAnsi="Times New Roman" w:cs="Times New Roman"/>
          <w:sz w:val="24"/>
          <w:szCs w:val="24"/>
        </w:rPr>
        <w:t>Ekolojik etki değerlendirmesi: Her türlü plan, proje ve faaliyetin ekosistemlere olabilecek etkilerinin belirlenmesi</w:t>
      </w:r>
      <w:r w:rsidR="00044022">
        <w:rPr>
          <w:rFonts w:ascii="Times New Roman" w:eastAsia="Times New Roman" w:hAnsi="Times New Roman" w:cs="Times New Roman"/>
          <w:sz w:val="24"/>
          <w:szCs w:val="24"/>
        </w:rPr>
        <w:t>ni</w:t>
      </w:r>
      <w:r w:rsidR="00340197">
        <w:rPr>
          <w:rFonts w:ascii="Times New Roman" w:eastAsia="Times New Roman" w:hAnsi="Times New Roman" w:cs="Times New Roman"/>
          <w:sz w:val="24"/>
          <w:szCs w:val="24"/>
        </w:rPr>
        <w:t xml:space="preserve"> </w:t>
      </w:r>
      <w:r w:rsidR="00044022">
        <w:rPr>
          <w:rFonts w:ascii="Times New Roman" w:hAnsi="Times New Roman"/>
          <w:sz w:val="24"/>
          <w:szCs w:val="24"/>
        </w:rPr>
        <w:t>veya</w:t>
      </w:r>
      <w:r w:rsidR="00E22A86" w:rsidRPr="00815074">
        <w:rPr>
          <w:rFonts w:ascii="Times New Roman" w:hAnsi="Times New Roman"/>
          <w:sz w:val="24"/>
          <w:szCs w:val="24"/>
        </w:rPr>
        <w:t xml:space="preserve"> </w:t>
      </w:r>
      <w:r w:rsidR="00044022">
        <w:rPr>
          <w:rFonts w:ascii="Times New Roman" w:hAnsi="Times New Roman"/>
          <w:sz w:val="24"/>
          <w:szCs w:val="24"/>
        </w:rPr>
        <w:t xml:space="preserve">bu </w:t>
      </w:r>
      <w:r w:rsidR="00E22A86" w:rsidRPr="00815074">
        <w:rPr>
          <w:rFonts w:ascii="Times New Roman" w:hAnsi="Times New Roman"/>
          <w:sz w:val="24"/>
          <w:szCs w:val="24"/>
        </w:rPr>
        <w:t xml:space="preserve">ekosistemlere </w:t>
      </w:r>
      <w:r w:rsidR="00044022">
        <w:rPr>
          <w:rFonts w:ascii="Times New Roman" w:hAnsi="Times New Roman"/>
          <w:sz w:val="24"/>
          <w:szCs w:val="24"/>
        </w:rPr>
        <w:t>ya da</w:t>
      </w:r>
      <w:r w:rsidR="00E22A86" w:rsidRPr="00815074">
        <w:rPr>
          <w:rFonts w:ascii="Times New Roman" w:hAnsi="Times New Roman"/>
          <w:sz w:val="24"/>
          <w:szCs w:val="24"/>
        </w:rPr>
        <w:t xml:space="preserve"> işleyişine zarar vermeyecek ölçüde en aza indirilmesi için alınacak </w:t>
      </w:r>
      <w:r w:rsidR="00F375A0" w:rsidRPr="003D415D">
        <w:rPr>
          <w:rFonts w:ascii="Times New Roman" w:eastAsia="Times New Roman" w:hAnsi="Times New Roman" w:cs="Times New Roman"/>
          <w:sz w:val="24"/>
          <w:szCs w:val="24"/>
        </w:rPr>
        <w:t>önleyici ve telafi edici tedbirlerin tespit edilmesi</w:t>
      </w:r>
      <w:r w:rsidR="00BB5BDF" w:rsidRPr="003D415D">
        <w:rPr>
          <w:rFonts w:ascii="Times New Roman" w:eastAsia="Times New Roman" w:hAnsi="Times New Roman" w:cs="Times New Roman"/>
          <w:sz w:val="24"/>
          <w:szCs w:val="24"/>
        </w:rPr>
        <w:t>ni</w:t>
      </w:r>
      <w:r w:rsidR="00F375A0" w:rsidRPr="003D415D">
        <w:rPr>
          <w:rFonts w:ascii="Times New Roman" w:eastAsia="Times New Roman" w:hAnsi="Times New Roman" w:cs="Times New Roman"/>
          <w:sz w:val="24"/>
          <w:szCs w:val="24"/>
        </w:rPr>
        <w:t>,</w:t>
      </w:r>
    </w:p>
    <w:p w14:paraId="010B282F" w14:textId="59C84849" w:rsidR="00B54A5F" w:rsidRPr="003D415D"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ğ</w:t>
      </w:r>
      <w:r w:rsidR="00897928" w:rsidRPr="003D415D">
        <w:rPr>
          <w:rFonts w:ascii="Times New Roman" w:eastAsia="Times New Roman" w:hAnsi="Times New Roman" w:cs="Times New Roman"/>
          <w:sz w:val="24"/>
          <w:szCs w:val="24"/>
        </w:rPr>
        <w:t>) Ekosistem: Doğadaki canlı ve cansız varlıkların aralarında belli bir düzen içerisinde ilişkiler kurarak oluşturduğu sistemleri,</w:t>
      </w:r>
    </w:p>
    <w:p w14:paraId="241153BD" w14:textId="738A0457" w:rsidR="00B54A5F"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00897928" w:rsidRPr="003D415D">
        <w:rPr>
          <w:rFonts w:ascii="Times New Roman" w:eastAsia="Times New Roman" w:hAnsi="Times New Roman" w:cs="Times New Roman"/>
          <w:sz w:val="24"/>
          <w:szCs w:val="24"/>
        </w:rPr>
        <w:t>) Erişim ve fayda paylaşımı: Genetik kaynaklara veya genetik kaynaklarla bağlantılı geleneksel bilgiye erişme ve bunların kullanımından doğan faydaların taraflar arasında paylaşılma usul ve esaslarını,</w:t>
      </w:r>
    </w:p>
    <w:p w14:paraId="47C64A22" w14:textId="10D5660F" w:rsidR="003D415D" w:rsidRPr="00DC67C2"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ı</w:t>
      </w:r>
      <w:r w:rsidR="00DC67C2" w:rsidRPr="00DC67C2">
        <w:rPr>
          <w:rFonts w:ascii="Times New Roman" w:eastAsia="Times New Roman" w:hAnsi="Times New Roman" w:cs="Times New Roman"/>
          <w:sz w:val="24"/>
          <w:szCs w:val="24"/>
        </w:rPr>
        <w:t>) Ex-situ koruma: Doğal yaşam alanı dışında koruma</w:t>
      </w:r>
      <w:r w:rsidR="00083597">
        <w:rPr>
          <w:rFonts w:ascii="Times New Roman" w:eastAsia="Times New Roman" w:hAnsi="Times New Roman" w:cs="Times New Roman"/>
          <w:sz w:val="24"/>
          <w:szCs w:val="24"/>
        </w:rPr>
        <w:t>yı,</w:t>
      </w:r>
    </w:p>
    <w:p w14:paraId="65F8A8C5" w14:textId="77777777" w:rsidR="00AE6325" w:rsidRDefault="00B3416C" w:rsidP="00AE6325">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897928" w:rsidRPr="003D415D">
        <w:rPr>
          <w:rFonts w:ascii="Times New Roman" w:eastAsia="Times New Roman" w:hAnsi="Times New Roman" w:cs="Times New Roman"/>
          <w:sz w:val="24"/>
          <w:szCs w:val="24"/>
        </w:rPr>
        <w:t>) Genetik kaynaklar: Mevcut veya potansiyel olarak değeri olan genetik materyali,</w:t>
      </w:r>
    </w:p>
    <w:p w14:paraId="1209243B" w14:textId="0F6F7FFC" w:rsidR="00B54A5F" w:rsidRPr="003D415D" w:rsidRDefault="00B3416C" w:rsidP="00AE6325">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w:t>
      </w:r>
      <w:r w:rsidR="00897928" w:rsidRPr="003D415D">
        <w:rPr>
          <w:rFonts w:ascii="Times New Roman" w:eastAsia="Times New Roman" w:hAnsi="Times New Roman" w:cs="Times New Roman"/>
          <w:sz w:val="24"/>
          <w:szCs w:val="24"/>
        </w:rPr>
        <w:t xml:space="preserve">) Genetik kaynağa erişim: Genetik kaynakların veya türevlerinin veya genetik kaynaklarla bağlantılı geleneksel bilgilerin elde edilmesini veya temin edilmesini, </w:t>
      </w:r>
    </w:p>
    <w:p w14:paraId="03BFA1E9" w14:textId="214CEC26" w:rsidR="00B54A5F" w:rsidRPr="003D415D"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897928" w:rsidRPr="003D415D">
        <w:rPr>
          <w:rFonts w:ascii="Times New Roman" w:eastAsia="Times New Roman" w:hAnsi="Times New Roman" w:cs="Times New Roman"/>
          <w:sz w:val="24"/>
          <w:szCs w:val="24"/>
        </w:rPr>
        <w:t xml:space="preserve">) Genetik kaynaklarla bağlantılı geleneksel bilgi: </w:t>
      </w:r>
      <w:r w:rsidR="009D00B2" w:rsidRPr="003D415D">
        <w:rPr>
          <w:rFonts w:ascii="Times New Roman" w:eastAsia="Times New Roman" w:hAnsi="Times New Roman" w:cs="Times New Roman"/>
          <w:sz w:val="24"/>
          <w:szCs w:val="24"/>
        </w:rPr>
        <w:t xml:space="preserve"> Doğada bulunan canlıların</w:t>
      </w:r>
      <w:r w:rsidR="00897928" w:rsidRPr="003D415D">
        <w:rPr>
          <w:rFonts w:ascii="Times New Roman" w:eastAsia="Times New Roman" w:hAnsi="Times New Roman" w:cs="Times New Roman"/>
          <w:sz w:val="24"/>
          <w:szCs w:val="24"/>
        </w:rPr>
        <w:t xml:space="preserve"> insanların herhangi bir ihtiyacının karşılanmasına yönelik kullanımını içeren Türk Milletine ait sözlü ve yazılı geleneksel bilgiyi</w:t>
      </w:r>
      <w:r w:rsidR="00083597">
        <w:rPr>
          <w:rFonts w:ascii="Times New Roman" w:eastAsia="Times New Roman" w:hAnsi="Times New Roman" w:cs="Times New Roman"/>
          <w:sz w:val="24"/>
          <w:szCs w:val="24"/>
        </w:rPr>
        <w:t>,</w:t>
      </w:r>
    </w:p>
    <w:p w14:paraId="69B31D24" w14:textId="1F0C3E21" w:rsidR="00B54A5F" w:rsidRPr="003D415D"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897928" w:rsidRPr="003D415D">
        <w:rPr>
          <w:rFonts w:ascii="Times New Roman" w:eastAsia="Times New Roman" w:hAnsi="Times New Roman" w:cs="Times New Roman"/>
          <w:sz w:val="24"/>
          <w:szCs w:val="24"/>
        </w:rPr>
        <w:t xml:space="preserve">) Genetik kaynakların kullanımı: Biyoteknoloji uygulaması yoluyla olanları da içermek üzere, genetik kaynakların </w:t>
      </w:r>
      <w:r w:rsidR="00BB5BDF" w:rsidRPr="003D415D">
        <w:rPr>
          <w:rFonts w:ascii="Times New Roman" w:eastAsia="Times New Roman" w:hAnsi="Times New Roman" w:cs="Times New Roman"/>
          <w:sz w:val="24"/>
          <w:szCs w:val="24"/>
        </w:rPr>
        <w:t xml:space="preserve">genetik ve/veya biyokimyasal bileşimi </w:t>
      </w:r>
      <w:r w:rsidR="00897928" w:rsidRPr="003D415D">
        <w:rPr>
          <w:rFonts w:ascii="Times New Roman" w:eastAsia="Times New Roman" w:hAnsi="Times New Roman" w:cs="Times New Roman"/>
          <w:sz w:val="24"/>
          <w:szCs w:val="24"/>
        </w:rPr>
        <w:t>üzerinde gerçek veya tüzel kişiler tarafından araştırma ve geliştirme faaliyeti yürütülmesini,</w:t>
      </w:r>
    </w:p>
    <w:p w14:paraId="1771E272" w14:textId="33B8470A" w:rsidR="00B54A5F" w:rsidRPr="003D415D"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00897928" w:rsidRPr="003D415D">
        <w:rPr>
          <w:rFonts w:ascii="Times New Roman" w:eastAsia="Times New Roman" w:hAnsi="Times New Roman" w:cs="Times New Roman"/>
          <w:sz w:val="24"/>
          <w:szCs w:val="24"/>
        </w:rPr>
        <w:t>)</w:t>
      </w:r>
      <w:r w:rsidR="000C09B3">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Genetik materyal: İşlevsel kalıtım birimleri içeren, bitki, hayvan, mikroorganizma veya başka menşei olan her türlü materyali,</w:t>
      </w:r>
    </w:p>
    <w:p w14:paraId="0708E644" w14:textId="1E7E0ADF" w:rsidR="00B54A5F" w:rsidRPr="003D415D"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897928" w:rsidRPr="003D415D">
        <w:rPr>
          <w:rFonts w:ascii="Times New Roman" w:eastAsia="Times New Roman" w:hAnsi="Times New Roman" w:cs="Times New Roman"/>
          <w:sz w:val="24"/>
          <w:szCs w:val="24"/>
        </w:rPr>
        <w:t>) Habitat: Bütünüyle doğal ya da yarı doğal olan coğrafi, biyotik ve abiyotik özellikleri ile ayırt edilen kara veya su alanlarını,</w:t>
      </w:r>
      <w:r w:rsidR="008C3D3E">
        <w:rPr>
          <w:rFonts w:ascii="Times New Roman" w:eastAsia="Times New Roman" w:hAnsi="Times New Roman" w:cs="Times New Roman"/>
          <w:sz w:val="24"/>
          <w:szCs w:val="24"/>
        </w:rPr>
        <w:t xml:space="preserve"> </w:t>
      </w:r>
    </w:p>
    <w:p w14:paraId="5A660A5A" w14:textId="20EDBE0B" w:rsidR="000B5706" w:rsidRDefault="00B3416C" w:rsidP="00351547">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w:t>
      </w:r>
      <w:r w:rsidR="00897928" w:rsidRPr="003D415D">
        <w:rPr>
          <w:rFonts w:ascii="Times New Roman" w:eastAsia="Times New Roman" w:hAnsi="Times New Roman" w:cs="Times New Roman"/>
          <w:sz w:val="24"/>
          <w:szCs w:val="24"/>
        </w:rPr>
        <w:t xml:space="preserve">) </w:t>
      </w:r>
      <w:r w:rsidR="00020918" w:rsidRPr="007C4E74">
        <w:rPr>
          <w:rFonts w:ascii="Times New Roman" w:eastAsia="Times New Roman" w:hAnsi="Times New Roman" w:cs="Times New Roman"/>
          <w:color w:val="000000" w:themeColor="text1"/>
          <w:sz w:val="24"/>
          <w:szCs w:val="24"/>
        </w:rPr>
        <w:t>Habitat elverişli koruma seviyesi: Habitatın doğal yayılışı içinde kapladığı alanların küçülmeden uzun dönemde kendini devam ettirebilmesi veya arttırabilmesi için gerekli</w:t>
      </w:r>
      <w:r w:rsidR="00346576">
        <w:rPr>
          <w:rFonts w:ascii="Times New Roman" w:eastAsia="Times New Roman" w:hAnsi="Times New Roman" w:cs="Times New Roman"/>
          <w:color w:val="000000" w:themeColor="text1"/>
          <w:sz w:val="24"/>
          <w:szCs w:val="24"/>
        </w:rPr>
        <w:t>,</w:t>
      </w:r>
      <w:r w:rsidR="00020918" w:rsidRPr="007C4E74">
        <w:rPr>
          <w:rFonts w:ascii="Times New Roman" w:eastAsia="Times New Roman" w:hAnsi="Times New Roman" w:cs="Times New Roman"/>
          <w:color w:val="000000" w:themeColor="text1"/>
          <w:sz w:val="24"/>
          <w:szCs w:val="24"/>
        </w:rPr>
        <w:t xml:space="preserve"> kendine has yapısal ve işlevsel özelliklerinin var olmaya devam etmesi ve tipik türlerinin koruma durumunun elverişli olmasını sağlayacak koruma durumunu,</w:t>
      </w:r>
    </w:p>
    <w:p w14:paraId="09CDA2F9" w14:textId="5BA05F05" w:rsidR="00B54A5F" w:rsidRPr="003D415D"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w:t>
      </w:r>
      <w:r w:rsidR="00897928" w:rsidRPr="003D415D">
        <w:rPr>
          <w:rFonts w:ascii="Times New Roman" w:eastAsia="Times New Roman" w:hAnsi="Times New Roman" w:cs="Times New Roman"/>
          <w:sz w:val="24"/>
          <w:szCs w:val="24"/>
        </w:rPr>
        <w:t xml:space="preserve">) </w:t>
      </w:r>
      <w:r w:rsidR="00897928" w:rsidRPr="00A01FEB">
        <w:rPr>
          <w:rFonts w:ascii="Times New Roman" w:eastAsia="Times New Roman" w:hAnsi="Times New Roman" w:cs="Times New Roman"/>
          <w:sz w:val="24"/>
          <w:szCs w:val="24"/>
        </w:rPr>
        <w:t>İstilacı yabancı tür:</w:t>
      </w:r>
      <w:r w:rsidR="00897928" w:rsidRPr="003D415D">
        <w:rPr>
          <w:rFonts w:ascii="Times New Roman" w:eastAsia="Times New Roman" w:hAnsi="Times New Roman" w:cs="Times New Roman"/>
          <w:sz w:val="24"/>
          <w:szCs w:val="24"/>
        </w:rPr>
        <w:t xml:space="preserve"> Yerleşmesi ve istilasıyla ekonomik ve çevresel zararlar vererek ekosistemleri, habitatları veya türleri ve insan sağlığını tehdit eden yabancı türleri,</w:t>
      </w:r>
    </w:p>
    <w:p w14:paraId="32A631E5" w14:textId="326A3768" w:rsidR="005018E7" w:rsidRDefault="00B3416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97928" w:rsidRPr="003D415D">
        <w:rPr>
          <w:rFonts w:ascii="Times New Roman" w:eastAsia="Times New Roman" w:hAnsi="Times New Roman" w:cs="Times New Roman"/>
          <w:sz w:val="24"/>
          <w:szCs w:val="24"/>
        </w:rPr>
        <w:t xml:space="preserve">) Koruma: Habitatlar ile yabani </w:t>
      </w:r>
      <w:r w:rsidR="009D00B2" w:rsidRPr="003D415D">
        <w:rPr>
          <w:rFonts w:ascii="Times New Roman" w:eastAsia="Times New Roman" w:hAnsi="Times New Roman" w:cs="Times New Roman"/>
          <w:sz w:val="24"/>
          <w:szCs w:val="24"/>
        </w:rPr>
        <w:t xml:space="preserve">türlerin </w:t>
      </w:r>
      <w:r w:rsidR="00897928" w:rsidRPr="003D415D">
        <w:rPr>
          <w:rFonts w:ascii="Times New Roman" w:eastAsia="Times New Roman" w:hAnsi="Times New Roman" w:cs="Times New Roman"/>
          <w:sz w:val="24"/>
          <w:szCs w:val="24"/>
        </w:rPr>
        <w:t>popülasyonlarının elverişli seviyede muhafazası veya iyileştirilmesi için alınması gerekli tedbirleri,</w:t>
      </w:r>
      <w:r w:rsidR="004D2544">
        <w:rPr>
          <w:rFonts w:ascii="Times New Roman" w:eastAsia="Times New Roman" w:hAnsi="Times New Roman" w:cs="Times New Roman"/>
          <w:sz w:val="24"/>
          <w:szCs w:val="24"/>
        </w:rPr>
        <w:t xml:space="preserve"> </w:t>
      </w:r>
    </w:p>
    <w:p w14:paraId="02363155" w14:textId="70D5D22A" w:rsidR="005018E7" w:rsidRDefault="007C4E74">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sidR="00897928" w:rsidRPr="005F701F">
        <w:rPr>
          <w:rFonts w:ascii="Times New Roman" w:eastAsia="Times New Roman" w:hAnsi="Times New Roman" w:cs="Times New Roman"/>
          <w:sz w:val="24"/>
          <w:szCs w:val="24"/>
        </w:rPr>
        <w:t xml:space="preserve">) </w:t>
      </w:r>
      <w:r w:rsidR="00235CBD" w:rsidRPr="005F701F">
        <w:rPr>
          <w:rFonts w:ascii="Times New Roman" w:eastAsia="Times New Roman" w:hAnsi="Times New Roman" w:cs="Times New Roman"/>
          <w:sz w:val="24"/>
          <w:szCs w:val="24"/>
        </w:rPr>
        <w:t xml:space="preserve">Korunması gereken </w:t>
      </w:r>
      <w:r w:rsidR="00897928" w:rsidRPr="005F701F">
        <w:rPr>
          <w:rFonts w:ascii="Times New Roman" w:eastAsia="Times New Roman" w:hAnsi="Times New Roman" w:cs="Times New Roman"/>
          <w:sz w:val="24"/>
          <w:szCs w:val="24"/>
        </w:rPr>
        <w:t xml:space="preserve">habitatlar: Doğal </w:t>
      </w:r>
      <w:r w:rsidR="00020918" w:rsidRPr="005F701F">
        <w:rPr>
          <w:rFonts w:ascii="Times New Roman" w:eastAsia="Times New Roman" w:hAnsi="Times New Roman" w:cs="Times New Roman"/>
          <w:sz w:val="24"/>
          <w:szCs w:val="24"/>
        </w:rPr>
        <w:t xml:space="preserve">yayılış </w:t>
      </w:r>
      <w:r w:rsidR="00897928" w:rsidRPr="005F701F">
        <w:rPr>
          <w:rFonts w:ascii="Times New Roman" w:eastAsia="Times New Roman" w:hAnsi="Times New Roman" w:cs="Times New Roman"/>
          <w:sz w:val="24"/>
          <w:szCs w:val="24"/>
        </w:rPr>
        <w:t>alanları yok olma tehlikesi</w:t>
      </w:r>
      <w:r w:rsidR="00020918" w:rsidRPr="005F701F">
        <w:rPr>
          <w:rFonts w:ascii="Times New Roman" w:eastAsia="Times New Roman" w:hAnsi="Times New Roman" w:cs="Times New Roman"/>
          <w:sz w:val="24"/>
          <w:szCs w:val="24"/>
        </w:rPr>
        <w:t xml:space="preserve"> altında</w:t>
      </w:r>
      <w:r w:rsidR="00897928" w:rsidRPr="005F701F">
        <w:rPr>
          <w:rFonts w:ascii="Times New Roman" w:eastAsia="Times New Roman" w:hAnsi="Times New Roman" w:cs="Times New Roman"/>
          <w:sz w:val="24"/>
          <w:szCs w:val="24"/>
        </w:rPr>
        <w:t xml:space="preserve">, dar bir </w:t>
      </w:r>
      <w:r w:rsidR="00020918" w:rsidRPr="005F701F">
        <w:rPr>
          <w:rFonts w:ascii="Times New Roman" w:eastAsia="Times New Roman" w:hAnsi="Times New Roman" w:cs="Times New Roman"/>
          <w:sz w:val="24"/>
          <w:szCs w:val="24"/>
        </w:rPr>
        <w:t xml:space="preserve">yayılış </w:t>
      </w:r>
      <w:r w:rsidR="00897928" w:rsidRPr="005F701F">
        <w:rPr>
          <w:rFonts w:ascii="Times New Roman" w:eastAsia="Times New Roman" w:hAnsi="Times New Roman" w:cs="Times New Roman"/>
          <w:sz w:val="24"/>
          <w:szCs w:val="24"/>
        </w:rPr>
        <w:t>alanına sahip, biyocoğrafi bölge</w:t>
      </w:r>
      <w:r w:rsidR="00553B01">
        <w:rPr>
          <w:rFonts w:ascii="Times New Roman" w:eastAsia="Times New Roman" w:hAnsi="Times New Roman" w:cs="Times New Roman"/>
          <w:sz w:val="24"/>
          <w:szCs w:val="24"/>
        </w:rPr>
        <w:t xml:space="preserve">sinin tipik özelliklerinin çarpıcı </w:t>
      </w:r>
      <w:r w:rsidR="00897928" w:rsidRPr="005F701F">
        <w:rPr>
          <w:rFonts w:ascii="Times New Roman" w:eastAsia="Times New Roman" w:hAnsi="Times New Roman" w:cs="Times New Roman"/>
          <w:sz w:val="24"/>
          <w:szCs w:val="24"/>
        </w:rPr>
        <w:t>örneklerini ihtiva eden habitatları,</w:t>
      </w:r>
      <w:r w:rsidR="004D2544">
        <w:rPr>
          <w:rFonts w:ascii="Times New Roman" w:eastAsia="Times New Roman" w:hAnsi="Times New Roman" w:cs="Times New Roman"/>
          <w:sz w:val="24"/>
          <w:szCs w:val="24"/>
        </w:rPr>
        <w:t xml:space="preserve"> </w:t>
      </w:r>
    </w:p>
    <w:p w14:paraId="6777E13D" w14:textId="59FA6F18" w:rsidR="007C4E74" w:rsidRPr="003D415D" w:rsidRDefault="007C4E74" w:rsidP="007C4E74">
      <w:pPr>
        <w:spacing w:before="0" w:after="0"/>
        <w:ind w:firstLine="709"/>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s</w:t>
      </w:r>
      <w:r w:rsidRPr="003D415D">
        <w:rPr>
          <w:rFonts w:ascii="Times New Roman" w:eastAsia="Times New Roman" w:hAnsi="Times New Roman" w:cs="Times New Roman"/>
          <w:sz w:val="24"/>
          <w:szCs w:val="24"/>
        </w:rPr>
        <w:t>) Peyzaj: İnsanlar tarafından algılandığı şekliyle, özellikleri doğal ve/veya insan aktiviteleri ve etkileşimleri sonucu oluşan bir alanı, </w:t>
      </w:r>
    </w:p>
    <w:p w14:paraId="7F3A83F7" w14:textId="6B7D17AB" w:rsidR="007C4E74" w:rsidRPr="003D415D" w:rsidRDefault="007C4E74" w:rsidP="007C4E74">
      <w:pPr>
        <w:spacing w:before="0" w:after="0"/>
        <w:ind w:firstLine="709"/>
        <w:jc w:val="both"/>
        <w:rPr>
          <w:rFonts w:ascii="Times New Roman" w:eastAsia="Times New Roman" w:hAnsi="Times New Roman" w:cs="Times New Roman"/>
          <w:sz w:val="24"/>
          <w:szCs w:val="24"/>
        </w:rPr>
      </w:pPr>
      <w:r>
        <w:rPr>
          <w:rFonts w:ascii="Times New Roman" w:hAnsi="Times New Roman"/>
          <w:sz w:val="24"/>
          <w:szCs w:val="24"/>
        </w:rPr>
        <w:t>ş</w:t>
      </w:r>
      <w:r w:rsidRPr="005F701F">
        <w:rPr>
          <w:rFonts w:ascii="Times New Roman" w:hAnsi="Times New Roman"/>
          <w:sz w:val="24"/>
          <w:szCs w:val="24"/>
        </w:rPr>
        <w:t xml:space="preserve">) Sıkı korunacak türler: </w:t>
      </w:r>
      <w:r w:rsidRPr="007C4E74">
        <w:rPr>
          <w:rFonts w:ascii="Times New Roman" w:hAnsi="Times New Roman"/>
          <w:sz w:val="24"/>
          <w:szCs w:val="24"/>
        </w:rPr>
        <w:t>Popülasyonları</w:t>
      </w:r>
      <w:r w:rsidRPr="005F701F">
        <w:rPr>
          <w:rFonts w:ascii="Times New Roman" w:hAnsi="Times New Roman"/>
          <w:sz w:val="24"/>
          <w:szCs w:val="24"/>
        </w:rPr>
        <w:t xml:space="preserve"> kriti</w:t>
      </w:r>
      <w:r w:rsidRPr="007C4E74">
        <w:rPr>
          <w:rFonts w:ascii="Times New Roman" w:hAnsi="Times New Roman"/>
          <w:sz w:val="24"/>
          <w:szCs w:val="24"/>
        </w:rPr>
        <w:t>k seviyede</w:t>
      </w:r>
      <w:r w:rsidRPr="005F701F">
        <w:rPr>
          <w:rFonts w:ascii="Times New Roman" w:hAnsi="Times New Roman"/>
          <w:sz w:val="24"/>
          <w:szCs w:val="24"/>
        </w:rPr>
        <w:t xml:space="preserve">, tehlike altında, </w:t>
      </w:r>
      <w:r>
        <w:rPr>
          <w:rFonts w:ascii="Times New Roman" w:hAnsi="Times New Roman"/>
          <w:sz w:val="24"/>
          <w:szCs w:val="24"/>
        </w:rPr>
        <w:t xml:space="preserve">zarar görebilir veya </w:t>
      </w:r>
      <w:r w:rsidRPr="007C4E74">
        <w:rPr>
          <w:rFonts w:ascii="Times New Roman" w:hAnsi="Times New Roman"/>
          <w:sz w:val="24"/>
          <w:szCs w:val="24"/>
        </w:rPr>
        <w:t xml:space="preserve">nadir </w:t>
      </w:r>
      <w:r>
        <w:rPr>
          <w:rFonts w:ascii="Times New Roman" w:hAnsi="Times New Roman"/>
          <w:sz w:val="24"/>
          <w:szCs w:val="24"/>
        </w:rPr>
        <w:t>ya da</w:t>
      </w:r>
      <w:r w:rsidRPr="005F701F">
        <w:rPr>
          <w:rFonts w:ascii="Times New Roman" w:hAnsi="Times New Roman"/>
          <w:sz w:val="24"/>
          <w:szCs w:val="24"/>
        </w:rPr>
        <w:t xml:space="preserve"> endemik türler</w:t>
      </w:r>
      <w:r>
        <w:rPr>
          <w:rFonts w:ascii="Times New Roman" w:hAnsi="Times New Roman"/>
          <w:sz w:val="24"/>
          <w:szCs w:val="24"/>
        </w:rPr>
        <w:t xml:space="preserve"> arasından kesin koruma gerektiren türler</w:t>
      </w:r>
      <w:r w:rsidRPr="005F701F">
        <w:rPr>
          <w:rFonts w:ascii="Times New Roman" w:hAnsi="Times New Roman"/>
          <w:sz w:val="24"/>
          <w:szCs w:val="24"/>
        </w:rPr>
        <w:t>i,</w:t>
      </w:r>
    </w:p>
    <w:p w14:paraId="58241DFE" w14:textId="77777777" w:rsidR="007C4E74" w:rsidRPr="003D415D" w:rsidRDefault="007C4E74" w:rsidP="007C4E74">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3D415D">
        <w:rPr>
          <w:rFonts w:ascii="Times New Roman" w:eastAsia="Times New Roman" w:hAnsi="Times New Roman" w:cs="Times New Roman"/>
          <w:sz w:val="24"/>
          <w:szCs w:val="24"/>
        </w:rPr>
        <w:t>) Sürdürülebilir kullanım: Türlerin ve habitatların alan kapasitesi ve popülasyon düzeyleri göz önünde bulundurularak zarar görmeyecek ve gelecek nesillerin kullanım hakkını</w:t>
      </w:r>
      <w:r>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gözetecek şekilde</w:t>
      </w:r>
      <w:r>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kullanımını,</w:t>
      </w:r>
    </w:p>
    <w:p w14:paraId="2D7DD34E" w14:textId="77777777" w:rsidR="007C4E74" w:rsidRPr="003D415D" w:rsidRDefault="007C4E74" w:rsidP="007C4E74">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3D415D">
        <w:rPr>
          <w:rFonts w:ascii="Times New Roman" w:eastAsia="Times New Roman" w:hAnsi="Times New Roman" w:cs="Times New Roman"/>
          <w:sz w:val="24"/>
          <w:szCs w:val="24"/>
        </w:rPr>
        <w:t>) Tür: Ortak bir soydan gelen ve doğal şartlarda kendi aralarında nesillerini devam ettirme kabiliyetine sahip benzer organizmalar grubunu,</w:t>
      </w:r>
    </w:p>
    <w:p w14:paraId="254D4141" w14:textId="1A1BD3BB" w:rsidR="00F87FA1" w:rsidRDefault="007C4E74">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ü</w:t>
      </w:r>
      <w:r w:rsidR="005F5C9E">
        <w:rPr>
          <w:rFonts w:ascii="Times New Roman" w:eastAsia="Times New Roman" w:hAnsi="Times New Roman" w:cs="Times New Roman"/>
          <w:sz w:val="24"/>
          <w:szCs w:val="24"/>
        </w:rPr>
        <w:t>)</w:t>
      </w:r>
      <w:r w:rsidR="00053F2D">
        <w:rPr>
          <w:rFonts w:ascii="Times New Roman" w:eastAsia="Times New Roman" w:hAnsi="Times New Roman" w:cs="Times New Roman"/>
          <w:sz w:val="24"/>
          <w:szCs w:val="24"/>
        </w:rPr>
        <w:t xml:space="preserve"> </w:t>
      </w:r>
      <w:r w:rsidR="003902C8">
        <w:rPr>
          <w:rFonts w:ascii="Times New Roman" w:eastAsia="Times New Roman" w:hAnsi="Times New Roman" w:cs="Times New Roman"/>
          <w:sz w:val="24"/>
          <w:szCs w:val="24"/>
        </w:rPr>
        <w:t>Tür</w:t>
      </w:r>
      <w:r w:rsidR="007F5853">
        <w:rPr>
          <w:rFonts w:ascii="Times New Roman" w:eastAsia="Times New Roman" w:hAnsi="Times New Roman" w:cs="Times New Roman"/>
          <w:sz w:val="24"/>
          <w:szCs w:val="24"/>
        </w:rPr>
        <w:t>/H</w:t>
      </w:r>
      <w:r w:rsidR="003902C8">
        <w:rPr>
          <w:rFonts w:ascii="Times New Roman" w:eastAsia="Times New Roman" w:hAnsi="Times New Roman" w:cs="Times New Roman"/>
          <w:sz w:val="24"/>
          <w:szCs w:val="24"/>
        </w:rPr>
        <w:t>abitat koruma alanı</w:t>
      </w:r>
      <w:r w:rsidR="007C3117">
        <w:rPr>
          <w:rFonts w:ascii="Times New Roman" w:eastAsia="Times New Roman" w:hAnsi="Times New Roman" w:cs="Times New Roman"/>
          <w:sz w:val="24"/>
          <w:szCs w:val="24"/>
        </w:rPr>
        <w:t xml:space="preserve">: </w:t>
      </w:r>
      <w:r w:rsidR="003902C8" w:rsidRPr="003D415D">
        <w:rPr>
          <w:rFonts w:ascii="Times New Roman" w:eastAsia="Times New Roman" w:hAnsi="Times New Roman" w:cs="Times New Roman"/>
          <w:sz w:val="24"/>
          <w:szCs w:val="24"/>
        </w:rPr>
        <w:t xml:space="preserve">Bu Kanun kapsamında </w:t>
      </w:r>
      <w:r w:rsidR="003902C8">
        <w:rPr>
          <w:rFonts w:ascii="Times New Roman" w:eastAsia="Times New Roman" w:hAnsi="Times New Roman" w:cs="Times New Roman"/>
          <w:sz w:val="24"/>
          <w:szCs w:val="24"/>
        </w:rPr>
        <w:t>belirlenen k</w:t>
      </w:r>
      <w:r w:rsidR="003902C8" w:rsidRPr="003902C8">
        <w:rPr>
          <w:rFonts w:ascii="Times New Roman" w:eastAsia="Times New Roman" w:hAnsi="Times New Roman" w:cs="Times New Roman"/>
          <w:sz w:val="24"/>
          <w:szCs w:val="24"/>
        </w:rPr>
        <w:t xml:space="preserve">orunması gereken habitatlar </w:t>
      </w:r>
      <w:r w:rsidR="003902C8">
        <w:rPr>
          <w:rFonts w:ascii="Times New Roman" w:eastAsia="Times New Roman" w:hAnsi="Times New Roman" w:cs="Times New Roman"/>
          <w:sz w:val="24"/>
          <w:szCs w:val="24"/>
        </w:rPr>
        <w:t xml:space="preserve">ve/veya </w:t>
      </w:r>
      <w:r w:rsidR="007F5853">
        <w:rPr>
          <w:rFonts w:ascii="Times New Roman" w:eastAsia="Times New Roman" w:hAnsi="Times New Roman" w:cs="Times New Roman"/>
          <w:sz w:val="24"/>
          <w:szCs w:val="24"/>
        </w:rPr>
        <w:t>y</w:t>
      </w:r>
      <w:r w:rsidR="003902C8" w:rsidRPr="003902C8">
        <w:rPr>
          <w:rFonts w:ascii="Times New Roman" w:eastAsia="Times New Roman" w:hAnsi="Times New Roman" w:cs="Times New Roman"/>
          <w:sz w:val="24"/>
          <w:szCs w:val="24"/>
        </w:rPr>
        <w:t>aşam alanı ile birlikte korunması gereken türler</w:t>
      </w:r>
      <w:r w:rsidR="003902C8">
        <w:rPr>
          <w:rFonts w:ascii="Times New Roman" w:eastAsia="Times New Roman" w:hAnsi="Times New Roman" w:cs="Times New Roman"/>
          <w:sz w:val="24"/>
          <w:szCs w:val="24"/>
        </w:rPr>
        <w:t xml:space="preserve">in elverişli koruma seviyesini muhafaza etmek amacıyla </w:t>
      </w:r>
      <w:r w:rsidR="003902C8" w:rsidRPr="003D415D">
        <w:rPr>
          <w:rFonts w:ascii="Times New Roman" w:eastAsia="Times New Roman" w:hAnsi="Times New Roman" w:cs="Times New Roman"/>
          <w:sz w:val="24"/>
          <w:szCs w:val="24"/>
        </w:rPr>
        <w:t>Bakanlık</w:t>
      </w:r>
      <w:r w:rsidR="003902C8" w:rsidRPr="003902C8">
        <w:rPr>
          <w:rFonts w:ascii="Times New Roman" w:eastAsia="Times New Roman" w:hAnsi="Times New Roman" w:cs="Times New Roman"/>
          <w:sz w:val="24"/>
          <w:szCs w:val="24"/>
        </w:rPr>
        <w:t xml:space="preserve"> </w:t>
      </w:r>
      <w:r w:rsidR="003902C8" w:rsidRPr="003D415D">
        <w:rPr>
          <w:rFonts w:ascii="Times New Roman" w:eastAsia="Times New Roman" w:hAnsi="Times New Roman" w:cs="Times New Roman"/>
          <w:sz w:val="24"/>
          <w:szCs w:val="24"/>
        </w:rPr>
        <w:t xml:space="preserve">tarafından </w:t>
      </w:r>
      <w:r w:rsidR="003902C8">
        <w:rPr>
          <w:rFonts w:ascii="Times New Roman" w:eastAsia="Times New Roman" w:hAnsi="Times New Roman" w:cs="Times New Roman"/>
          <w:sz w:val="24"/>
          <w:szCs w:val="24"/>
        </w:rPr>
        <w:t>belirlenen</w:t>
      </w:r>
      <w:r w:rsidR="003902C8" w:rsidRPr="003D415D">
        <w:rPr>
          <w:rFonts w:ascii="Times New Roman" w:eastAsia="Times New Roman" w:hAnsi="Times New Roman" w:cs="Times New Roman"/>
          <w:sz w:val="24"/>
          <w:szCs w:val="24"/>
        </w:rPr>
        <w:t xml:space="preserve"> </w:t>
      </w:r>
      <w:r w:rsidR="003902C8">
        <w:rPr>
          <w:rFonts w:ascii="Times New Roman" w:eastAsia="Times New Roman" w:hAnsi="Times New Roman" w:cs="Times New Roman"/>
          <w:sz w:val="24"/>
          <w:szCs w:val="24"/>
        </w:rPr>
        <w:t>alanı</w:t>
      </w:r>
      <w:r w:rsidR="003902C8" w:rsidRPr="003D415D">
        <w:rPr>
          <w:rFonts w:ascii="Times New Roman" w:eastAsia="Times New Roman" w:hAnsi="Times New Roman" w:cs="Times New Roman"/>
          <w:sz w:val="24"/>
          <w:szCs w:val="24"/>
        </w:rPr>
        <w:t>,</w:t>
      </w:r>
    </w:p>
    <w:p w14:paraId="56C4EFB5" w14:textId="4EE59C97" w:rsidR="00B54A5F" w:rsidRPr="003D415D" w:rsidRDefault="007C4E74">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897928" w:rsidRPr="003D415D">
        <w:rPr>
          <w:rFonts w:ascii="Times New Roman" w:eastAsia="Times New Roman" w:hAnsi="Times New Roman" w:cs="Times New Roman"/>
          <w:sz w:val="24"/>
          <w:szCs w:val="24"/>
        </w:rPr>
        <w:t xml:space="preserve">) Tür elverişli koruma seviyesi: Bir türün varlığını kendi </w:t>
      </w:r>
      <w:r w:rsidR="00B1560B">
        <w:rPr>
          <w:rFonts w:ascii="Times New Roman" w:eastAsia="Times New Roman" w:hAnsi="Times New Roman" w:cs="Times New Roman"/>
          <w:sz w:val="24"/>
          <w:szCs w:val="24"/>
        </w:rPr>
        <w:t>doğal</w:t>
      </w:r>
      <w:r w:rsidR="00B1560B" w:rsidRPr="003D415D">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 xml:space="preserve">habitatının unsuru olarak uzun dönemde koruyabileceği ve türün, </w:t>
      </w:r>
      <w:r w:rsidR="00B1560B">
        <w:rPr>
          <w:rFonts w:ascii="Times New Roman" w:eastAsia="Times New Roman" w:hAnsi="Times New Roman" w:cs="Times New Roman"/>
          <w:sz w:val="24"/>
          <w:szCs w:val="24"/>
        </w:rPr>
        <w:t>doğal</w:t>
      </w:r>
      <w:r w:rsidR="00B1560B" w:rsidRPr="003D415D">
        <w:rPr>
          <w:rFonts w:ascii="Times New Roman" w:eastAsia="Times New Roman" w:hAnsi="Times New Roman" w:cs="Times New Roman"/>
          <w:sz w:val="24"/>
          <w:szCs w:val="24"/>
        </w:rPr>
        <w:t xml:space="preserve"> yayıl</w:t>
      </w:r>
      <w:r w:rsidR="00B1560B">
        <w:rPr>
          <w:rFonts w:ascii="Times New Roman" w:eastAsia="Times New Roman" w:hAnsi="Times New Roman" w:cs="Times New Roman"/>
          <w:sz w:val="24"/>
          <w:szCs w:val="24"/>
        </w:rPr>
        <w:t>ış</w:t>
      </w:r>
      <w:r w:rsidR="00B1560B" w:rsidRPr="003D415D">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alanının gelecekte daralma riski taşımayacak şekilde yaşayabileceği koruma durumunu,</w:t>
      </w:r>
    </w:p>
    <w:p w14:paraId="5C2CC579" w14:textId="59B533BB" w:rsidR="00B54A5F" w:rsidRPr="003D415D" w:rsidRDefault="007C4E74">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897928" w:rsidRPr="003D415D">
        <w:rPr>
          <w:rFonts w:ascii="Times New Roman" w:eastAsia="Times New Roman" w:hAnsi="Times New Roman" w:cs="Times New Roman"/>
          <w:sz w:val="24"/>
          <w:szCs w:val="24"/>
        </w:rPr>
        <w:t xml:space="preserve">) Türev: İşlevsel kalıtım birimleri içermese bile, biyolojik veya genetik kaynağın metabolik veya genetik ürünü olan doğal bir biyokimyasal bileşiği, </w:t>
      </w:r>
    </w:p>
    <w:p w14:paraId="3CA0A12D" w14:textId="7F61B6CD" w:rsidR="00B54A5F" w:rsidRPr="003D415D" w:rsidRDefault="007C4E74" w:rsidP="007C4E74">
      <w:pPr>
        <w:spacing w:before="0" w:after="0"/>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00897928" w:rsidRPr="003D415D">
        <w:rPr>
          <w:rFonts w:ascii="Times New Roman" w:eastAsia="Times New Roman" w:hAnsi="Times New Roman" w:cs="Times New Roman"/>
          <w:sz w:val="24"/>
          <w:szCs w:val="24"/>
        </w:rPr>
        <w:t>) Tür yaşam alanı: Belirli biyotik ve abiyotik faktörler tarafından tanımlanan ve türün biyolojik döngüsünün herhangi bir safhasında yaşadıkları çevreyi,</w:t>
      </w:r>
    </w:p>
    <w:p w14:paraId="79541C9A" w14:textId="4F4B519B" w:rsidR="00370993" w:rsidRPr="003D415D" w:rsidRDefault="007C4E74" w:rsidP="000217AB">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aa</w:t>
      </w:r>
      <w:r w:rsidR="00897928" w:rsidRPr="003D415D">
        <w:rPr>
          <w:rFonts w:ascii="Times New Roman" w:eastAsia="Times New Roman" w:hAnsi="Times New Roman" w:cs="Times New Roman"/>
          <w:sz w:val="24"/>
          <w:szCs w:val="24"/>
        </w:rPr>
        <w:t xml:space="preserve">) Yabancı tür: </w:t>
      </w:r>
      <w:r w:rsidR="00346576">
        <w:rPr>
          <w:rFonts w:ascii="Times New Roman" w:eastAsia="Times New Roman" w:hAnsi="Times New Roman" w:cs="Times New Roman"/>
          <w:sz w:val="24"/>
          <w:szCs w:val="24"/>
        </w:rPr>
        <w:t>B</w:t>
      </w:r>
      <w:r w:rsidR="00897928" w:rsidRPr="003D415D">
        <w:rPr>
          <w:rFonts w:ascii="Times New Roman" w:eastAsia="Times New Roman" w:hAnsi="Times New Roman" w:cs="Times New Roman"/>
          <w:sz w:val="24"/>
          <w:szCs w:val="24"/>
        </w:rPr>
        <w:t xml:space="preserve">ir yerde, alanda ve bölgede </w:t>
      </w:r>
      <w:r w:rsidR="00346576">
        <w:rPr>
          <w:rFonts w:ascii="Times New Roman" w:eastAsia="Times New Roman" w:hAnsi="Times New Roman" w:cs="Times New Roman"/>
          <w:sz w:val="24"/>
          <w:szCs w:val="24"/>
        </w:rPr>
        <w:t>d</w:t>
      </w:r>
      <w:r w:rsidR="00346576" w:rsidRPr="003D415D">
        <w:rPr>
          <w:rFonts w:ascii="Times New Roman" w:eastAsia="Times New Roman" w:hAnsi="Times New Roman" w:cs="Times New Roman"/>
          <w:sz w:val="24"/>
          <w:szCs w:val="24"/>
        </w:rPr>
        <w:t xml:space="preserve">oğal olarak </w:t>
      </w:r>
      <w:r w:rsidR="00346576">
        <w:rPr>
          <w:rFonts w:ascii="Times New Roman" w:eastAsia="Times New Roman" w:hAnsi="Times New Roman" w:cs="Times New Roman"/>
          <w:sz w:val="24"/>
          <w:szCs w:val="24"/>
        </w:rPr>
        <w:t xml:space="preserve">bulunmayan, </w:t>
      </w:r>
      <w:r w:rsidR="00897928" w:rsidRPr="003D415D">
        <w:rPr>
          <w:rFonts w:ascii="Times New Roman" w:eastAsia="Times New Roman" w:hAnsi="Times New Roman" w:cs="Times New Roman"/>
          <w:sz w:val="24"/>
          <w:szCs w:val="24"/>
        </w:rPr>
        <w:t>kasıtlı veya kasıtlı olmayarak oraya taşınan türleri,</w:t>
      </w:r>
    </w:p>
    <w:p w14:paraId="2ADA374F" w14:textId="1786905C" w:rsidR="00370993" w:rsidRPr="003D415D" w:rsidRDefault="007C4E74" w:rsidP="00370993">
      <w:pPr>
        <w:spacing w:before="0" w:after="0"/>
        <w:ind w:firstLine="709"/>
        <w:jc w:val="both"/>
        <w:rPr>
          <w:rFonts w:ascii="Times New Roman" w:hAnsi="Times New Roman" w:cs="Times New Roman"/>
          <w:sz w:val="24"/>
          <w:szCs w:val="24"/>
        </w:rPr>
      </w:pPr>
      <w:r>
        <w:rPr>
          <w:rFonts w:ascii="Times New Roman" w:hAnsi="Times New Roman" w:cs="Times New Roman"/>
          <w:bCs/>
          <w:sz w:val="24"/>
          <w:szCs w:val="24"/>
        </w:rPr>
        <w:t>bb</w:t>
      </w:r>
      <w:r w:rsidR="00370993" w:rsidRPr="003D415D">
        <w:rPr>
          <w:rFonts w:ascii="Times New Roman" w:hAnsi="Times New Roman" w:cs="Times New Roman"/>
          <w:bCs/>
          <w:sz w:val="24"/>
          <w:szCs w:val="24"/>
        </w:rPr>
        <w:t>)</w:t>
      </w:r>
      <w:r w:rsidR="007C3117">
        <w:rPr>
          <w:rFonts w:ascii="Times New Roman" w:hAnsi="Times New Roman" w:cs="Times New Roman"/>
          <w:bCs/>
          <w:sz w:val="24"/>
          <w:szCs w:val="24"/>
        </w:rPr>
        <w:t xml:space="preserve"> </w:t>
      </w:r>
      <w:r w:rsidR="00370993" w:rsidRPr="003D415D">
        <w:rPr>
          <w:rFonts w:ascii="Times New Roman" w:hAnsi="Times New Roman" w:cs="Times New Roman"/>
          <w:bCs/>
          <w:sz w:val="24"/>
          <w:szCs w:val="24"/>
        </w:rPr>
        <w:t>Yabani tür:</w:t>
      </w:r>
      <w:r w:rsidR="00370993" w:rsidRPr="003D415D">
        <w:rPr>
          <w:rFonts w:ascii="Times New Roman" w:hAnsi="Times New Roman" w:cs="Times New Roman"/>
          <w:sz w:val="24"/>
          <w:szCs w:val="24"/>
        </w:rPr>
        <w:t xml:space="preserve"> İnsan eliyle ıslah edilmemiş veya evcilleştirilmemiş, doğada kendiliğinden bulunan türleri,</w:t>
      </w:r>
    </w:p>
    <w:p w14:paraId="2E521294" w14:textId="389678B0" w:rsidR="007C4E74" w:rsidRDefault="007C4E74" w:rsidP="007C4E74">
      <w:pPr>
        <w:spacing w:before="0" w:after="0"/>
        <w:ind w:firstLine="709"/>
        <w:jc w:val="both"/>
        <w:rPr>
          <w:rFonts w:ascii="Times New Roman" w:eastAsia="Times New Roman" w:hAnsi="Times New Roman" w:cs="Times New Roman"/>
          <w:sz w:val="24"/>
          <w:szCs w:val="24"/>
        </w:rPr>
      </w:pPr>
      <w:r w:rsidRPr="007C4E74">
        <w:rPr>
          <w:rFonts w:ascii="Times New Roman" w:hAnsi="Times New Roman" w:cs="Times New Roman"/>
          <w:bCs/>
          <w:sz w:val="24"/>
          <w:szCs w:val="24"/>
        </w:rPr>
        <w:t>cc</w:t>
      </w:r>
      <w:r w:rsidR="00370993" w:rsidRPr="007C4E74">
        <w:rPr>
          <w:rFonts w:ascii="Times New Roman" w:hAnsi="Times New Roman" w:cs="Times New Roman"/>
          <w:bCs/>
          <w:sz w:val="24"/>
          <w:szCs w:val="24"/>
        </w:rPr>
        <w:t>)</w:t>
      </w:r>
      <w:r w:rsidR="00053F2D">
        <w:rPr>
          <w:rFonts w:ascii="Times New Roman" w:hAnsi="Times New Roman" w:cs="Times New Roman"/>
          <w:bCs/>
          <w:sz w:val="24"/>
          <w:szCs w:val="24"/>
        </w:rPr>
        <w:t xml:space="preserve"> </w:t>
      </w:r>
      <w:r w:rsidRPr="00957C9A">
        <w:rPr>
          <w:rFonts w:ascii="Times New Roman" w:eastAsia="Times New Roman" w:hAnsi="Times New Roman" w:cs="Times New Roman"/>
          <w:sz w:val="24"/>
          <w:szCs w:val="24"/>
        </w:rPr>
        <w:t>Yaşam alanı ile birlikte korunması gereken türler: Nesli yok olma tehlikesi altında veya dar bir yayılış alanına sahip ya da endemik türlerden alansal koruma gerektiren türleri</w:t>
      </w:r>
    </w:p>
    <w:p w14:paraId="108892D1" w14:textId="7FA0C3E9" w:rsidR="00370993" w:rsidRPr="003D415D" w:rsidRDefault="007C4E74" w:rsidP="00370993">
      <w:pPr>
        <w:spacing w:before="0" w:after="0"/>
        <w:ind w:firstLine="709"/>
        <w:jc w:val="both"/>
        <w:rPr>
          <w:rFonts w:ascii="Times New Roman" w:hAnsi="Times New Roman" w:cs="Times New Roman"/>
          <w:sz w:val="24"/>
          <w:szCs w:val="24"/>
        </w:rPr>
      </w:pPr>
      <w:r>
        <w:rPr>
          <w:rFonts w:ascii="Times New Roman" w:hAnsi="Times New Roman" w:cs="Times New Roman"/>
          <w:bCs/>
          <w:sz w:val="24"/>
          <w:szCs w:val="24"/>
        </w:rPr>
        <w:t>çç)</w:t>
      </w:r>
      <w:r w:rsidR="00053F2D">
        <w:rPr>
          <w:rFonts w:ascii="Times New Roman" w:hAnsi="Times New Roman" w:cs="Times New Roman"/>
          <w:bCs/>
          <w:sz w:val="24"/>
          <w:szCs w:val="24"/>
        </w:rPr>
        <w:t xml:space="preserve"> </w:t>
      </w:r>
      <w:r w:rsidR="00370993" w:rsidRPr="003D415D">
        <w:rPr>
          <w:rFonts w:ascii="Times New Roman" w:hAnsi="Times New Roman" w:cs="Times New Roman"/>
          <w:bCs/>
          <w:sz w:val="24"/>
          <w:szCs w:val="24"/>
        </w:rPr>
        <w:t>Yerel çeşit:</w:t>
      </w:r>
      <w:r w:rsidR="00370993" w:rsidRPr="003D415D">
        <w:rPr>
          <w:rFonts w:ascii="Times New Roman" w:hAnsi="Times New Roman" w:cs="Times New Roman"/>
          <w:sz w:val="24"/>
          <w:szCs w:val="24"/>
        </w:rPr>
        <w:t xml:space="preserve"> Çiftçilerin süregelen yetiştiricilik dönemleri boyunca beğenileri doğrultusunda seleksiyonla ıslah ettikleri ve</w:t>
      </w:r>
      <w:r w:rsidR="003F4F7C">
        <w:rPr>
          <w:rFonts w:ascii="Times New Roman" w:hAnsi="Times New Roman" w:cs="Times New Roman"/>
          <w:sz w:val="24"/>
          <w:szCs w:val="24"/>
        </w:rPr>
        <w:t xml:space="preserve"> </w:t>
      </w:r>
      <w:r w:rsidR="00A71B6D" w:rsidRPr="003D415D">
        <w:rPr>
          <w:rFonts w:ascii="Times New Roman" w:hAnsi="Times New Roman" w:cs="Times New Roman"/>
          <w:sz w:val="24"/>
          <w:szCs w:val="24"/>
        </w:rPr>
        <w:t>Türkiye’de</w:t>
      </w:r>
      <w:r w:rsidR="00370993" w:rsidRPr="003D415D">
        <w:rPr>
          <w:rFonts w:ascii="Times New Roman" w:hAnsi="Times New Roman" w:cs="Times New Roman"/>
          <w:sz w:val="24"/>
          <w:szCs w:val="24"/>
        </w:rPr>
        <w:t xml:space="preserve"> bulundukları yöreye uyum sağlamış olan bir kültür bitkisine ait çeşitleri,</w:t>
      </w:r>
    </w:p>
    <w:p w14:paraId="6275097B" w14:textId="42A47B31" w:rsidR="00370993" w:rsidRPr="003D415D" w:rsidRDefault="007C4E74" w:rsidP="00370993">
      <w:pPr>
        <w:spacing w:before="0" w:after="0"/>
        <w:ind w:firstLine="709"/>
        <w:jc w:val="both"/>
        <w:rPr>
          <w:rFonts w:ascii="Times New Roman" w:hAnsi="Times New Roman" w:cs="Times New Roman"/>
          <w:sz w:val="24"/>
          <w:szCs w:val="24"/>
        </w:rPr>
      </w:pPr>
      <w:r>
        <w:rPr>
          <w:rFonts w:ascii="Times New Roman" w:hAnsi="Times New Roman" w:cs="Times New Roman"/>
          <w:bCs/>
          <w:sz w:val="24"/>
          <w:szCs w:val="24"/>
        </w:rPr>
        <w:t>dd</w:t>
      </w:r>
      <w:r w:rsidR="00370993" w:rsidRPr="003D415D">
        <w:rPr>
          <w:rFonts w:ascii="Times New Roman" w:hAnsi="Times New Roman" w:cs="Times New Roman"/>
          <w:bCs/>
          <w:sz w:val="24"/>
          <w:szCs w:val="24"/>
        </w:rPr>
        <w:t>)</w:t>
      </w:r>
      <w:r w:rsidR="007C3117">
        <w:rPr>
          <w:rFonts w:ascii="Times New Roman" w:hAnsi="Times New Roman" w:cs="Times New Roman"/>
          <w:bCs/>
          <w:sz w:val="24"/>
          <w:szCs w:val="24"/>
        </w:rPr>
        <w:t xml:space="preserve"> </w:t>
      </w:r>
      <w:r w:rsidR="00370993" w:rsidRPr="003D415D">
        <w:rPr>
          <w:rFonts w:ascii="Times New Roman" w:hAnsi="Times New Roman" w:cs="Times New Roman"/>
          <w:bCs/>
          <w:sz w:val="24"/>
          <w:szCs w:val="24"/>
        </w:rPr>
        <w:t>Yerli</w:t>
      </w:r>
      <w:r w:rsidR="00A43B49">
        <w:rPr>
          <w:rFonts w:ascii="Times New Roman" w:hAnsi="Times New Roman" w:cs="Times New Roman"/>
          <w:bCs/>
          <w:sz w:val="24"/>
          <w:szCs w:val="24"/>
        </w:rPr>
        <w:t xml:space="preserve"> </w:t>
      </w:r>
      <w:r w:rsidR="00370993" w:rsidRPr="003D415D">
        <w:rPr>
          <w:rFonts w:ascii="Times New Roman" w:hAnsi="Times New Roman" w:cs="Times New Roman"/>
          <w:bCs/>
          <w:sz w:val="24"/>
          <w:szCs w:val="24"/>
        </w:rPr>
        <w:t>ırk:</w:t>
      </w:r>
      <w:r w:rsidR="00370993" w:rsidRPr="003D415D">
        <w:rPr>
          <w:rFonts w:ascii="Times New Roman" w:hAnsi="Times New Roman" w:cs="Times New Roman"/>
          <w:sz w:val="24"/>
          <w:szCs w:val="24"/>
        </w:rPr>
        <w:t xml:space="preserve"> Evcilleştirilmiş hayvan türlerine ait Türkiye’ye özgü veya özel niteliklere sahip ırk, tip, hat, ekotip ve topluluklarını,</w:t>
      </w:r>
    </w:p>
    <w:p w14:paraId="3753AB82" w14:textId="3B16E463" w:rsidR="007C4E74" w:rsidRDefault="007C4E74" w:rsidP="007C4E74">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ee) Yönetim planı: </w:t>
      </w:r>
      <w:r w:rsidRPr="002B428B">
        <w:rPr>
          <w:rFonts w:ascii="Times New Roman" w:eastAsia="Times New Roman" w:hAnsi="Times New Roman" w:cs="Times New Roman"/>
          <w:sz w:val="24"/>
          <w:szCs w:val="24"/>
        </w:rPr>
        <w:t xml:space="preserve">Bakanlıkça </w:t>
      </w:r>
      <w:r>
        <w:rPr>
          <w:rFonts w:ascii="Times New Roman" w:eastAsia="Times New Roman" w:hAnsi="Times New Roman" w:cs="Times New Roman"/>
          <w:sz w:val="24"/>
          <w:szCs w:val="24"/>
        </w:rPr>
        <w:t>ilan edilen tür veya habitat koruma alanlarının sürdürülebilir bir şekilde korunması ve yönetimi amacıyla hazırlanan planları,</w:t>
      </w:r>
    </w:p>
    <w:p w14:paraId="3EF99E4F" w14:textId="77777777" w:rsidR="00370993" w:rsidRPr="003D415D" w:rsidRDefault="00370993">
      <w:pPr>
        <w:spacing w:before="0" w:after="0"/>
        <w:ind w:firstLine="709"/>
        <w:jc w:val="both"/>
        <w:rPr>
          <w:rFonts w:ascii="Times New Roman" w:eastAsia="Times New Roman" w:hAnsi="Times New Roman" w:cs="Times New Roman"/>
          <w:sz w:val="24"/>
          <w:szCs w:val="24"/>
        </w:rPr>
      </w:pPr>
    </w:p>
    <w:p w14:paraId="093B0263" w14:textId="77777777" w:rsidR="00B54A5F" w:rsidRPr="003D415D" w:rsidRDefault="00897928">
      <w:pPr>
        <w:spacing w:before="0" w:after="0"/>
        <w:ind w:firstLine="708"/>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ifade eder.</w:t>
      </w:r>
    </w:p>
    <w:p w14:paraId="423C826F" w14:textId="77777777" w:rsidR="007C4E74" w:rsidRDefault="007C4E74" w:rsidP="007A1F0D">
      <w:pPr>
        <w:tabs>
          <w:tab w:val="left" w:pos="2980"/>
        </w:tabs>
        <w:spacing w:before="0" w:after="0"/>
        <w:ind w:firstLine="709"/>
        <w:jc w:val="both"/>
        <w:rPr>
          <w:rFonts w:ascii="Times New Roman" w:eastAsia="Times New Roman" w:hAnsi="Times New Roman" w:cs="Times New Roman"/>
          <w:b/>
          <w:sz w:val="24"/>
          <w:szCs w:val="24"/>
        </w:rPr>
      </w:pPr>
    </w:p>
    <w:p w14:paraId="427E35C0" w14:textId="75F75F7B" w:rsidR="00B54A5F" w:rsidRPr="003D415D" w:rsidRDefault="00897928" w:rsidP="007A1F0D">
      <w:pPr>
        <w:tabs>
          <w:tab w:val="left" w:pos="2980"/>
        </w:tabs>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İlkeler</w:t>
      </w:r>
    </w:p>
    <w:p w14:paraId="7EE0ED19" w14:textId="77777777"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 xml:space="preserve">MADDE 3- </w:t>
      </w:r>
      <w:r w:rsidRPr="003D415D">
        <w:rPr>
          <w:rFonts w:ascii="Times New Roman" w:eastAsia="Times New Roman" w:hAnsi="Times New Roman" w:cs="Times New Roman"/>
          <w:sz w:val="24"/>
          <w:szCs w:val="24"/>
        </w:rPr>
        <w:t>(1) Biyolojik çeşitliliğin korunması ile sürdürülebilirliğinin sağlanmasında;</w:t>
      </w:r>
    </w:p>
    <w:p w14:paraId="15F4DCEF" w14:textId="77777777" w:rsidR="00B54A5F" w:rsidRPr="00F206E0" w:rsidRDefault="00897928">
      <w:pPr>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a) Koruma ve kullanma dengesinin gözetilmesi,</w:t>
      </w:r>
    </w:p>
    <w:p w14:paraId="6DCC723F" w14:textId="77777777" w:rsidR="00B54A5F" w:rsidRPr="00F206E0" w:rsidRDefault="00897928">
      <w:pPr>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 xml:space="preserve">b) Biyolojik çeşitlilik üzerinde ciddi veya telafisi mümkün olmayan zararlara sebep olabilecek tehditlere karşı gerekli tedbirlerin alınması, </w:t>
      </w:r>
    </w:p>
    <w:p w14:paraId="5747C848" w14:textId="2E16EA52" w:rsidR="00B54A5F" w:rsidRPr="00F206E0" w:rsidRDefault="00897928">
      <w:pPr>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lastRenderedPageBreak/>
        <w:t>c)</w:t>
      </w:r>
      <w:r w:rsidR="002C26E7">
        <w:rPr>
          <w:rFonts w:ascii="Times New Roman" w:eastAsia="Times New Roman" w:hAnsi="Times New Roman" w:cs="Times New Roman"/>
          <w:sz w:val="24"/>
          <w:szCs w:val="24"/>
        </w:rPr>
        <w:t xml:space="preserve"> </w:t>
      </w:r>
      <w:r w:rsidRPr="00F206E0">
        <w:rPr>
          <w:rFonts w:ascii="Times New Roman" w:eastAsia="Times New Roman" w:hAnsi="Times New Roman" w:cs="Times New Roman"/>
          <w:sz w:val="24"/>
          <w:szCs w:val="24"/>
        </w:rPr>
        <w:t>Biyolojik çeşitlilik açısından önemli tür</w:t>
      </w:r>
      <w:r w:rsidR="00A71B6D" w:rsidRPr="00F206E0">
        <w:rPr>
          <w:rFonts w:ascii="Times New Roman" w:eastAsia="Times New Roman" w:hAnsi="Times New Roman" w:cs="Times New Roman"/>
          <w:sz w:val="24"/>
          <w:szCs w:val="24"/>
        </w:rPr>
        <w:t xml:space="preserve"> ve</w:t>
      </w:r>
      <w:r w:rsidR="00C60486" w:rsidRPr="00F206E0">
        <w:rPr>
          <w:rFonts w:ascii="Times New Roman" w:eastAsia="Times New Roman" w:hAnsi="Times New Roman" w:cs="Times New Roman"/>
          <w:sz w:val="24"/>
          <w:szCs w:val="24"/>
        </w:rPr>
        <w:t xml:space="preserve"> </w:t>
      </w:r>
      <w:r w:rsidR="00754769" w:rsidRPr="00F206E0">
        <w:rPr>
          <w:rFonts w:ascii="Times New Roman" w:eastAsia="Times New Roman" w:hAnsi="Times New Roman" w:cs="Times New Roman"/>
          <w:sz w:val="24"/>
          <w:szCs w:val="24"/>
        </w:rPr>
        <w:t>habitat</w:t>
      </w:r>
      <w:r w:rsidR="00A71B6D" w:rsidRPr="00F206E0">
        <w:rPr>
          <w:rFonts w:ascii="Times New Roman" w:eastAsia="Times New Roman" w:hAnsi="Times New Roman" w:cs="Times New Roman"/>
          <w:sz w:val="24"/>
          <w:szCs w:val="24"/>
        </w:rPr>
        <w:t>ların</w:t>
      </w:r>
      <w:r w:rsidR="00754769" w:rsidRPr="00F206E0">
        <w:rPr>
          <w:rFonts w:ascii="Times New Roman" w:eastAsia="Times New Roman" w:hAnsi="Times New Roman" w:cs="Times New Roman"/>
          <w:sz w:val="24"/>
          <w:szCs w:val="24"/>
        </w:rPr>
        <w:t xml:space="preserve"> korunması,</w:t>
      </w:r>
      <w:r w:rsidRPr="00F206E0">
        <w:rPr>
          <w:rFonts w:ascii="Times New Roman" w:eastAsia="Times New Roman" w:hAnsi="Times New Roman" w:cs="Times New Roman"/>
          <w:sz w:val="24"/>
          <w:szCs w:val="24"/>
        </w:rPr>
        <w:t xml:space="preserve"> iyileştirilmesi ve sürdürülebilirliğinin sağlanması,</w:t>
      </w:r>
    </w:p>
    <w:p w14:paraId="77DB537C" w14:textId="77777777" w:rsidR="00B54A5F" w:rsidRPr="00F206E0" w:rsidRDefault="00897928">
      <w:pPr>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ç) Ekolojik dengenin</w:t>
      </w:r>
      <w:r w:rsidRPr="00033045">
        <w:rPr>
          <w:rFonts w:ascii="Times New Roman" w:eastAsia="Times New Roman" w:hAnsi="Times New Roman" w:cs="Times New Roman"/>
          <w:sz w:val="24"/>
          <w:szCs w:val="24"/>
        </w:rPr>
        <w:t>,</w:t>
      </w:r>
      <w:r w:rsidRPr="00F206E0">
        <w:rPr>
          <w:rFonts w:ascii="Times New Roman" w:eastAsia="Times New Roman" w:hAnsi="Times New Roman" w:cs="Times New Roman"/>
          <w:sz w:val="24"/>
          <w:szCs w:val="24"/>
        </w:rPr>
        <w:t xml:space="preserve"> peyzajın ve doğal ekosistem değerlerinin korunması,</w:t>
      </w:r>
    </w:p>
    <w:p w14:paraId="341EBA61" w14:textId="40281059" w:rsidR="00B54A5F" w:rsidRPr="00F206E0" w:rsidRDefault="00897928">
      <w:pPr>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d)</w:t>
      </w:r>
      <w:r w:rsidR="002C26E7">
        <w:rPr>
          <w:rFonts w:ascii="Times New Roman" w:eastAsia="Times New Roman" w:hAnsi="Times New Roman" w:cs="Times New Roman"/>
          <w:sz w:val="24"/>
          <w:szCs w:val="24"/>
        </w:rPr>
        <w:t xml:space="preserve"> </w:t>
      </w:r>
      <w:r w:rsidRPr="00F206E0">
        <w:rPr>
          <w:rFonts w:ascii="Times New Roman" w:eastAsia="Times New Roman" w:hAnsi="Times New Roman" w:cs="Times New Roman"/>
          <w:sz w:val="24"/>
          <w:szCs w:val="24"/>
        </w:rPr>
        <w:t>Biyolojik çeşitliliğin korunmasıyla ilgili idare</w:t>
      </w:r>
      <w:r w:rsidR="00C47A72">
        <w:rPr>
          <w:rFonts w:ascii="Times New Roman" w:eastAsia="Times New Roman" w:hAnsi="Times New Roman" w:cs="Times New Roman"/>
          <w:sz w:val="24"/>
          <w:szCs w:val="24"/>
        </w:rPr>
        <w:t xml:space="preserve"> </w:t>
      </w:r>
      <w:r w:rsidRPr="00F206E0">
        <w:rPr>
          <w:rFonts w:ascii="Times New Roman" w:eastAsia="Times New Roman" w:hAnsi="Times New Roman" w:cs="Times New Roman"/>
          <w:sz w:val="24"/>
          <w:szCs w:val="24"/>
        </w:rPr>
        <w:t>ve karar alma süreçlerinde şeffaflığın, bilgi edinme hakkının kullanımının ve toplumun katılımının sağlanması,</w:t>
      </w:r>
    </w:p>
    <w:p w14:paraId="19E0D84F" w14:textId="76C0B02B" w:rsidR="00B54A5F" w:rsidRPr="00F206E0" w:rsidRDefault="00897928">
      <w:pPr>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e) Ülkemizin biyolojik çeşitliliğinin tüm ekosistemler için tespiti ile korun</w:t>
      </w:r>
      <w:r w:rsidR="002D3D18">
        <w:rPr>
          <w:rFonts w:ascii="Times New Roman" w:eastAsia="Times New Roman" w:hAnsi="Times New Roman" w:cs="Times New Roman"/>
          <w:sz w:val="24"/>
          <w:szCs w:val="24"/>
        </w:rPr>
        <w:t>ması gereken</w:t>
      </w:r>
      <w:r w:rsidR="007C4E74">
        <w:rPr>
          <w:rFonts w:ascii="Times New Roman" w:eastAsia="Times New Roman" w:hAnsi="Times New Roman" w:cs="Times New Roman"/>
          <w:sz w:val="24"/>
          <w:szCs w:val="24"/>
        </w:rPr>
        <w:t xml:space="preserve"> </w:t>
      </w:r>
      <w:r w:rsidRPr="00F206E0">
        <w:rPr>
          <w:rFonts w:ascii="Times New Roman" w:eastAsia="Times New Roman" w:hAnsi="Times New Roman" w:cs="Times New Roman"/>
          <w:sz w:val="24"/>
          <w:szCs w:val="24"/>
        </w:rPr>
        <w:t xml:space="preserve"> tür ve </w:t>
      </w:r>
      <w:r w:rsidR="00346576">
        <w:rPr>
          <w:rFonts w:ascii="Times New Roman" w:eastAsia="Times New Roman" w:hAnsi="Times New Roman" w:cs="Times New Roman"/>
          <w:sz w:val="24"/>
          <w:szCs w:val="24"/>
        </w:rPr>
        <w:t>habitatların</w:t>
      </w:r>
      <w:r w:rsidR="007C3117">
        <w:rPr>
          <w:rFonts w:ascii="Times New Roman" w:eastAsia="Times New Roman" w:hAnsi="Times New Roman" w:cs="Times New Roman"/>
          <w:sz w:val="24"/>
          <w:szCs w:val="24"/>
        </w:rPr>
        <w:t xml:space="preserve"> </w:t>
      </w:r>
      <w:r w:rsidRPr="00F206E0">
        <w:rPr>
          <w:rFonts w:ascii="Times New Roman" w:eastAsia="Times New Roman" w:hAnsi="Times New Roman" w:cs="Times New Roman"/>
          <w:sz w:val="24"/>
          <w:szCs w:val="24"/>
        </w:rPr>
        <w:t>belirlenmesi</w:t>
      </w:r>
      <w:r w:rsidR="00C47A72">
        <w:rPr>
          <w:rFonts w:ascii="Times New Roman" w:eastAsia="Times New Roman" w:hAnsi="Times New Roman" w:cs="Times New Roman"/>
          <w:sz w:val="24"/>
          <w:szCs w:val="24"/>
        </w:rPr>
        <w:t>,</w:t>
      </w:r>
    </w:p>
    <w:p w14:paraId="61D70399" w14:textId="77777777" w:rsidR="00B54A5F" w:rsidRPr="00F206E0" w:rsidRDefault="00897928">
      <w:pPr>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 xml:space="preserve">f) Yöre halkının geleneksel faaliyetlerinin </w:t>
      </w:r>
      <w:r w:rsidR="00C94793" w:rsidRPr="00F206E0">
        <w:rPr>
          <w:rFonts w:ascii="Times New Roman" w:hAnsi="Times New Roman"/>
          <w:sz w:val="24"/>
          <w:szCs w:val="24"/>
        </w:rPr>
        <w:t xml:space="preserve">biyolojik çeşitliliğin korunması esas alınarak </w:t>
      </w:r>
      <w:r w:rsidRPr="00F206E0">
        <w:rPr>
          <w:rFonts w:ascii="Times New Roman" w:eastAsia="Times New Roman" w:hAnsi="Times New Roman" w:cs="Times New Roman"/>
          <w:sz w:val="24"/>
          <w:szCs w:val="24"/>
        </w:rPr>
        <w:t>gözetilmesi,</w:t>
      </w:r>
    </w:p>
    <w:p w14:paraId="140D5722" w14:textId="77777777" w:rsidR="00B54A5F" w:rsidRPr="00F206E0" w:rsidRDefault="00897928">
      <w:pPr>
        <w:tabs>
          <w:tab w:val="left" w:pos="708"/>
          <w:tab w:val="left" w:pos="2340"/>
        </w:tabs>
        <w:spacing w:before="0" w:after="0"/>
        <w:ind w:firstLine="709"/>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esastır.</w:t>
      </w:r>
    </w:p>
    <w:p w14:paraId="48791B5B" w14:textId="7BCF7CD9" w:rsidR="005F3B45" w:rsidRPr="00F206E0" w:rsidRDefault="005F3B45">
      <w:pPr>
        <w:spacing w:before="0" w:after="0"/>
        <w:ind w:firstLine="567"/>
        <w:jc w:val="both"/>
        <w:rPr>
          <w:rFonts w:ascii="Times New Roman" w:eastAsia="Times New Roman" w:hAnsi="Times New Roman" w:cs="Times New Roman"/>
          <w:sz w:val="24"/>
          <w:szCs w:val="24"/>
        </w:rPr>
      </w:pPr>
      <w:r w:rsidRPr="00957C9A">
        <w:rPr>
          <w:rFonts w:ascii="Times New Roman" w:eastAsia="Times New Roman" w:hAnsi="Times New Roman" w:cs="Times New Roman"/>
          <w:sz w:val="24"/>
          <w:szCs w:val="24"/>
        </w:rPr>
        <w:t xml:space="preserve">(2) </w:t>
      </w:r>
      <w:r w:rsidR="004A1B5C" w:rsidRPr="00957C9A">
        <w:rPr>
          <w:rFonts w:ascii="Times New Roman" w:eastAsia="Times New Roman" w:hAnsi="Times New Roman" w:cs="Times New Roman"/>
          <w:sz w:val="24"/>
          <w:szCs w:val="24"/>
        </w:rPr>
        <w:t xml:space="preserve">Bu Kanunun 4 üncü maddesinin birinci fıkrasında belirtilen listelerdeki </w:t>
      </w:r>
      <w:r w:rsidRPr="00957C9A">
        <w:rPr>
          <w:rFonts w:ascii="Times New Roman" w:eastAsia="Times New Roman" w:hAnsi="Times New Roman" w:cs="Times New Roman"/>
          <w:sz w:val="24"/>
          <w:szCs w:val="24"/>
        </w:rPr>
        <w:t>tür ve habitatların elverişli koruma seviyesine olumsuz etkisi olabilecek faaliyetler, muhtemel etkileri ortaya konulmadan ve bu etkilere yönelik gerekli tedbirler alınmadan gerçekleştirilemez.</w:t>
      </w:r>
    </w:p>
    <w:p w14:paraId="14CD2C73" w14:textId="223D554D" w:rsidR="00B54A5F" w:rsidRPr="003D415D" w:rsidRDefault="00897928" w:rsidP="007C4E74">
      <w:pPr>
        <w:spacing w:before="0" w:after="0"/>
        <w:ind w:firstLine="567"/>
        <w:jc w:val="both"/>
        <w:rPr>
          <w:rFonts w:ascii="Times New Roman" w:eastAsia="Times New Roman" w:hAnsi="Times New Roman" w:cs="Times New Roman"/>
          <w:sz w:val="24"/>
          <w:szCs w:val="24"/>
        </w:rPr>
      </w:pPr>
      <w:r w:rsidRPr="00F206E0">
        <w:rPr>
          <w:rFonts w:ascii="Times New Roman" w:eastAsia="Times New Roman" w:hAnsi="Times New Roman" w:cs="Times New Roman"/>
          <w:sz w:val="24"/>
          <w:szCs w:val="24"/>
        </w:rPr>
        <w:t>(</w:t>
      </w:r>
      <w:r w:rsidR="005F3B45">
        <w:rPr>
          <w:rFonts w:ascii="Times New Roman" w:eastAsia="Times New Roman" w:hAnsi="Times New Roman" w:cs="Times New Roman"/>
          <w:sz w:val="24"/>
          <w:szCs w:val="24"/>
        </w:rPr>
        <w:t>3</w:t>
      </w:r>
      <w:r w:rsidRPr="00F206E0">
        <w:rPr>
          <w:rFonts w:ascii="Times New Roman" w:eastAsia="Times New Roman" w:hAnsi="Times New Roman" w:cs="Times New Roman"/>
          <w:sz w:val="24"/>
          <w:szCs w:val="24"/>
        </w:rPr>
        <w:t>) Ulusal kalkınmada biyolojik çeşitliliğin korunması ve sürdürülebilir kullanımı dengesi gözetilerek, biyolojik çeşitlilikten sürdürülebilir bir şekilde yararlanılması</w:t>
      </w:r>
      <w:r w:rsidR="004B6306" w:rsidRPr="00F206E0">
        <w:rPr>
          <w:rFonts w:ascii="Times New Roman" w:eastAsia="Times New Roman" w:hAnsi="Times New Roman" w:cs="Times New Roman"/>
          <w:sz w:val="24"/>
          <w:szCs w:val="24"/>
        </w:rPr>
        <w:t>na dikkat edilir</w:t>
      </w:r>
      <w:r w:rsidRPr="00F206E0">
        <w:rPr>
          <w:rFonts w:ascii="Times New Roman" w:eastAsia="Times New Roman" w:hAnsi="Times New Roman" w:cs="Times New Roman"/>
          <w:sz w:val="24"/>
          <w:szCs w:val="24"/>
        </w:rPr>
        <w:t>.</w:t>
      </w:r>
    </w:p>
    <w:p w14:paraId="1E2EFBE4" w14:textId="77777777" w:rsidR="00B54A5F" w:rsidRPr="003D415D" w:rsidRDefault="00B54A5F">
      <w:pPr>
        <w:spacing w:before="0" w:after="0"/>
        <w:ind w:firstLine="709"/>
        <w:jc w:val="both"/>
        <w:rPr>
          <w:rFonts w:ascii="Times New Roman" w:eastAsia="Times New Roman" w:hAnsi="Times New Roman" w:cs="Times New Roman"/>
          <w:sz w:val="24"/>
          <w:szCs w:val="24"/>
        </w:rPr>
      </w:pPr>
    </w:p>
    <w:p w14:paraId="0B821194" w14:textId="77777777" w:rsidR="00B54A5F" w:rsidRPr="003D415D" w:rsidRDefault="00897928">
      <w:pP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İKİNCİ BÖLÜM</w:t>
      </w:r>
    </w:p>
    <w:p w14:paraId="17E913A4" w14:textId="013F2A20" w:rsidR="00B54A5F" w:rsidRDefault="00897928">
      <w:pP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Korun</w:t>
      </w:r>
      <w:r w:rsidR="004A1B5C">
        <w:rPr>
          <w:rFonts w:ascii="Times New Roman" w:eastAsia="Times New Roman" w:hAnsi="Times New Roman" w:cs="Times New Roman"/>
          <w:b/>
          <w:sz w:val="24"/>
          <w:szCs w:val="24"/>
        </w:rPr>
        <w:t xml:space="preserve">ması Gereken </w:t>
      </w:r>
      <w:r w:rsidRPr="003D415D">
        <w:rPr>
          <w:rFonts w:ascii="Times New Roman" w:eastAsia="Times New Roman" w:hAnsi="Times New Roman" w:cs="Times New Roman"/>
          <w:b/>
          <w:sz w:val="24"/>
          <w:szCs w:val="24"/>
        </w:rPr>
        <w:t>Tür</w:t>
      </w:r>
      <w:r w:rsidR="004F7412">
        <w:rPr>
          <w:rFonts w:ascii="Times New Roman" w:eastAsia="Times New Roman" w:hAnsi="Times New Roman" w:cs="Times New Roman"/>
          <w:b/>
          <w:sz w:val="24"/>
          <w:szCs w:val="24"/>
        </w:rPr>
        <w:t xml:space="preserve"> ve </w:t>
      </w:r>
      <w:r w:rsidR="004A1B5C">
        <w:rPr>
          <w:rFonts w:ascii="Times New Roman" w:eastAsia="Times New Roman" w:hAnsi="Times New Roman" w:cs="Times New Roman"/>
          <w:b/>
          <w:sz w:val="24"/>
          <w:szCs w:val="24"/>
        </w:rPr>
        <w:t>H</w:t>
      </w:r>
      <w:r w:rsidR="005F5C9E">
        <w:rPr>
          <w:rFonts w:ascii="Times New Roman" w:eastAsia="Times New Roman" w:hAnsi="Times New Roman" w:cs="Times New Roman"/>
          <w:b/>
          <w:sz w:val="24"/>
          <w:szCs w:val="24"/>
        </w:rPr>
        <w:t>abitatlar</w:t>
      </w:r>
      <w:r w:rsidRPr="003D415D">
        <w:rPr>
          <w:rFonts w:ascii="Times New Roman" w:eastAsia="Times New Roman" w:hAnsi="Times New Roman" w:cs="Times New Roman"/>
          <w:b/>
          <w:sz w:val="24"/>
          <w:szCs w:val="24"/>
        </w:rPr>
        <w:t xml:space="preserve">, Yabancı Türler ve </w:t>
      </w:r>
      <w:r w:rsidRPr="003D415D">
        <w:rPr>
          <w:rFonts w:ascii="Times New Roman" w:eastAsia="Times New Roman" w:hAnsi="Times New Roman" w:cs="Times New Roman"/>
          <w:b/>
          <w:sz w:val="24"/>
          <w:szCs w:val="24"/>
        </w:rPr>
        <w:br/>
        <w:t>Alan Dışı Koruma</w:t>
      </w:r>
    </w:p>
    <w:p w14:paraId="3FA3794C" w14:textId="77777777" w:rsidR="007C4E74" w:rsidRPr="003D415D" w:rsidRDefault="007C4E74">
      <w:pPr>
        <w:spacing w:before="0" w:after="0"/>
        <w:jc w:val="center"/>
        <w:rPr>
          <w:rFonts w:ascii="Times New Roman" w:eastAsia="Times New Roman" w:hAnsi="Times New Roman" w:cs="Times New Roman"/>
          <w:b/>
          <w:sz w:val="24"/>
          <w:szCs w:val="24"/>
        </w:rPr>
      </w:pPr>
    </w:p>
    <w:p w14:paraId="736B8168" w14:textId="6FC2F44B" w:rsidR="00B54A5F" w:rsidRPr="003D415D" w:rsidRDefault="004A1B5C" w:rsidP="00187511">
      <w:pPr>
        <w:spacing w:before="0"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Korunması gereken tür ve habitatlar</w:t>
      </w:r>
    </w:p>
    <w:p w14:paraId="7E5073E1" w14:textId="5A58CF6F" w:rsidR="00B54A5F" w:rsidRPr="00F206E0"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4-</w:t>
      </w:r>
      <w:r w:rsidRPr="003D415D">
        <w:rPr>
          <w:rFonts w:ascii="Times New Roman" w:eastAsia="Times New Roman" w:hAnsi="Times New Roman" w:cs="Times New Roman"/>
          <w:sz w:val="24"/>
          <w:szCs w:val="24"/>
        </w:rPr>
        <w:t xml:space="preserve"> </w:t>
      </w:r>
    </w:p>
    <w:p w14:paraId="7C01119C" w14:textId="7BC4F107" w:rsidR="00C43B7D" w:rsidRDefault="00E96C85" w:rsidP="008A7D54">
      <w:pPr>
        <w:spacing w:before="0" w:after="0"/>
        <w:ind w:firstLine="709"/>
        <w:jc w:val="both"/>
        <w:rPr>
          <w:rFonts w:ascii="Times New Roman" w:hAnsi="Times New Roman"/>
          <w:sz w:val="24"/>
          <w:szCs w:val="24"/>
        </w:rPr>
      </w:pPr>
      <w:r>
        <w:rPr>
          <w:rFonts w:ascii="Times New Roman" w:hAnsi="Times New Roman"/>
          <w:sz w:val="24"/>
          <w:szCs w:val="24"/>
        </w:rPr>
        <w:t>(</w:t>
      </w:r>
      <w:r w:rsidR="00C613FE">
        <w:rPr>
          <w:rFonts w:ascii="Times New Roman" w:hAnsi="Times New Roman"/>
          <w:sz w:val="24"/>
          <w:szCs w:val="24"/>
        </w:rPr>
        <w:t>1</w:t>
      </w:r>
      <w:r>
        <w:rPr>
          <w:rFonts w:ascii="Times New Roman" w:hAnsi="Times New Roman"/>
          <w:sz w:val="24"/>
          <w:szCs w:val="24"/>
        </w:rPr>
        <w:t xml:space="preserve">) Bakanlık tarafından aşağıdaki listeler </w:t>
      </w:r>
      <w:r w:rsidR="00C43B7D">
        <w:rPr>
          <w:rFonts w:ascii="Times New Roman" w:hAnsi="Times New Roman"/>
          <w:sz w:val="24"/>
          <w:szCs w:val="24"/>
        </w:rPr>
        <w:t>bilimsel çalışmalar ve kriterler dikkate alınarak belirlenir.</w:t>
      </w:r>
    </w:p>
    <w:p w14:paraId="338E4334" w14:textId="628BBE86" w:rsidR="008A7D54" w:rsidRPr="00815074" w:rsidRDefault="008A7D54" w:rsidP="008A7D54">
      <w:pPr>
        <w:spacing w:before="0" w:after="0"/>
        <w:ind w:firstLine="709"/>
        <w:jc w:val="both"/>
        <w:rPr>
          <w:rFonts w:ascii="Times New Roman" w:hAnsi="Times New Roman"/>
          <w:sz w:val="24"/>
          <w:szCs w:val="24"/>
        </w:rPr>
      </w:pPr>
      <w:r w:rsidRPr="00815074">
        <w:rPr>
          <w:rFonts w:ascii="Times New Roman" w:hAnsi="Times New Roman"/>
          <w:sz w:val="24"/>
          <w:szCs w:val="24"/>
        </w:rPr>
        <w:t xml:space="preserve">a) </w:t>
      </w:r>
      <w:r w:rsidR="00191A6A" w:rsidRPr="006F4E47">
        <w:rPr>
          <w:rFonts w:ascii="Times New Roman" w:eastAsia="Times New Roman" w:hAnsi="Times New Roman" w:cs="Times New Roman"/>
          <w:sz w:val="24"/>
          <w:szCs w:val="24"/>
        </w:rPr>
        <w:t>Korun</w:t>
      </w:r>
      <w:r w:rsidR="00C43B7D">
        <w:rPr>
          <w:rFonts w:ascii="Times New Roman" w:eastAsia="Times New Roman" w:hAnsi="Times New Roman" w:cs="Times New Roman"/>
          <w:sz w:val="24"/>
          <w:szCs w:val="24"/>
        </w:rPr>
        <w:t>ması gereken</w:t>
      </w:r>
      <w:r w:rsidR="00191A6A" w:rsidRPr="006F4E47">
        <w:rPr>
          <w:rFonts w:ascii="Times New Roman" w:eastAsia="Times New Roman" w:hAnsi="Times New Roman" w:cs="Times New Roman"/>
          <w:sz w:val="24"/>
          <w:szCs w:val="24"/>
        </w:rPr>
        <w:t xml:space="preserve"> habitatlar</w:t>
      </w:r>
      <w:r w:rsidR="00191A6A">
        <w:rPr>
          <w:rFonts w:ascii="Times New Roman" w:eastAsia="Times New Roman" w:hAnsi="Times New Roman" w:cs="Times New Roman"/>
          <w:b/>
          <w:sz w:val="24"/>
          <w:szCs w:val="24"/>
        </w:rPr>
        <w:t xml:space="preserve"> </w:t>
      </w:r>
      <w:r w:rsidRPr="00815074">
        <w:rPr>
          <w:rFonts w:ascii="Times New Roman" w:hAnsi="Times New Roman"/>
          <w:sz w:val="24"/>
          <w:szCs w:val="24"/>
        </w:rPr>
        <w:t>listesi</w:t>
      </w:r>
    </w:p>
    <w:p w14:paraId="73B4F715" w14:textId="3D33BA31" w:rsidR="008A7D54" w:rsidRDefault="008A7D54" w:rsidP="008A7D54">
      <w:pPr>
        <w:spacing w:before="0" w:after="0"/>
        <w:ind w:firstLine="709"/>
        <w:jc w:val="both"/>
        <w:rPr>
          <w:rFonts w:ascii="Times New Roman" w:hAnsi="Times New Roman"/>
          <w:sz w:val="24"/>
          <w:szCs w:val="24"/>
        </w:rPr>
      </w:pPr>
      <w:r w:rsidRPr="00815074">
        <w:rPr>
          <w:rFonts w:ascii="Times New Roman" w:hAnsi="Times New Roman"/>
          <w:sz w:val="24"/>
          <w:szCs w:val="24"/>
        </w:rPr>
        <w:t xml:space="preserve">b) </w:t>
      </w:r>
      <w:r w:rsidR="00C613FE">
        <w:rPr>
          <w:rFonts w:ascii="Times New Roman" w:hAnsi="Times New Roman"/>
          <w:sz w:val="24"/>
          <w:szCs w:val="24"/>
        </w:rPr>
        <w:t>Yaşam alanı ile birlikte k</w:t>
      </w:r>
      <w:r>
        <w:rPr>
          <w:rFonts w:ascii="Times New Roman" w:hAnsi="Times New Roman"/>
          <w:sz w:val="24"/>
          <w:szCs w:val="24"/>
        </w:rPr>
        <w:t>orun</w:t>
      </w:r>
      <w:r w:rsidR="00C43B7D">
        <w:rPr>
          <w:rFonts w:ascii="Times New Roman" w:hAnsi="Times New Roman"/>
          <w:sz w:val="24"/>
          <w:szCs w:val="24"/>
        </w:rPr>
        <w:t xml:space="preserve">ması gereken </w:t>
      </w:r>
      <w:r w:rsidRPr="00815074">
        <w:rPr>
          <w:rFonts w:ascii="Times New Roman" w:hAnsi="Times New Roman"/>
          <w:sz w:val="24"/>
          <w:szCs w:val="24"/>
        </w:rPr>
        <w:t>türler listesi.</w:t>
      </w:r>
    </w:p>
    <w:p w14:paraId="55D3CAE4" w14:textId="36A7F4DD" w:rsidR="00B1560B" w:rsidRPr="00815074" w:rsidRDefault="00B1560B" w:rsidP="008A7D54">
      <w:pPr>
        <w:spacing w:before="0" w:after="0"/>
        <w:ind w:firstLine="709"/>
        <w:jc w:val="both"/>
        <w:rPr>
          <w:rFonts w:ascii="Times New Roman" w:hAnsi="Times New Roman"/>
          <w:sz w:val="24"/>
          <w:szCs w:val="24"/>
        </w:rPr>
      </w:pPr>
      <w:r>
        <w:rPr>
          <w:rFonts w:ascii="Times New Roman" w:hAnsi="Times New Roman"/>
          <w:sz w:val="24"/>
          <w:szCs w:val="24"/>
        </w:rPr>
        <w:t xml:space="preserve">c) </w:t>
      </w:r>
      <w:r w:rsidR="00211740">
        <w:rPr>
          <w:rFonts w:ascii="Times New Roman" w:hAnsi="Times New Roman"/>
          <w:sz w:val="24"/>
          <w:szCs w:val="24"/>
        </w:rPr>
        <w:t>Sıkı</w:t>
      </w:r>
      <w:r>
        <w:rPr>
          <w:rFonts w:ascii="Times New Roman" w:hAnsi="Times New Roman"/>
          <w:sz w:val="24"/>
          <w:szCs w:val="24"/>
        </w:rPr>
        <w:t xml:space="preserve"> korunacak türler listesi.</w:t>
      </w:r>
    </w:p>
    <w:p w14:paraId="15C5CD24" w14:textId="735ACE97" w:rsidR="00C613FE" w:rsidRDefault="00053F2D" w:rsidP="00C613FE">
      <w:pPr>
        <w:spacing w:before="0" w:after="0"/>
        <w:ind w:firstLine="709"/>
        <w:jc w:val="both"/>
        <w:rPr>
          <w:rFonts w:ascii="Times New Roman" w:hAnsi="Times New Roman"/>
          <w:sz w:val="24"/>
          <w:szCs w:val="24"/>
        </w:rPr>
      </w:pPr>
      <w:r>
        <w:rPr>
          <w:rFonts w:ascii="Times New Roman" w:hAnsi="Times New Roman"/>
          <w:sz w:val="24"/>
          <w:szCs w:val="24"/>
        </w:rPr>
        <w:t>ç</w:t>
      </w:r>
      <w:r w:rsidR="008A7D54" w:rsidRPr="00815074">
        <w:rPr>
          <w:rFonts w:ascii="Times New Roman" w:hAnsi="Times New Roman"/>
          <w:sz w:val="24"/>
          <w:szCs w:val="24"/>
        </w:rPr>
        <w:t>) Toplanması</w:t>
      </w:r>
      <w:r w:rsidR="008A7D54">
        <w:rPr>
          <w:rFonts w:ascii="Times New Roman" w:hAnsi="Times New Roman"/>
          <w:sz w:val="24"/>
          <w:szCs w:val="24"/>
        </w:rPr>
        <w:t>, yakalanması</w:t>
      </w:r>
      <w:r w:rsidR="008A7D54" w:rsidRPr="00815074">
        <w:rPr>
          <w:rFonts w:ascii="Times New Roman" w:hAnsi="Times New Roman"/>
          <w:sz w:val="24"/>
          <w:szCs w:val="24"/>
        </w:rPr>
        <w:t xml:space="preserve"> ve kullanımı kurallara bağl</w:t>
      </w:r>
      <w:r w:rsidR="008A7D54">
        <w:rPr>
          <w:rFonts w:ascii="Times New Roman" w:hAnsi="Times New Roman"/>
          <w:sz w:val="24"/>
          <w:szCs w:val="24"/>
        </w:rPr>
        <w:t>ı</w:t>
      </w:r>
      <w:r w:rsidR="008A7D54" w:rsidRPr="00815074">
        <w:rPr>
          <w:rFonts w:ascii="Times New Roman" w:hAnsi="Times New Roman"/>
          <w:sz w:val="24"/>
          <w:szCs w:val="24"/>
        </w:rPr>
        <w:t xml:space="preserve"> </w:t>
      </w:r>
      <w:r w:rsidR="008A7D54">
        <w:rPr>
          <w:rFonts w:ascii="Times New Roman" w:hAnsi="Times New Roman"/>
          <w:sz w:val="24"/>
          <w:szCs w:val="24"/>
        </w:rPr>
        <w:t xml:space="preserve">türler </w:t>
      </w:r>
      <w:r w:rsidR="008A7D54" w:rsidRPr="00815074">
        <w:rPr>
          <w:rFonts w:ascii="Times New Roman" w:hAnsi="Times New Roman"/>
          <w:sz w:val="24"/>
          <w:szCs w:val="24"/>
        </w:rPr>
        <w:t>liste</w:t>
      </w:r>
      <w:r w:rsidR="008A7D54">
        <w:rPr>
          <w:rFonts w:ascii="Times New Roman" w:hAnsi="Times New Roman"/>
          <w:sz w:val="24"/>
          <w:szCs w:val="24"/>
        </w:rPr>
        <w:t>si</w:t>
      </w:r>
      <w:r w:rsidR="008A7D54" w:rsidRPr="00815074">
        <w:rPr>
          <w:rFonts w:ascii="Times New Roman" w:hAnsi="Times New Roman"/>
          <w:sz w:val="24"/>
          <w:szCs w:val="24"/>
        </w:rPr>
        <w:t>.</w:t>
      </w:r>
    </w:p>
    <w:p w14:paraId="29284D41" w14:textId="4B818EE5" w:rsidR="00E23C8F" w:rsidRPr="00815074" w:rsidRDefault="00C613FE" w:rsidP="00E23C8F">
      <w:pPr>
        <w:spacing w:before="0" w:after="0"/>
        <w:ind w:firstLine="709"/>
        <w:jc w:val="both"/>
        <w:rPr>
          <w:rStyle w:val="FontStyle34"/>
          <w:strike/>
          <w:sz w:val="24"/>
          <w:szCs w:val="24"/>
        </w:rPr>
      </w:pPr>
      <w:r w:rsidRPr="00815074">
        <w:rPr>
          <w:rFonts w:ascii="Times New Roman" w:hAnsi="Times New Roman"/>
          <w:sz w:val="24"/>
          <w:szCs w:val="24"/>
        </w:rPr>
        <w:t>(</w:t>
      </w:r>
      <w:r>
        <w:rPr>
          <w:rFonts w:ascii="Times New Roman" w:hAnsi="Times New Roman"/>
          <w:sz w:val="24"/>
          <w:szCs w:val="24"/>
        </w:rPr>
        <w:t>2</w:t>
      </w:r>
      <w:r w:rsidRPr="00815074">
        <w:rPr>
          <w:rFonts w:ascii="Times New Roman" w:hAnsi="Times New Roman"/>
          <w:sz w:val="24"/>
          <w:szCs w:val="24"/>
        </w:rPr>
        <w:t xml:space="preserve">) </w:t>
      </w:r>
      <w:r w:rsidR="00E23C8F">
        <w:rPr>
          <w:rFonts w:ascii="Times New Roman" w:eastAsia="Times New Roman" w:hAnsi="Times New Roman" w:cs="Times New Roman"/>
          <w:sz w:val="24"/>
          <w:szCs w:val="24"/>
        </w:rPr>
        <w:t>Birinci fıkrada belirtilen listelerin hazırlanması</w:t>
      </w:r>
      <w:r>
        <w:rPr>
          <w:rFonts w:ascii="Times New Roman" w:hAnsi="Times New Roman"/>
          <w:sz w:val="24"/>
          <w:szCs w:val="24"/>
        </w:rPr>
        <w:t xml:space="preserve"> Bakanlıkça belirlenecek usul ve esaslar çerçevesinde </w:t>
      </w:r>
      <w:r w:rsidR="00556B0A">
        <w:rPr>
          <w:rFonts w:ascii="Times New Roman" w:hAnsi="Times New Roman"/>
          <w:sz w:val="24"/>
          <w:szCs w:val="24"/>
        </w:rPr>
        <w:t>yapılır.</w:t>
      </w:r>
      <w:r w:rsidR="00E23C8F" w:rsidRPr="00E23C8F">
        <w:rPr>
          <w:rStyle w:val="FontStyle34"/>
          <w:sz w:val="24"/>
          <w:szCs w:val="24"/>
        </w:rPr>
        <w:t xml:space="preserve"> </w:t>
      </w:r>
      <w:r w:rsidR="00E23C8F">
        <w:rPr>
          <w:rStyle w:val="FontStyle34"/>
          <w:sz w:val="24"/>
          <w:szCs w:val="24"/>
        </w:rPr>
        <w:t>Bu listeler envanter</w:t>
      </w:r>
      <w:r w:rsidR="004F7412">
        <w:rPr>
          <w:rStyle w:val="FontStyle34"/>
          <w:sz w:val="24"/>
          <w:szCs w:val="24"/>
        </w:rPr>
        <w:t xml:space="preserve"> ve</w:t>
      </w:r>
      <w:r w:rsidR="00E23C8F">
        <w:rPr>
          <w:rStyle w:val="FontStyle34"/>
          <w:sz w:val="24"/>
          <w:szCs w:val="24"/>
        </w:rPr>
        <w:t xml:space="preserve"> i</w:t>
      </w:r>
      <w:r w:rsidR="00E23C8F" w:rsidRPr="00815074">
        <w:rPr>
          <w:rStyle w:val="FontStyle34"/>
          <w:sz w:val="24"/>
          <w:szCs w:val="24"/>
        </w:rPr>
        <w:t xml:space="preserve">zleme </w:t>
      </w:r>
      <w:r w:rsidR="004F7412">
        <w:rPr>
          <w:rStyle w:val="FontStyle34"/>
          <w:sz w:val="24"/>
          <w:szCs w:val="24"/>
        </w:rPr>
        <w:t>verilerine</w:t>
      </w:r>
      <w:r w:rsidR="00E23C8F" w:rsidRPr="00815074">
        <w:rPr>
          <w:rStyle w:val="FontStyle34"/>
          <w:sz w:val="24"/>
          <w:szCs w:val="24"/>
        </w:rPr>
        <w:t xml:space="preserve"> göre yeniden düzenlenebilir.</w:t>
      </w:r>
    </w:p>
    <w:p w14:paraId="44E2FFCC" w14:textId="4654DE24" w:rsidR="00C613FE" w:rsidRDefault="001966F8" w:rsidP="001966F8">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43B7D">
        <w:rPr>
          <w:rFonts w:ascii="Times New Roman" w:eastAsia="Times New Roman" w:hAnsi="Times New Roman" w:cs="Times New Roman"/>
          <w:sz w:val="24"/>
          <w:szCs w:val="24"/>
        </w:rPr>
        <w:t>3</w:t>
      </w:r>
      <w:r w:rsidRPr="00F206E0">
        <w:rPr>
          <w:rFonts w:ascii="Times New Roman" w:eastAsia="Times New Roman" w:hAnsi="Times New Roman" w:cs="Times New Roman"/>
          <w:sz w:val="24"/>
          <w:szCs w:val="24"/>
        </w:rPr>
        <w:t xml:space="preserve">) Bakanlık, koruma önceliklerini de dikkate alarak </w:t>
      </w:r>
      <w:r w:rsidR="00556B0A">
        <w:rPr>
          <w:rFonts w:ascii="Times New Roman" w:eastAsia="Times New Roman" w:hAnsi="Times New Roman" w:cs="Times New Roman"/>
          <w:sz w:val="24"/>
          <w:szCs w:val="24"/>
        </w:rPr>
        <w:t>birinci fıkranın (a) ve (b) bendinde yer alan h</w:t>
      </w:r>
      <w:r w:rsidR="00191A6A" w:rsidRPr="006F4E47">
        <w:rPr>
          <w:rFonts w:ascii="Times New Roman" w:eastAsia="Times New Roman" w:hAnsi="Times New Roman" w:cs="Times New Roman"/>
          <w:sz w:val="24"/>
          <w:szCs w:val="24"/>
        </w:rPr>
        <w:t>abitatlar</w:t>
      </w:r>
      <w:r w:rsidR="00C43B7D">
        <w:rPr>
          <w:rFonts w:ascii="Times New Roman" w:eastAsia="Times New Roman" w:hAnsi="Times New Roman" w:cs="Times New Roman"/>
          <w:sz w:val="24"/>
          <w:szCs w:val="24"/>
        </w:rPr>
        <w:t xml:space="preserve"> ve</w:t>
      </w:r>
      <w:r>
        <w:rPr>
          <w:rFonts w:ascii="Times New Roman" w:eastAsia="Times New Roman" w:hAnsi="Times New Roman" w:cs="Times New Roman"/>
          <w:sz w:val="24"/>
          <w:szCs w:val="24"/>
        </w:rPr>
        <w:t xml:space="preserve"> </w:t>
      </w:r>
      <w:r w:rsidRPr="00F206E0">
        <w:rPr>
          <w:rFonts w:ascii="Times New Roman" w:eastAsia="Times New Roman" w:hAnsi="Times New Roman" w:cs="Times New Roman"/>
          <w:sz w:val="24"/>
          <w:szCs w:val="24"/>
        </w:rPr>
        <w:t>türleri</w:t>
      </w:r>
      <w:r w:rsidR="00C613FE">
        <w:rPr>
          <w:rFonts w:ascii="Times New Roman" w:eastAsia="Times New Roman" w:hAnsi="Times New Roman" w:cs="Times New Roman"/>
          <w:sz w:val="24"/>
          <w:szCs w:val="24"/>
        </w:rPr>
        <w:t>n</w:t>
      </w:r>
      <w:r w:rsidR="00C613FE" w:rsidRPr="00C613FE">
        <w:rPr>
          <w:rFonts w:ascii="Times New Roman" w:eastAsia="Times New Roman" w:hAnsi="Times New Roman" w:cs="Times New Roman"/>
          <w:sz w:val="24"/>
          <w:szCs w:val="24"/>
        </w:rPr>
        <w:t xml:space="preserve"> elverişli koruma seviyelerinde</w:t>
      </w:r>
      <w:r w:rsidR="00556B0A">
        <w:rPr>
          <w:rFonts w:ascii="Times New Roman" w:eastAsia="Times New Roman" w:hAnsi="Times New Roman" w:cs="Times New Roman"/>
          <w:sz w:val="24"/>
          <w:szCs w:val="24"/>
        </w:rPr>
        <w:t xml:space="preserve"> muhafazasını sağlamaya yönelik olarak tür veya habitat koruma alanları belirler ve ilan eder.</w:t>
      </w:r>
    </w:p>
    <w:p w14:paraId="589A724F" w14:textId="4FCEB8E9" w:rsidR="001966F8" w:rsidRPr="00F206E0" w:rsidRDefault="00556B0A" w:rsidP="001966F8">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Tür veya habitat koruma alanları</w:t>
      </w:r>
      <w:r w:rsidR="001966F8" w:rsidRPr="00F206E0">
        <w:rPr>
          <w:rFonts w:ascii="Times New Roman" w:eastAsia="Times New Roman" w:hAnsi="Times New Roman" w:cs="Times New Roman"/>
          <w:sz w:val="24"/>
          <w:szCs w:val="24"/>
        </w:rPr>
        <w:t>n</w:t>
      </w:r>
      <w:r>
        <w:rPr>
          <w:rFonts w:ascii="Times New Roman" w:eastAsia="Times New Roman" w:hAnsi="Times New Roman" w:cs="Times New Roman"/>
          <w:sz w:val="24"/>
          <w:szCs w:val="24"/>
        </w:rPr>
        <w:t>ın</w:t>
      </w:r>
      <w:r w:rsidR="001966F8" w:rsidRPr="00F206E0">
        <w:rPr>
          <w:rFonts w:ascii="Times New Roman" w:eastAsia="Times New Roman" w:hAnsi="Times New Roman" w:cs="Times New Roman"/>
          <w:sz w:val="24"/>
          <w:szCs w:val="24"/>
        </w:rPr>
        <w:t xml:space="preserve"> </w:t>
      </w:r>
      <w:r w:rsidR="00603726">
        <w:rPr>
          <w:rFonts w:ascii="Times New Roman" w:eastAsia="Times New Roman" w:hAnsi="Times New Roman" w:cs="Times New Roman"/>
          <w:sz w:val="24"/>
          <w:szCs w:val="24"/>
        </w:rPr>
        <w:t xml:space="preserve">korunması ve sürdürülebilirliği için </w:t>
      </w:r>
      <w:r w:rsidR="00603726">
        <w:rPr>
          <w:rFonts w:ascii="Times New Roman" w:hAnsi="Times New Roman"/>
          <w:sz w:val="24"/>
          <w:szCs w:val="24"/>
        </w:rPr>
        <w:t>aktif müdahale ve tedbirler</w:t>
      </w:r>
      <w:r w:rsidR="004A2567">
        <w:rPr>
          <w:rFonts w:ascii="Times New Roman" w:hAnsi="Times New Roman"/>
          <w:sz w:val="24"/>
          <w:szCs w:val="24"/>
        </w:rPr>
        <w:t xml:space="preserve"> ile</w:t>
      </w:r>
      <w:r w:rsidR="007C4E74">
        <w:rPr>
          <w:rFonts w:ascii="Times New Roman" w:hAnsi="Times New Roman"/>
          <w:sz w:val="24"/>
          <w:szCs w:val="24"/>
        </w:rPr>
        <w:t xml:space="preserve"> </w:t>
      </w:r>
      <w:r w:rsidR="00603726" w:rsidRPr="00957C9A">
        <w:rPr>
          <w:rFonts w:ascii="Times New Roman" w:hAnsi="Times New Roman"/>
          <w:sz w:val="24"/>
          <w:szCs w:val="24"/>
        </w:rPr>
        <w:t>izleme</w:t>
      </w:r>
      <w:r w:rsidR="004A1B5C" w:rsidRPr="00957C9A">
        <w:rPr>
          <w:rFonts w:ascii="Times New Roman" w:hAnsi="Times New Roman"/>
          <w:sz w:val="24"/>
          <w:szCs w:val="24"/>
        </w:rPr>
        <w:t xml:space="preserve"> </w:t>
      </w:r>
      <w:r w:rsidR="00603726" w:rsidRPr="00957C9A">
        <w:rPr>
          <w:rFonts w:ascii="Times New Roman" w:hAnsi="Times New Roman"/>
          <w:sz w:val="24"/>
          <w:szCs w:val="24"/>
        </w:rPr>
        <w:t xml:space="preserve">faaliyetlerini içeren </w:t>
      </w:r>
      <w:r w:rsidR="00D03CF1">
        <w:rPr>
          <w:rFonts w:ascii="Times New Roman" w:hAnsi="Times New Roman"/>
          <w:sz w:val="24"/>
          <w:szCs w:val="24"/>
        </w:rPr>
        <w:t>yönetim</w:t>
      </w:r>
      <w:r w:rsidR="00D03CF1" w:rsidRPr="00815074">
        <w:rPr>
          <w:rFonts w:ascii="Times New Roman" w:hAnsi="Times New Roman"/>
          <w:sz w:val="24"/>
          <w:szCs w:val="24"/>
        </w:rPr>
        <w:t xml:space="preserve"> planları</w:t>
      </w:r>
      <w:r w:rsidR="00D03CF1">
        <w:rPr>
          <w:rFonts w:ascii="Times New Roman" w:hAnsi="Times New Roman"/>
          <w:sz w:val="24"/>
          <w:szCs w:val="24"/>
        </w:rPr>
        <w:t xml:space="preserve"> </w:t>
      </w:r>
      <w:r w:rsidR="00D03CF1" w:rsidRPr="00815074">
        <w:rPr>
          <w:rFonts w:ascii="Times New Roman" w:hAnsi="Times New Roman"/>
          <w:sz w:val="24"/>
          <w:szCs w:val="24"/>
        </w:rPr>
        <w:t>Bakanlık tarafından hazırlanır ya da hazırlattırılır.</w:t>
      </w:r>
    </w:p>
    <w:p w14:paraId="4936B75E" w14:textId="7277B128" w:rsidR="00B54A5F" w:rsidRPr="00F206E0" w:rsidRDefault="00E23C8F" w:rsidP="008A7D54">
      <w:pPr>
        <w:spacing w:before="0" w:after="0"/>
        <w:ind w:firstLine="709"/>
        <w:jc w:val="both"/>
        <w:rPr>
          <w:rFonts w:ascii="Times New Roman" w:eastAsia="Times New Roman" w:hAnsi="Times New Roman" w:cs="Times New Roman"/>
          <w:sz w:val="24"/>
          <w:szCs w:val="24"/>
        </w:rPr>
      </w:pPr>
      <w:r w:rsidRPr="00815074" w:rsidDel="00603726">
        <w:rPr>
          <w:rStyle w:val="FontStyle34"/>
          <w:sz w:val="24"/>
          <w:szCs w:val="24"/>
        </w:rPr>
        <w:t xml:space="preserve"> </w:t>
      </w:r>
      <w:r w:rsidR="00897928" w:rsidRPr="00F206E0">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00897928" w:rsidRPr="00F206E0">
        <w:rPr>
          <w:rFonts w:ascii="Times New Roman" w:eastAsia="Times New Roman" w:hAnsi="Times New Roman" w:cs="Times New Roman"/>
          <w:sz w:val="24"/>
          <w:szCs w:val="24"/>
        </w:rPr>
        <w:t xml:space="preserve">) </w:t>
      </w:r>
      <w:r w:rsidR="00351547">
        <w:rPr>
          <w:rFonts w:ascii="Times New Roman" w:eastAsia="Times New Roman" w:hAnsi="Times New Roman" w:cs="Times New Roman"/>
          <w:sz w:val="24"/>
          <w:szCs w:val="24"/>
        </w:rPr>
        <w:t>Sıkı k</w:t>
      </w:r>
      <w:r w:rsidR="00D14BE2">
        <w:rPr>
          <w:rFonts w:ascii="Times New Roman" w:eastAsia="Times New Roman" w:hAnsi="Times New Roman" w:cs="Times New Roman"/>
          <w:sz w:val="24"/>
          <w:szCs w:val="24"/>
        </w:rPr>
        <w:t>orunacak</w:t>
      </w:r>
      <w:r w:rsidR="00897928" w:rsidRPr="00F206E0">
        <w:rPr>
          <w:rFonts w:ascii="Times New Roman" w:eastAsia="Times New Roman" w:hAnsi="Times New Roman" w:cs="Times New Roman"/>
          <w:sz w:val="24"/>
          <w:szCs w:val="24"/>
        </w:rPr>
        <w:t xml:space="preserve"> türlerden </w:t>
      </w:r>
      <w:r w:rsidR="00EE58D1" w:rsidRPr="00F206E0">
        <w:rPr>
          <w:rFonts w:ascii="Times New Roman" w:eastAsia="Times New Roman" w:hAnsi="Times New Roman" w:cs="Times New Roman"/>
          <w:sz w:val="24"/>
          <w:szCs w:val="24"/>
        </w:rPr>
        <w:t>B</w:t>
      </w:r>
      <w:r w:rsidR="00897928" w:rsidRPr="00F206E0">
        <w:rPr>
          <w:rFonts w:ascii="Times New Roman" w:eastAsia="Times New Roman" w:hAnsi="Times New Roman" w:cs="Times New Roman"/>
          <w:sz w:val="24"/>
          <w:szCs w:val="24"/>
        </w:rPr>
        <w:t>akanlıkça seçilenlere koruma amaçlarına uygun tür koruma eylem planları Bakanlık tarafından hazırlanır ya da hazırlattırılır.</w:t>
      </w:r>
    </w:p>
    <w:p w14:paraId="12DA65CA" w14:textId="4F30A4CB" w:rsidR="00D03CF1" w:rsidRPr="00815074" w:rsidRDefault="00897928">
      <w:pPr>
        <w:spacing w:before="0" w:after="0"/>
        <w:ind w:firstLine="709"/>
        <w:jc w:val="both"/>
        <w:rPr>
          <w:rStyle w:val="FontStyle47"/>
          <w:sz w:val="24"/>
          <w:szCs w:val="24"/>
        </w:rPr>
      </w:pPr>
      <w:r w:rsidRPr="00F206E0">
        <w:rPr>
          <w:rFonts w:ascii="Times New Roman" w:eastAsia="Times New Roman" w:hAnsi="Times New Roman" w:cs="Times New Roman"/>
          <w:sz w:val="24"/>
          <w:szCs w:val="24"/>
        </w:rPr>
        <w:t>(</w:t>
      </w:r>
      <w:r w:rsidR="00E23C8F">
        <w:rPr>
          <w:rFonts w:ascii="Times New Roman" w:eastAsia="Times New Roman" w:hAnsi="Times New Roman" w:cs="Times New Roman"/>
          <w:sz w:val="24"/>
          <w:szCs w:val="24"/>
        </w:rPr>
        <w:t>6</w:t>
      </w:r>
      <w:r w:rsidRPr="00F206E0">
        <w:rPr>
          <w:rFonts w:ascii="Times New Roman" w:eastAsia="Times New Roman" w:hAnsi="Times New Roman" w:cs="Times New Roman"/>
          <w:sz w:val="24"/>
          <w:szCs w:val="24"/>
        </w:rPr>
        <w:t xml:space="preserve">) Göçmen türlerin ülke sınırları içinde bulunan, konaklama, kışlama ve üreme yerlerinin tahribine karşı koruma tedbirleri </w:t>
      </w:r>
      <w:r w:rsidR="004B6306" w:rsidRPr="00F206E0">
        <w:rPr>
          <w:rFonts w:ascii="Times New Roman" w:eastAsia="Times New Roman" w:hAnsi="Times New Roman" w:cs="Times New Roman"/>
          <w:sz w:val="24"/>
          <w:szCs w:val="24"/>
        </w:rPr>
        <w:t xml:space="preserve">Bakanlıkça </w:t>
      </w:r>
      <w:r w:rsidRPr="00F206E0">
        <w:rPr>
          <w:rFonts w:ascii="Times New Roman" w:eastAsia="Times New Roman" w:hAnsi="Times New Roman" w:cs="Times New Roman"/>
          <w:sz w:val="24"/>
          <w:szCs w:val="24"/>
        </w:rPr>
        <w:t>alınır.</w:t>
      </w:r>
    </w:p>
    <w:p w14:paraId="5F7FB6AB" w14:textId="7C00B8CB" w:rsidR="00D03CF1" w:rsidRPr="00815074" w:rsidRDefault="00D03CF1" w:rsidP="00D03CF1">
      <w:pPr>
        <w:spacing w:before="0" w:after="0"/>
        <w:ind w:firstLine="709"/>
        <w:jc w:val="both"/>
        <w:rPr>
          <w:rStyle w:val="FontStyle34"/>
          <w:sz w:val="24"/>
          <w:szCs w:val="24"/>
        </w:rPr>
      </w:pPr>
      <w:r w:rsidRPr="00815074">
        <w:rPr>
          <w:rStyle w:val="FontStyle34"/>
          <w:sz w:val="24"/>
          <w:szCs w:val="24"/>
        </w:rPr>
        <w:t>(</w:t>
      </w:r>
      <w:r w:rsidR="00E23C8F">
        <w:rPr>
          <w:rStyle w:val="FontStyle34"/>
          <w:sz w:val="24"/>
          <w:szCs w:val="24"/>
        </w:rPr>
        <w:t>7</w:t>
      </w:r>
      <w:r w:rsidRPr="00815074">
        <w:rPr>
          <w:rStyle w:val="FontStyle34"/>
          <w:sz w:val="24"/>
          <w:szCs w:val="24"/>
        </w:rPr>
        <w:t xml:space="preserve">) Bakanlıkça korunması gereken habitatlar </w:t>
      </w:r>
      <w:r w:rsidR="00970FE5">
        <w:rPr>
          <w:rStyle w:val="FontStyle34"/>
          <w:sz w:val="24"/>
          <w:szCs w:val="24"/>
        </w:rPr>
        <w:t>ile</w:t>
      </w:r>
      <w:r w:rsidRPr="00815074">
        <w:rPr>
          <w:rStyle w:val="FontStyle34"/>
          <w:sz w:val="24"/>
          <w:szCs w:val="24"/>
        </w:rPr>
        <w:t xml:space="preserve"> </w:t>
      </w:r>
      <w:r w:rsidR="00970FE5">
        <w:rPr>
          <w:rStyle w:val="FontStyle34"/>
          <w:sz w:val="24"/>
          <w:szCs w:val="24"/>
        </w:rPr>
        <w:t xml:space="preserve">türlerin </w:t>
      </w:r>
      <w:r w:rsidR="00C613FE">
        <w:rPr>
          <w:rStyle w:val="FontStyle34"/>
          <w:sz w:val="24"/>
          <w:szCs w:val="24"/>
        </w:rPr>
        <w:t>doğal</w:t>
      </w:r>
      <w:r w:rsidRPr="00815074">
        <w:rPr>
          <w:rStyle w:val="FontStyle34"/>
          <w:sz w:val="24"/>
          <w:szCs w:val="24"/>
        </w:rPr>
        <w:t xml:space="preserve"> yaşam alanlarıyla birlikte korunması</w:t>
      </w:r>
      <w:r w:rsidR="00970FE5">
        <w:rPr>
          <w:rStyle w:val="FontStyle34"/>
          <w:sz w:val="24"/>
          <w:szCs w:val="24"/>
        </w:rPr>
        <w:t>na</w:t>
      </w:r>
      <w:r w:rsidRPr="00815074">
        <w:rPr>
          <w:rStyle w:val="FontStyle34"/>
          <w:sz w:val="24"/>
          <w:szCs w:val="24"/>
        </w:rPr>
        <w:t xml:space="preserve"> veya gerektiğinde iyileştirilmesine yönelik olarak b</w:t>
      </w:r>
      <w:r w:rsidR="00DD7DBC">
        <w:rPr>
          <w:rStyle w:val="FontStyle34"/>
          <w:sz w:val="24"/>
          <w:szCs w:val="24"/>
        </w:rPr>
        <w:t xml:space="preserve">iyolojik çeşitliliği koruma ağı </w:t>
      </w:r>
      <w:r w:rsidRPr="00815074">
        <w:rPr>
          <w:rStyle w:val="FontStyle34"/>
          <w:sz w:val="24"/>
          <w:szCs w:val="24"/>
        </w:rPr>
        <w:t>oluşturulabilir.</w:t>
      </w:r>
    </w:p>
    <w:p w14:paraId="41A511E9" w14:textId="2450A0FC" w:rsidR="00D03CF1" w:rsidRPr="00815074" w:rsidRDefault="00D03CF1" w:rsidP="00D03CF1">
      <w:pPr>
        <w:spacing w:before="0" w:after="0"/>
        <w:ind w:firstLine="709"/>
        <w:jc w:val="both"/>
        <w:rPr>
          <w:rStyle w:val="FontStyle34"/>
          <w:sz w:val="24"/>
          <w:szCs w:val="24"/>
        </w:rPr>
      </w:pPr>
      <w:r w:rsidRPr="00815074">
        <w:rPr>
          <w:rStyle w:val="FontStyle34"/>
          <w:sz w:val="24"/>
          <w:szCs w:val="24"/>
        </w:rPr>
        <w:t>(</w:t>
      </w:r>
      <w:r w:rsidR="00E23C8F">
        <w:rPr>
          <w:rStyle w:val="FontStyle34"/>
          <w:sz w:val="24"/>
          <w:szCs w:val="24"/>
        </w:rPr>
        <w:t>8</w:t>
      </w:r>
      <w:r w:rsidRPr="00815074">
        <w:rPr>
          <w:rStyle w:val="FontStyle34"/>
          <w:sz w:val="24"/>
          <w:szCs w:val="24"/>
        </w:rPr>
        <w:t>)</w:t>
      </w:r>
      <w:r w:rsidR="001479BB">
        <w:rPr>
          <w:rStyle w:val="FontStyle34"/>
          <w:sz w:val="24"/>
          <w:szCs w:val="24"/>
        </w:rPr>
        <w:t xml:space="preserve"> </w:t>
      </w:r>
      <w:r w:rsidRPr="00815074">
        <w:rPr>
          <w:rStyle w:val="FontStyle34"/>
          <w:sz w:val="24"/>
          <w:szCs w:val="24"/>
        </w:rPr>
        <w:t>Bakanlık tarafından biyolojik çeşitliliğin sürdürülebilir yönetiminin ve ekolojik etkileşimlerin sürekliliğinin sağlanması amacıyla koruma tedbirleri alınır, bu amaçla ekolojik koridorlar oluşturulabilir.</w:t>
      </w:r>
    </w:p>
    <w:p w14:paraId="74ACFF91" w14:textId="1837AFB2" w:rsidR="00D03CF1" w:rsidRPr="00815074" w:rsidRDefault="00D03CF1" w:rsidP="00D03CF1">
      <w:pPr>
        <w:spacing w:before="0" w:after="0"/>
        <w:ind w:firstLine="709"/>
        <w:jc w:val="both"/>
        <w:rPr>
          <w:rStyle w:val="FontStyle34"/>
          <w:sz w:val="24"/>
          <w:szCs w:val="24"/>
        </w:rPr>
      </w:pPr>
      <w:r w:rsidRPr="00815074">
        <w:rPr>
          <w:rStyle w:val="FontStyle34"/>
          <w:sz w:val="24"/>
          <w:szCs w:val="24"/>
        </w:rPr>
        <w:t>(</w:t>
      </w:r>
      <w:r w:rsidR="00E23C8F">
        <w:rPr>
          <w:rStyle w:val="FontStyle34"/>
          <w:sz w:val="24"/>
          <w:szCs w:val="24"/>
        </w:rPr>
        <w:t>9</w:t>
      </w:r>
      <w:r w:rsidRPr="00815074">
        <w:rPr>
          <w:rStyle w:val="FontStyle34"/>
          <w:sz w:val="24"/>
          <w:szCs w:val="24"/>
        </w:rPr>
        <w:t>) Bakanlıkça, biyolojik çeşitliliği koruma ağının korunması ve geliştirilmesi konularında ulusal ve uluslararası işbirliği yapılabilir.</w:t>
      </w:r>
    </w:p>
    <w:p w14:paraId="32DD5596" w14:textId="0C90B38F" w:rsidR="00B54A5F" w:rsidRPr="00C613FE" w:rsidRDefault="00897928" w:rsidP="00187511">
      <w:pPr>
        <w:spacing w:before="0" w:after="0"/>
        <w:ind w:firstLine="709"/>
        <w:jc w:val="both"/>
        <w:rPr>
          <w:rFonts w:ascii="Times New Roman" w:eastAsia="Times New Roman" w:hAnsi="Times New Roman" w:cs="Times New Roman"/>
          <w:b/>
          <w:sz w:val="24"/>
          <w:szCs w:val="24"/>
        </w:rPr>
      </w:pPr>
      <w:r w:rsidRPr="00C613FE">
        <w:rPr>
          <w:rFonts w:ascii="Times New Roman" w:eastAsia="Times New Roman" w:hAnsi="Times New Roman" w:cs="Times New Roman"/>
          <w:b/>
          <w:sz w:val="24"/>
          <w:szCs w:val="24"/>
        </w:rPr>
        <w:t>Yabancı türler</w:t>
      </w:r>
    </w:p>
    <w:p w14:paraId="70292A77" w14:textId="77777777" w:rsidR="00B54A5F" w:rsidRPr="00C613FE" w:rsidRDefault="00897928">
      <w:pPr>
        <w:spacing w:before="0" w:after="0"/>
        <w:ind w:firstLine="709"/>
        <w:jc w:val="both"/>
        <w:rPr>
          <w:rFonts w:ascii="Times New Roman" w:eastAsia="Times New Roman" w:hAnsi="Times New Roman" w:cs="Times New Roman"/>
          <w:sz w:val="24"/>
          <w:szCs w:val="24"/>
        </w:rPr>
      </w:pPr>
      <w:r w:rsidRPr="00C613FE">
        <w:rPr>
          <w:rFonts w:ascii="Times New Roman" w:eastAsia="Times New Roman" w:hAnsi="Times New Roman" w:cs="Times New Roman"/>
          <w:b/>
          <w:sz w:val="24"/>
          <w:szCs w:val="24"/>
        </w:rPr>
        <w:lastRenderedPageBreak/>
        <w:t xml:space="preserve">MADDE 5- </w:t>
      </w:r>
      <w:r w:rsidRPr="00C613FE">
        <w:rPr>
          <w:rFonts w:ascii="Times New Roman" w:eastAsia="Times New Roman" w:hAnsi="Times New Roman" w:cs="Times New Roman"/>
          <w:sz w:val="24"/>
          <w:szCs w:val="24"/>
        </w:rPr>
        <w:t>(1) Doğanın, yerli bitki ve hayvan türleri ile genetik kaynakların yerinde korunmaları için yabancı türlerin girişlerinin engellenmesi, kontrol altına alınması, yok edilmesi veya zararlarının en aza indirilmesi amacıyla aşağıdaki tedbirler alınır.</w:t>
      </w:r>
    </w:p>
    <w:p w14:paraId="764F194E" w14:textId="2D9E33D1" w:rsidR="00B54A5F" w:rsidRPr="00C613FE" w:rsidRDefault="00897928">
      <w:pPr>
        <w:spacing w:before="0" w:after="0"/>
        <w:ind w:firstLine="709"/>
        <w:jc w:val="both"/>
        <w:rPr>
          <w:rFonts w:ascii="Times New Roman" w:eastAsia="Times New Roman" w:hAnsi="Times New Roman" w:cs="Times New Roman"/>
          <w:sz w:val="24"/>
          <w:szCs w:val="24"/>
        </w:rPr>
      </w:pPr>
      <w:r w:rsidRPr="00C613FE">
        <w:rPr>
          <w:rFonts w:ascii="Times New Roman" w:eastAsia="Times New Roman" w:hAnsi="Times New Roman" w:cs="Times New Roman"/>
          <w:sz w:val="24"/>
          <w:szCs w:val="24"/>
        </w:rPr>
        <w:t>a)</w:t>
      </w:r>
      <w:r w:rsidR="00F87FA1" w:rsidRPr="00C613FE">
        <w:rPr>
          <w:rFonts w:ascii="Times New Roman" w:eastAsia="Times New Roman" w:hAnsi="Times New Roman" w:cs="Times New Roman"/>
          <w:sz w:val="24"/>
          <w:szCs w:val="24"/>
        </w:rPr>
        <w:t xml:space="preserve"> </w:t>
      </w:r>
      <w:r w:rsidRPr="00C613FE">
        <w:rPr>
          <w:rFonts w:ascii="Times New Roman" w:eastAsia="Times New Roman" w:hAnsi="Times New Roman" w:cs="Times New Roman"/>
          <w:sz w:val="24"/>
          <w:szCs w:val="24"/>
        </w:rPr>
        <w:t>Doğaya yabancı türlerin bırakılması Bakanlık iznine tabidir</w:t>
      </w:r>
      <w:r w:rsidR="005F7B45" w:rsidRPr="00C613FE">
        <w:rPr>
          <w:rFonts w:ascii="Times New Roman" w:eastAsia="Times New Roman" w:hAnsi="Times New Roman" w:cs="Times New Roman"/>
          <w:sz w:val="24"/>
          <w:szCs w:val="24"/>
        </w:rPr>
        <w:t>.</w:t>
      </w:r>
    </w:p>
    <w:p w14:paraId="538AABC3" w14:textId="443CB7EB" w:rsidR="00B54A5F" w:rsidRPr="00C613FE" w:rsidRDefault="00897928">
      <w:pPr>
        <w:spacing w:before="0" w:after="0"/>
        <w:ind w:firstLine="709"/>
        <w:jc w:val="both"/>
        <w:rPr>
          <w:rFonts w:ascii="Times New Roman" w:eastAsia="Times New Roman" w:hAnsi="Times New Roman" w:cs="Times New Roman"/>
          <w:sz w:val="24"/>
          <w:szCs w:val="24"/>
        </w:rPr>
      </w:pPr>
      <w:r w:rsidRPr="00C613FE">
        <w:rPr>
          <w:rFonts w:ascii="Times New Roman" w:eastAsia="Times New Roman" w:hAnsi="Times New Roman" w:cs="Times New Roman"/>
          <w:sz w:val="24"/>
          <w:szCs w:val="24"/>
        </w:rPr>
        <w:t xml:space="preserve">b) Doğaya istilacı yabancı türler bırakılamaz ve yerleştirilemez, bunun için gerekli tedbirler alınır, varsa bu türlerin yayılışları kontrol altında tutulur veya bu türler yok edilir. İstilacı yabancı tür listesi Bakanlık tarafından </w:t>
      </w:r>
      <w:r w:rsidR="00D63EF8" w:rsidRPr="00C613FE">
        <w:rPr>
          <w:rFonts w:ascii="Times New Roman" w:eastAsia="Times New Roman" w:hAnsi="Times New Roman" w:cs="Times New Roman"/>
          <w:sz w:val="24"/>
          <w:szCs w:val="24"/>
        </w:rPr>
        <w:t>belirlenir.</w:t>
      </w:r>
    </w:p>
    <w:p w14:paraId="09EC3D5F" w14:textId="77777777" w:rsidR="00B54A5F" w:rsidRPr="00C613FE" w:rsidRDefault="00897928">
      <w:pPr>
        <w:spacing w:before="0" w:after="0"/>
        <w:ind w:firstLine="709"/>
        <w:jc w:val="both"/>
        <w:rPr>
          <w:rFonts w:ascii="Times New Roman" w:eastAsia="Times New Roman" w:hAnsi="Times New Roman" w:cs="Times New Roman"/>
          <w:sz w:val="24"/>
          <w:szCs w:val="24"/>
        </w:rPr>
      </w:pPr>
      <w:r w:rsidRPr="00C613FE">
        <w:rPr>
          <w:rFonts w:ascii="Times New Roman" w:eastAsia="Times New Roman" w:hAnsi="Times New Roman" w:cs="Times New Roman"/>
          <w:sz w:val="24"/>
          <w:szCs w:val="24"/>
        </w:rPr>
        <w:t>c) Ağaçlandırma ve erozyon kontrolü çalışmalarında, yerli türlere ve bu türlerin meyveli olanlarına öncelik verilir.</w:t>
      </w:r>
    </w:p>
    <w:p w14:paraId="46FB1DB5" w14:textId="580357AF" w:rsidR="00B54A5F" w:rsidRPr="00E8767F" w:rsidRDefault="00F56C0A">
      <w:pPr>
        <w:spacing w:before="0" w:after="0"/>
        <w:ind w:firstLine="709"/>
        <w:jc w:val="both"/>
        <w:rPr>
          <w:rFonts w:ascii="Times New Roman" w:eastAsia="Times New Roman" w:hAnsi="Times New Roman" w:cs="Times New Roman"/>
          <w:sz w:val="24"/>
          <w:szCs w:val="24"/>
        </w:rPr>
      </w:pPr>
      <w:r w:rsidRPr="00C613FE">
        <w:rPr>
          <w:rFonts w:ascii="Times New Roman" w:eastAsia="Times New Roman" w:hAnsi="Times New Roman" w:cs="Times New Roman"/>
          <w:sz w:val="24"/>
          <w:szCs w:val="24"/>
        </w:rPr>
        <w:t>ç</w:t>
      </w:r>
      <w:r w:rsidR="00897928" w:rsidRPr="00C613FE">
        <w:rPr>
          <w:rFonts w:ascii="Times New Roman" w:eastAsia="Times New Roman" w:hAnsi="Times New Roman" w:cs="Times New Roman"/>
          <w:sz w:val="24"/>
          <w:szCs w:val="24"/>
        </w:rPr>
        <w:t xml:space="preserve">) Bilimsel </w:t>
      </w:r>
      <w:r w:rsidR="00A71B6D" w:rsidRPr="00C613FE">
        <w:rPr>
          <w:rFonts w:ascii="Times New Roman" w:eastAsia="Times New Roman" w:hAnsi="Times New Roman" w:cs="Times New Roman"/>
          <w:sz w:val="24"/>
          <w:szCs w:val="24"/>
        </w:rPr>
        <w:t>araştırmalar</w:t>
      </w:r>
      <w:r w:rsidR="00897928" w:rsidRPr="00C613FE">
        <w:rPr>
          <w:rFonts w:ascii="Times New Roman" w:eastAsia="Times New Roman" w:hAnsi="Times New Roman" w:cs="Times New Roman"/>
          <w:sz w:val="24"/>
          <w:szCs w:val="24"/>
        </w:rPr>
        <w:t xml:space="preserve"> doğrultusunda gerçekleştirilen balıklandırma çalışmalarında, </w:t>
      </w:r>
      <w:r w:rsidR="00B17CBC" w:rsidRPr="00C613FE">
        <w:rPr>
          <w:rFonts w:ascii="Times New Roman" w:eastAsia="Times New Roman" w:hAnsi="Times New Roman" w:cs="Times New Roman"/>
          <w:sz w:val="24"/>
          <w:szCs w:val="24"/>
        </w:rPr>
        <w:t xml:space="preserve"> yerel </w:t>
      </w:r>
      <w:r w:rsidR="00897928" w:rsidRPr="00C613FE">
        <w:rPr>
          <w:rFonts w:ascii="Times New Roman" w:eastAsia="Times New Roman" w:hAnsi="Times New Roman" w:cs="Times New Roman"/>
          <w:sz w:val="24"/>
          <w:szCs w:val="24"/>
        </w:rPr>
        <w:t>türlere öncelik verilir.</w:t>
      </w:r>
    </w:p>
    <w:p w14:paraId="2B8503A2" w14:textId="77777777" w:rsidR="00B54A5F" w:rsidRPr="00E8767F" w:rsidRDefault="00B54A5F">
      <w:pPr>
        <w:tabs>
          <w:tab w:val="left" w:pos="2730"/>
        </w:tabs>
        <w:spacing w:before="0" w:after="0"/>
        <w:ind w:firstLine="709"/>
        <w:jc w:val="both"/>
        <w:rPr>
          <w:rFonts w:ascii="Times New Roman" w:eastAsia="Times New Roman" w:hAnsi="Times New Roman" w:cs="Times New Roman"/>
          <w:b/>
          <w:sz w:val="24"/>
          <w:szCs w:val="24"/>
        </w:rPr>
      </w:pPr>
    </w:p>
    <w:p w14:paraId="12168080" w14:textId="6CC8E684" w:rsidR="00B54A5F" w:rsidRPr="00E8767F" w:rsidRDefault="00897928" w:rsidP="00187511">
      <w:pPr>
        <w:tabs>
          <w:tab w:val="left" w:pos="2730"/>
        </w:tabs>
        <w:spacing w:before="0" w:after="0"/>
        <w:ind w:firstLine="709"/>
        <w:jc w:val="both"/>
        <w:rPr>
          <w:rFonts w:ascii="Times New Roman" w:eastAsia="Times New Roman" w:hAnsi="Times New Roman" w:cs="Times New Roman"/>
          <w:b/>
          <w:sz w:val="24"/>
          <w:szCs w:val="24"/>
        </w:rPr>
      </w:pPr>
      <w:r w:rsidRPr="00E8767F">
        <w:rPr>
          <w:rFonts w:ascii="Times New Roman" w:eastAsia="Times New Roman" w:hAnsi="Times New Roman" w:cs="Times New Roman"/>
          <w:b/>
          <w:sz w:val="24"/>
          <w:szCs w:val="24"/>
        </w:rPr>
        <w:t>Üretim</w:t>
      </w:r>
      <w:r w:rsidR="006007CC">
        <w:rPr>
          <w:rFonts w:ascii="Times New Roman" w:eastAsia="Times New Roman" w:hAnsi="Times New Roman" w:cs="Times New Roman"/>
          <w:b/>
          <w:sz w:val="24"/>
          <w:szCs w:val="24"/>
        </w:rPr>
        <w:t>,</w:t>
      </w:r>
      <w:r w:rsidR="009501EB">
        <w:rPr>
          <w:rFonts w:ascii="Times New Roman" w:eastAsia="Times New Roman" w:hAnsi="Times New Roman" w:cs="Times New Roman"/>
          <w:b/>
          <w:sz w:val="24"/>
          <w:szCs w:val="24"/>
        </w:rPr>
        <w:t xml:space="preserve"> </w:t>
      </w:r>
      <w:r w:rsidRPr="00E8767F">
        <w:rPr>
          <w:rFonts w:ascii="Times New Roman" w:eastAsia="Times New Roman" w:hAnsi="Times New Roman" w:cs="Times New Roman"/>
          <w:b/>
          <w:sz w:val="24"/>
          <w:szCs w:val="24"/>
        </w:rPr>
        <w:t>Yerleştirme</w:t>
      </w:r>
      <w:r w:rsidR="006007CC">
        <w:rPr>
          <w:rFonts w:ascii="Times New Roman" w:eastAsia="Times New Roman" w:hAnsi="Times New Roman" w:cs="Times New Roman"/>
          <w:b/>
          <w:sz w:val="24"/>
          <w:szCs w:val="24"/>
        </w:rPr>
        <w:t xml:space="preserve"> ve Rehabilite</w:t>
      </w:r>
      <w:r w:rsidRPr="00E8767F">
        <w:rPr>
          <w:rFonts w:ascii="Times New Roman" w:eastAsia="Times New Roman" w:hAnsi="Times New Roman" w:cs="Times New Roman"/>
          <w:b/>
          <w:sz w:val="24"/>
          <w:szCs w:val="24"/>
        </w:rPr>
        <w:tab/>
      </w:r>
    </w:p>
    <w:p w14:paraId="044C5A56" w14:textId="62AEC24B"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b/>
          <w:sz w:val="24"/>
          <w:szCs w:val="24"/>
        </w:rPr>
        <w:t xml:space="preserve">MADDE 6- </w:t>
      </w:r>
      <w:r w:rsidRPr="00E8767F">
        <w:rPr>
          <w:rFonts w:ascii="Times New Roman" w:eastAsia="Times New Roman" w:hAnsi="Times New Roman" w:cs="Times New Roman"/>
          <w:sz w:val="24"/>
          <w:szCs w:val="24"/>
        </w:rPr>
        <w:t xml:space="preserve">(1) </w:t>
      </w:r>
      <w:r w:rsidR="008D28DD" w:rsidRPr="00E8767F">
        <w:rPr>
          <w:rFonts w:ascii="Times New Roman" w:eastAsia="Times New Roman" w:hAnsi="Times New Roman" w:cs="Times New Roman"/>
          <w:sz w:val="24"/>
          <w:szCs w:val="24"/>
        </w:rPr>
        <w:t>Korun</w:t>
      </w:r>
      <w:r w:rsidR="008D28DD">
        <w:rPr>
          <w:rFonts w:ascii="Times New Roman" w:eastAsia="Times New Roman" w:hAnsi="Times New Roman" w:cs="Times New Roman"/>
          <w:sz w:val="24"/>
          <w:szCs w:val="24"/>
        </w:rPr>
        <w:t xml:space="preserve">ması gereken </w:t>
      </w:r>
      <w:r w:rsidRPr="00E8767F">
        <w:rPr>
          <w:rFonts w:ascii="Times New Roman" w:eastAsia="Times New Roman" w:hAnsi="Times New Roman" w:cs="Times New Roman"/>
          <w:sz w:val="24"/>
          <w:szCs w:val="24"/>
        </w:rPr>
        <w:t xml:space="preserve">ve doğal yaşam alanında </w:t>
      </w:r>
      <w:r w:rsidR="008D28DD">
        <w:rPr>
          <w:rFonts w:ascii="Times New Roman" w:eastAsia="Times New Roman" w:hAnsi="Times New Roman" w:cs="Times New Roman"/>
          <w:sz w:val="24"/>
          <w:szCs w:val="24"/>
        </w:rPr>
        <w:t>popülasyonu yok olan veya tehlike altındaki</w:t>
      </w:r>
      <w:r w:rsidR="00BE5792">
        <w:rPr>
          <w:rFonts w:ascii="Times New Roman" w:eastAsia="Times New Roman" w:hAnsi="Times New Roman" w:cs="Times New Roman"/>
          <w:sz w:val="24"/>
          <w:szCs w:val="24"/>
        </w:rPr>
        <w:t xml:space="preserve"> </w:t>
      </w:r>
      <w:r w:rsidR="00261EC1">
        <w:rPr>
          <w:rFonts w:ascii="Times New Roman" w:eastAsia="Times New Roman" w:hAnsi="Times New Roman" w:cs="Times New Roman"/>
          <w:sz w:val="24"/>
          <w:szCs w:val="24"/>
        </w:rPr>
        <w:t>yabani</w:t>
      </w:r>
      <w:r w:rsidRPr="00E8767F">
        <w:rPr>
          <w:rFonts w:ascii="Times New Roman" w:eastAsia="Times New Roman" w:hAnsi="Times New Roman" w:cs="Times New Roman"/>
          <w:sz w:val="24"/>
          <w:szCs w:val="24"/>
        </w:rPr>
        <w:t xml:space="preserve"> türler, </w:t>
      </w:r>
      <w:r w:rsidR="00261EC1">
        <w:rPr>
          <w:rFonts w:ascii="Times New Roman" w:eastAsia="Times New Roman" w:hAnsi="Times New Roman" w:cs="Times New Roman"/>
          <w:sz w:val="24"/>
          <w:szCs w:val="24"/>
        </w:rPr>
        <w:t xml:space="preserve">uygun yaşam </w:t>
      </w:r>
      <w:r w:rsidR="00261EC1" w:rsidRPr="00E8767F">
        <w:rPr>
          <w:rFonts w:ascii="Times New Roman" w:eastAsia="Times New Roman" w:hAnsi="Times New Roman" w:cs="Times New Roman"/>
          <w:sz w:val="24"/>
          <w:szCs w:val="24"/>
        </w:rPr>
        <w:t>alanlar</w:t>
      </w:r>
      <w:r w:rsidR="00261EC1">
        <w:rPr>
          <w:rFonts w:ascii="Times New Roman" w:eastAsia="Times New Roman" w:hAnsi="Times New Roman" w:cs="Times New Roman"/>
          <w:sz w:val="24"/>
          <w:szCs w:val="24"/>
        </w:rPr>
        <w:t>ına</w:t>
      </w:r>
      <w:r w:rsidR="00261EC1" w:rsidRPr="00E8767F">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yeniden yerleştirilebilir.</w:t>
      </w:r>
      <w:r w:rsidR="00742638">
        <w:rPr>
          <w:rFonts w:ascii="Times New Roman" w:eastAsia="Times New Roman" w:hAnsi="Times New Roman" w:cs="Times New Roman"/>
          <w:sz w:val="24"/>
          <w:szCs w:val="24"/>
        </w:rPr>
        <w:t xml:space="preserve"> Bu türlerin </w:t>
      </w:r>
      <w:r w:rsidR="006007CC">
        <w:rPr>
          <w:rFonts w:ascii="Times New Roman" w:eastAsia="Times New Roman" w:hAnsi="Times New Roman" w:cs="Times New Roman"/>
          <w:sz w:val="24"/>
          <w:szCs w:val="24"/>
        </w:rPr>
        <w:t xml:space="preserve">üretimi, rehabilitesi ve kurtarılması </w:t>
      </w:r>
      <w:r w:rsidR="00742638">
        <w:rPr>
          <w:rFonts w:ascii="Times New Roman" w:eastAsia="Times New Roman" w:hAnsi="Times New Roman" w:cs="Times New Roman"/>
          <w:sz w:val="24"/>
          <w:szCs w:val="24"/>
        </w:rPr>
        <w:t xml:space="preserve">için </w:t>
      </w:r>
      <w:r w:rsidR="006007CC">
        <w:rPr>
          <w:rFonts w:ascii="Times New Roman" w:eastAsia="Times New Roman" w:hAnsi="Times New Roman" w:cs="Times New Roman"/>
          <w:sz w:val="24"/>
          <w:szCs w:val="24"/>
        </w:rPr>
        <w:t>gerekli tesisler</w:t>
      </w:r>
      <w:r w:rsidR="00742638">
        <w:rPr>
          <w:rFonts w:ascii="Times New Roman" w:eastAsia="Times New Roman" w:hAnsi="Times New Roman" w:cs="Times New Roman"/>
          <w:sz w:val="24"/>
          <w:szCs w:val="24"/>
        </w:rPr>
        <w:t xml:space="preserve"> kurulabilir.</w:t>
      </w:r>
    </w:p>
    <w:p w14:paraId="003252B0" w14:textId="65609FC5"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(2)</w:t>
      </w:r>
      <w:r w:rsidR="00346576">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Türlerin doğal yaşam alanları dışında çoğaltılması, üretilmesi veya yerleştirilmesine ilişkin usul ve esaslar Bakanlık tarafından belirlenir.</w:t>
      </w:r>
    </w:p>
    <w:p w14:paraId="259ADB51" w14:textId="77777777" w:rsidR="00B54A5F" w:rsidRPr="00E8767F" w:rsidRDefault="00B54A5F">
      <w:pPr>
        <w:spacing w:before="0" w:after="0"/>
        <w:ind w:firstLine="709"/>
        <w:jc w:val="both"/>
        <w:rPr>
          <w:rFonts w:ascii="Times New Roman" w:eastAsia="Times New Roman" w:hAnsi="Times New Roman" w:cs="Times New Roman"/>
          <w:b/>
          <w:sz w:val="24"/>
          <w:szCs w:val="24"/>
        </w:rPr>
      </w:pPr>
    </w:p>
    <w:p w14:paraId="6646208C" w14:textId="46DE3151" w:rsidR="00B54A5F" w:rsidRPr="00E8767F" w:rsidRDefault="00897928" w:rsidP="00E8767F">
      <w:pPr>
        <w:spacing w:before="0" w:after="0"/>
        <w:ind w:firstLine="709"/>
        <w:jc w:val="both"/>
        <w:rPr>
          <w:rFonts w:ascii="Times New Roman" w:eastAsia="Times New Roman" w:hAnsi="Times New Roman" w:cs="Times New Roman"/>
          <w:b/>
          <w:sz w:val="24"/>
          <w:szCs w:val="24"/>
        </w:rPr>
      </w:pPr>
      <w:r w:rsidRPr="00E8767F">
        <w:rPr>
          <w:rFonts w:ascii="Times New Roman" w:eastAsia="Times New Roman" w:hAnsi="Times New Roman" w:cs="Times New Roman"/>
          <w:b/>
          <w:sz w:val="24"/>
          <w:szCs w:val="24"/>
        </w:rPr>
        <w:t>Doğal yaşam alanı dışında koruma</w:t>
      </w:r>
    </w:p>
    <w:p w14:paraId="0BACD71D" w14:textId="77777777" w:rsidR="00261EC1" w:rsidRDefault="00897928" w:rsidP="00F654C1">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b/>
          <w:sz w:val="24"/>
          <w:szCs w:val="24"/>
        </w:rPr>
        <w:t>MADDE 7</w:t>
      </w:r>
      <w:r w:rsidR="00A52182">
        <w:rPr>
          <w:rFonts w:ascii="Times New Roman" w:eastAsia="Times New Roman" w:hAnsi="Times New Roman" w:cs="Times New Roman"/>
          <w:b/>
          <w:sz w:val="24"/>
          <w:szCs w:val="24"/>
        </w:rPr>
        <w:t>-</w:t>
      </w:r>
      <w:r w:rsidRPr="00E8767F">
        <w:rPr>
          <w:rFonts w:ascii="Times New Roman" w:eastAsia="Times New Roman" w:hAnsi="Times New Roman" w:cs="Times New Roman"/>
          <w:b/>
          <w:sz w:val="24"/>
          <w:szCs w:val="24"/>
        </w:rPr>
        <w:t xml:space="preserve"> </w:t>
      </w:r>
      <w:r w:rsidRPr="00E8767F">
        <w:rPr>
          <w:rFonts w:ascii="Times New Roman" w:eastAsia="Times New Roman" w:hAnsi="Times New Roman" w:cs="Times New Roman"/>
          <w:sz w:val="24"/>
          <w:szCs w:val="24"/>
        </w:rPr>
        <w:t>(1) Yabani bitki türleri botanik bahçeleri, arboretum, gen banka</w:t>
      </w:r>
      <w:r w:rsidR="004B6306" w:rsidRPr="00E8767F">
        <w:rPr>
          <w:rFonts w:ascii="Times New Roman" w:eastAsia="Times New Roman" w:hAnsi="Times New Roman" w:cs="Times New Roman"/>
          <w:sz w:val="24"/>
          <w:szCs w:val="24"/>
        </w:rPr>
        <w:t>sı</w:t>
      </w:r>
      <w:r w:rsidRPr="00E8767F">
        <w:rPr>
          <w:rFonts w:ascii="Times New Roman" w:eastAsia="Times New Roman" w:hAnsi="Times New Roman" w:cs="Times New Roman"/>
          <w:sz w:val="24"/>
          <w:szCs w:val="24"/>
        </w:rPr>
        <w:t xml:space="preserve"> ve benzeri yerlerde</w:t>
      </w:r>
      <w:r w:rsidR="00261EC1">
        <w:rPr>
          <w:rFonts w:ascii="Times New Roman" w:eastAsia="Times New Roman" w:hAnsi="Times New Roman" w:cs="Times New Roman"/>
          <w:sz w:val="24"/>
          <w:szCs w:val="24"/>
        </w:rPr>
        <w:t xml:space="preserve"> koruma altına alınabilir.</w:t>
      </w:r>
    </w:p>
    <w:p w14:paraId="28443C98" w14:textId="3BA9FBC4" w:rsidR="0051177C" w:rsidRPr="00E8767F" w:rsidRDefault="00A25C97" w:rsidP="00F654C1">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897928" w:rsidRPr="00E8767F">
        <w:rPr>
          <w:rFonts w:ascii="Times New Roman" w:eastAsia="Times New Roman" w:hAnsi="Times New Roman" w:cs="Times New Roman"/>
          <w:sz w:val="24"/>
          <w:szCs w:val="24"/>
        </w:rPr>
        <w:t xml:space="preserve"> Yabani hayvan türleri </w:t>
      </w:r>
      <w:r w:rsidR="00A17FAC" w:rsidRPr="00E8767F">
        <w:rPr>
          <w:rFonts w:ascii="Times New Roman" w:hAnsi="Times New Roman"/>
          <w:sz w:val="24"/>
          <w:szCs w:val="24"/>
        </w:rPr>
        <w:t>türün doğal yaşam</w:t>
      </w:r>
      <w:r w:rsidR="00AF4D77">
        <w:rPr>
          <w:rFonts w:ascii="Times New Roman" w:hAnsi="Times New Roman"/>
          <w:sz w:val="24"/>
          <w:szCs w:val="24"/>
        </w:rPr>
        <w:t xml:space="preserve"> parkı,</w:t>
      </w:r>
      <w:r w:rsidR="00C95C88">
        <w:rPr>
          <w:rFonts w:ascii="Times New Roman" w:hAnsi="Times New Roman"/>
          <w:sz w:val="24"/>
          <w:szCs w:val="24"/>
        </w:rPr>
        <w:t xml:space="preserve"> </w:t>
      </w:r>
      <w:r w:rsidR="00897928" w:rsidRPr="00E8767F">
        <w:rPr>
          <w:rFonts w:ascii="Times New Roman" w:eastAsia="Times New Roman" w:hAnsi="Times New Roman" w:cs="Times New Roman"/>
          <w:sz w:val="24"/>
          <w:szCs w:val="24"/>
        </w:rPr>
        <w:t>akvaryum</w:t>
      </w:r>
      <w:r w:rsidR="00BE5792">
        <w:rPr>
          <w:rFonts w:ascii="Times New Roman" w:eastAsia="Times New Roman" w:hAnsi="Times New Roman" w:cs="Times New Roman"/>
          <w:sz w:val="24"/>
          <w:szCs w:val="24"/>
        </w:rPr>
        <w:t>,</w:t>
      </w:r>
      <w:r w:rsidR="00897928" w:rsidRPr="00E8767F">
        <w:rPr>
          <w:rFonts w:ascii="Times New Roman" w:eastAsia="Times New Roman" w:hAnsi="Times New Roman" w:cs="Times New Roman"/>
          <w:sz w:val="24"/>
          <w:szCs w:val="24"/>
        </w:rPr>
        <w:t xml:space="preserve"> </w:t>
      </w:r>
      <w:r w:rsidR="00BE5792">
        <w:rPr>
          <w:rFonts w:ascii="Times New Roman" w:eastAsia="Times New Roman" w:hAnsi="Times New Roman" w:cs="Times New Roman"/>
          <w:sz w:val="24"/>
          <w:szCs w:val="24"/>
        </w:rPr>
        <w:t>gen bankası</w:t>
      </w:r>
      <w:r w:rsidR="00BE5792" w:rsidRPr="00E8767F">
        <w:rPr>
          <w:rFonts w:ascii="Times New Roman" w:eastAsia="Times New Roman" w:hAnsi="Times New Roman" w:cs="Times New Roman"/>
          <w:sz w:val="24"/>
          <w:szCs w:val="24"/>
        </w:rPr>
        <w:t xml:space="preserve"> </w:t>
      </w:r>
      <w:r w:rsidR="00897928" w:rsidRPr="00E8767F">
        <w:rPr>
          <w:rFonts w:ascii="Times New Roman" w:eastAsia="Times New Roman" w:hAnsi="Times New Roman" w:cs="Times New Roman"/>
          <w:sz w:val="24"/>
          <w:szCs w:val="24"/>
        </w:rPr>
        <w:t>ve benzeri yerlerde</w:t>
      </w:r>
      <w:r>
        <w:rPr>
          <w:rFonts w:ascii="Times New Roman" w:eastAsia="Times New Roman" w:hAnsi="Times New Roman" w:cs="Times New Roman"/>
          <w:sz w:val="24"/>
          <w:szCs w:val="24"/>
        </w:rPr>
        <w:t xml:space="preserve"> koruma altına alınabilir.</w:t>
      </w:r>
      <w:r w:rsidR="00897928" w:rsidRPr="00E8767F">
        <w:rPr>
          <w:rFonts w:ascii="Times New Roman" w:eastAsia="Times New Roman" w:hAnsi="Times New Roman" w:cs="Times New Roman"/>
          <w:sz w:val="24"/>
          <w:szCs w:val="24"/>
        </w:rPr>
        <w:t xml:space="preserve"> </w:t>
      </w:r>
    </w:p>
    <w:p w14:paraId="705094E9" w14:textId="032C5670" w:rsidR="00B54A5F" w:rsidRPr="003D415D" w:rsidRDefault="00897928" w:rsidP="00F654C1">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w:t>
      </w:r>
      <w:r w:rsidR="00A25C97">
        <w:rPr>
          <w:rFonts w:ascii="Times New Roman" w:eastAsia="Times New Roman" w:hAnsi="Times New Roman" w:cs="Times New Roman"/>
          <w:sz w:val="24"/>
          <w:szCs w:val="24"/>
        </w:rPr>
        <w:t>3</w:t>
      </w:r>
      <w:r w:rsidRPr="00E8767F">
        <w:rPr>
          <w:rFonts w:ascii="Times New Roman" w:eastAsia="Times New Roman" w:hAnsi="Times New Roman" w:cs="Times New Roman"/>
          <w:sz w:val="24"/>
          <w:szCs w:val="24"/>
        </w:rPr>
        <w:t xml:space="preserve">) Birinci </w:t>
      </w:r>
      <w:r w:rsidR="00A25C97">
        <w:rPr>
          <w:rFonts w:ascii="Times New Roman" w:eastAsia="Times New Roman" w:hAnsi="Times New Roman" w:cs="Times New Roman"/>
          <w:sz w:val="24"/>
          <w:szCs w:val="24"/>
        </w:rPr>
        <w:t xml:space="preserve">ve ikinci </w:t>
      </w:r>
      <w:r w:rsidRPr="00E8767F">
        <w:rPr>
          <w:rFonts w:ascii="Times New Roman" w:eastAsia="Times New Roman" w:hAnsi="Times New Roman" w:cs="Times New Roman"/>
          <w:sz w:val="24"/>
          <w:szCs w:val="24"/>
        </w:rPr>
        <w:t>fıkrada belirtilen yerlerin ve tesislerin kuruluşuna ilişkin usul ve esaslar Bakanlık tarafından belirlenir. Bu yerler ihtiyaç halinde Bakanlık tarafından kurulabilir.</w:t>
      </w:r>
    </w:p>
    <w:p w14:paraId="5E6D9DB0" w14:textId="77777777" w:rsidR="00B54A5F" w:rsidRPr="003D415D" w:rsidRDefault="00B54A5F">
      <w:pPr>
        <w:spacing w:before="0" w:after="0"/>
        <w:ind w:firstLine="709"/>
        <w:jc w:val="both"/>
        <w:rPr>
          <w:rFonts w:ascii="Times New Roman" w:eastAsia="Times New Roman" w:hAnsi="Times New Roman" w:cs="Times New Roman"/>
          <w:sz w:val="24"/>
          <w:szCs w:val="24"/>
        </w:rPr>
      </w:pPr>
    </w:p>
    <w:p w14:paraId="7FF91107" w14:textId="48AD43B8" w:rsidR="00B54A5F" w:rsidRPr="003D415D" w:rsidRDefault="00897928" w:rsidP="00E8767F">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Peyzaj</w:t>
      </w:r>
      <w:r w:rsidR="00A71B6D" w:rsidRPr="003D415D">
        <w:rPr>
          <w:rFonts w:ascii="Times New Roman" w:eastAsia="Times New Roman" w:hAnsi="Times New Roman" w:cs="Times New Roman"/>
          <w:b/>
          <w:sz w:val="24"/>
          <w:szCs w:val="24"/>
        </w:rPr>
        <w:t xml:space="preserve"> ve</w:t>
      </w:r>
      <w:r w:rsidRPr="003D415D">
        <w:rPr>
          <w:rFonts w:ascii="Times New Roman" w:eastAsia="Times New Roman" w:hAnsi="Times New Roman" w:cs="Times New Roman"/>
          <w:b/>
          <w:sz w:val="24"/>
          <w:szCs w:val="24"/>
        </w:rPr>
        <w:t xml:space="preserve"> habitat</w:t>
      </w:r>
      <w:r w:rsidR="00A71B6D" w:rsidRPr="003D415D">
        <w:rPr>
          <w:rFonts w:ascii="Times New Roman" w:eastAsia="Times New Roman" w:hAnsi="Times New Roman" w:cs="Times New Roman"/>
          <w:b/>
          <w:sz w:val="24"/>
          <w:szCs w:val="24"/>
        </w:rPr>
        <w:t>ların</w:t>
      </w:r>
      <w:r w:rsidR="00FA62EF">
        <w:rPr>
          <w:rFonts w:ascii="Times New Roman" w:eastAsia="Times New Roman" w:hAnsi="Times New Roman" w:cs="Times New Roman"/>
          <w:b/>
          <w:sz w:val="24"/>
          <w:szCs w:val="24"/>
        </w:rPr>
        <w:t xml:space="preserve"> </w:t>
      </w:r>
      <w:r w:rsidR="00B4149F" w:rsidRPr="003D415D">
        <w:rPr>
          <w:rFonts w:ascii="Times New Roman" w:eastAsia="Times New Roman" w:hAnsi="Times New Roman" w:cs="Times New Roman"/>
          <w:b/>
          <w:sz w:val="24"/>
          <w:szCs w:val="24"/>
        </w:rPr>
        <w:t xml:space="preserve">korunması ve </w:t>
      </w:r>
      <w:r w:rsidRPr="003D415D">
        <w:rPr>
          <w:rFonts w:ascii="Times New Roman" w:eastAsia="Times New Roman" w:hAnsi="Times New Roman" w:cs="Times New Roman"/>
          <w:b/>
          <w:sz w:val="24"/>
          <w:szCs w:val="24"/>
        </w:rPr>
        <w:t>iyileştirilmesi</w:t>
      </w:r>
    </w:p>
    <w:p w14:paraId="110F4330" w14:textId="6C9FFA68" w:rsidR="00B54A5F" w:rsidRPr="00E8767F"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8-</w:t>
      </w:r>
      <w:r w:rsidRPr="003D415D">
        <w:rPr>
          <w:rFonts w:ascii="Times New Roman" w:eastAsia="Times New Roman" w:hAnsi="Times New Roman" w:cs="Times New Roman"/>
          <w:sz w:val="24"/>
          <w:szCs w:val="24"/>
        </w:rPr>
        <w:t xml:space="preserve"> (1) </w:t>
      </w:r>
      <w:r w:rsidRPr="00E8767F">
        <w:rPr>
          <w:rFonts w:ascii="Times New Roman" w:eastAsia="Times New Roman" w:hAnsi="Times New Roman" w:cs="Times New Roman"/>
          <w:sz w:val="24"/>
          <w:szCs w:val="24"/>
        </w:rPr>
        <w:t>Peyzaj</w:t>
      </w:r>
      <w:r w:rsidR="00A71B6D" w:rsidRPr="00E8767F">
        <w:rPr>
          <w:rFonts w:ascii="Times New Roman" w:eastAsia="Times New Roman" w:hAnsi="Times New Roman" w:cs="Times New Roman"/>
          <w:sz w:val="24"/>
          <w:szCs w:val="24"/>
        </w:rPr>
        <w:t xml:space="preserve"> ve</w:t>
      </w:r>
      <w:r w:rsidRPr="00E8767F">
        <w:rPr>
          <w:rFonts w:ascii="Times New Roman" w:eastAsia="Times New Roman" w:hAnsi="Times New Roman" w:cs="Times New Roman"/>
          <w:sz w:val="24"/>
          <w:szCs w:val="24"/>
        </w:rPr>
        <w:t xml:space="preserve"> habitat</w:t>
      </w:r>
      <w:r w:rsidR="00A71B6D" w:rsidRPr="00E8767F">
        <w:rPr>
          <w:rFonts w:ascii="Times New Roman" w:eastAsia="Times New Roman" w:hAnsi="Times New Roman" w:cs="Times New Roman"/>
          <w:sz w:val="24"/>
          <w:szCs w:val="24"/>
        </w:rPr>
        <w:t>ların</w:t>
      </w:r>
      <w:r w:rsidRPr="00E8767F">
        <w:rPr>
          <w:rFonts w:ascii="Times New Roman" w:eastAsia="Times New Roman" w:hAnsi="Times New Roman" w:cs="Times New Roman"/>
          <w:sz w:val="24"/>
          <w:szCs w:val="24"/>
        </w:rPr>
        <w:t xml:space="preserve"> korunması, tahrip olmuş veya bozulmuş olanlarının iyileştirilmesi için gerekli tedbirler</w:t>
      </w:r>
      <w:r w:rsidR="00606B60">
        <w:rPr>
          <w:rFonts w:ascii="Times New Roman" w:eastAsia="Times New Roman" w:hAnsi="Times New Roman" w:cs="Times New Roman"/>
          <w:sz w:val="24"/>
          <w:szCs w:val="24"/>
        </w:rPr>
        <w:t>,</w:t>
      </w:r>
      <w:r w:rsidRPr="00E8767F">
        <w:rPr>
          <w:rFonts w:ascii="Times New Roman" w:eastAsia="Times New Roman" w:hAnsi="Times New Roman" w:cs="Times New Roman"/>
          <w:sz w:val="24"/>
          <w:szCs w:val="24"/>
        </w:rPr>
        <w:t xml:space="preserve"> ilgili kurum ve kuruluşlarla birlikte Bakanlıkça alınır.</w:t>
      </w:r>
    </w:p>
    <w:p w14:paraId="0F96E4F0" w14:textId="77777777" w:rsidR="0014608B" w:rsidRPr="00E8767F" w:rsidRDefault="0014608B">
      <w:pPr>
        <w:spacing w:before="0" w:after="0"/>
        <w:ind w:firstLine="709"/>
        <w:jc w:val="both"/>
        <w:rPr>
          <w:rFonts w:ascii="Times New Roman" w:eastAsia="Times New Roman" w:hAnsi="Times New Roman" w:cs="Times New Roman"/>
          <w:sz w:val="24"/>
          <w:szCs w:val="24"/>
        </w:rPr>
      </w:pPr>
    </w:p>
    <w:p w14:paraId="2AD977C5" w14:textId="77777777" w:rsidR="00B54A5F" w:rsidRPr="00E8767F" w:rsidRDefault="00897928">
      <w:pPr>
        <w:spacing w:before="0" w:after="0"/>
        <w:jc w:val="center"/>
        <w:rPr>
          <w:rFonts w:ascii="Times New Roman" w:eastAsia="Times New Roman" w:hAnsi="Times New Roman" w:cs="Times New Roman"/>
          <w:b/>
          <w:sz w:val="24"/>
          <w:szCs w:val="24"/>
        </w:rPr>
      </w:pPr>
      <w:r w:rsidRPr="00E8767F">
        <w:rPr>
          <w:rFonts w:ascii="Times New Roman" w:eastAsia="Times New Roman" w:hAnsi="Times New Roman" w:cs="Times New Roman"/>
          <w:b/>
          <w:sz w:val="24"/>
          <w:szCs w:val="24"/>
        </w:rPr>
        <w:t>ÜÇÜNCÜ BÖLÜM</w:t>
      </w:r>
    </w:p>
    <w:p w14:paraId="73D49D53" w14:textId="68687A13" w:rsidR="00B54A5F" w:rsidRPr="00E8767F" w:rsidRDefault="00897928">
      <w:pPr>
        <w:spacing w:before="0" w:after="0"/>
        <w:jc w:val="center"/>
        <w:rPr>
          <w:rFonts w:ascii="Times New Roman" w:eastAsia="Times New Roman" w:hAnsi="Times New Roman" w:cs="Times New Roman"/>
          <w:b/>
          <w:sz w:val="24"/>
          <w:szCs w:val="24"/>
        </w:rPr>
      </w:pPr>
      <w:r w:rsidRPr="00E8767F">
        <w:rPr>
          <w:rFonts w:ascii="Times New Roman" w:eastAsia="Times New Roman" w:hAnsi="Times New Roman" w:cs="Times New Roman"/>
          <w:b/>
          <w:sz w:val="24"/>
          <w:szCs w:val="24"/>
        </w:rPr>
        <w:t>Ekolojik Etki Değerlendirmesi, Araştırma ve Genetik Kaynaklara Erişim İzinleri, Fayda Paylaşımı</w:t>
      </w:r>
      <w:r w:rsidR="004B6306" w:rsidRPr="00E8767F">
        <w:rPr>
          <w:rFonts w:ascii="Times New Roman" w:eastAsia="Times New Roman" w:hAnsi="Times New Roman" w:cs="Times New Roman"/>
          <w:b/>
          <w:sz w:val="24"/>
          <w:szCs w:val="24"/>
        </w:rPr>
        <w:t>,</w:t>
      </w:r>
      <w:r w:rsidR="007C4E74">
        <w:rPr>
          <w:rFonts w:ascii="Times New Roman" w:eastAsia="Times New Roman" w:hAnsi="Times New Roman" w:cs="Times New Roman"/>
          <w:b/>
          <w:sz w:val="24"/>
          <w:szCs w:val="24"/>
        </w:rPr>
        <w:t xml:space="preserve"> </w:t>
      </w:r>
      <w:r w:rsidRPr="00E8767F">
        <w:rPr>
          <w:rFonts w:ascii="Times New Roman" w:eastAsia="Times New Roman" w:hAnsi="Times New Roman" w:cs="Times New Roman"/>
          <w:b/>
          <w:sz w:val="24"/>
          <w:szCs w:val="24"/>
        </w:rPr>
        <w:t>Veri Toplama ve İzleme</w:t>
      </w:r>
    </w:p>
    <w:p w14:paraId="3EA47469" w14:textId="77777777" w:rsidR="00B54A5F" w:rsidRPr="00E8767F" w:rsidRDefault="00B54A5F">
      <w:pPr>
        <w:spacing w:before="0" w:after="0"/>
        <w:jc w:val="center"/>
        <w:rPr>
          <w:rFonts w:ascii="Times New Roman" w:eastAsia="Times New Roman" w:hAnsi="Times New Roman" w:cs="Times New Roman"/>
          <w:b/>
          <w:sz w:val="24"/>
          <w:szCs w:val="24"/>
        </w:rPr>
      </w:pPr>
    </w:p>
    <w:p w14:paraId="4612B257" w14:textId="77777777" w:rsidR="00B54A5F" w:rsidRPr="00E8767F" w:rsidRDefault="00897928">
      <w:pPr>
        <w:spacing w:before="0" w:after="0"/>
        <w:ind w:firstLine="709"/>
        <w:jc w:val="both"/>
        <w:rPr>
          <w:rFonts w:ascii="Times New Roman" w:eastAsia="Times New Roman" w:hAnsi="Times New Roman" w:cs="Times New Roman"/>
          <w:b/>
          <w:sz w:val="24"/>
          <w:szCs w:val="24"/>
        </w:rPr>
      </w:pPr>
      <w:r w:rsidRPr="00E8767F">
        <w:rPr>
          <w:rFonts w:ascii="Times New Roman" w:eastAsia="Times New Roman" w:hAnsi="Times New Roman" w:cs="Times New Roman"/>
          <w:b/>
          <w:sz w:val="24"/>
          <w:szCs w:val="24"/>
        </w:rPr>
        <w:t>Ekolojik etki değerlendirmesi</w:t>
      </w:r>
    </w:p>
    <w:p w14:paraId="6CCD6EE2" w14:textId="0B202497"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b/>
          <w:sz w:val="24"/>
          <w:szCs w:val="24"/>
        </w:rPr>
        <w:t>MADDE 9-</w:t>
      </w:r>
      <w:r w:rsidRPr="00E8767F">
        <w:rPr>
          <w:rFonts w:ascii="Times New Roman" w:eastAsia="Times New Roman" w:hAnsi="Times New Roman" w:cs="Times New Roman"/>
          <w:sz w:val="24"/>
          <w:szCs w:val="24"/>
        </w:rPr>
        <w:t xml:space="preserve"> (1) </w:t>
      </w:r>
      <w:r w:rsidR="003E41F8">
        <w:rPr>
          <w:rFonts w:ascii="Times New Roman" w:eastAsia="Times New Roman" w:hAnsi="Times New Roman" w:cs="Times New Roman"/>
          <w:sz w:val="24"/>
          <w:szCs w:val="24"/>
        </w:rPr>
        <w:t>T</w:t>
      </w:r>
      <w:r w:rsidRPr="00E8767F">
        <w:rPr>
          <w:rFonts w:ascii="Times New Roman" w:eastAsia="Times New Roman" w:hAnsi="Times New Roman" w:cs="Times New Roman"/>
          <w:sz w:val="24"/>
          <w:szCs w:val="24"/>
        </w:rPr>
        <w:t>ür ve</w:t>
      </w:r>
      <w:r w:rsidR="003E41F8">
        <w:rPr>
          <w:rFonts w:ascii="Times New Roman" w:eastAsia="Times New Roman" w:hAnsi="Times New Roman" w:cs="Times New Roman"/>
          <w:sz w:val="24"/>
          <w:szCs w:val="24"/>
        </w:rPr>
        <w:t>ya habitat</w:t>
      </w:r>
      <w:r w:rsidRPr="00E8767F">
        <w:rPr>
          <w:rFonts w:ascii="Times New Roman" w:eastAsia="Times New Roman" w:hAnsi="Times New Roman" w:cs="Times New Roman"/>
          <w:sz w:val="24"/>
          <w:szCs w:val="24"/>
        </w:rPr>
        <w:t xml:space="preserve"> </w:t>
      </w:r>
      <w:r w:rsidR="003E41F8">
        <w:rPr>
          <w:rFonts w:ascii="Times New Roman" w:eastAsia="Times New Roman" w:hAnsi="Times New Roman" w:cs="Times New Roman"/>
          <w:sz w:val="24"/>
          <w:szCs w:val="24"/>
        </w:rPr>
        <w:t xml:space="preserve">koruma </w:t>
      </w:r>
      <w:r w:rsidR="003C3C49">
        <w:rPr>
          <w:rFonts w:ascii="Times New Roman" w:eastAsia="Times New Roman" w:hAnsi="Times New Roman" w:cs="Times New Roman"/>
          <w:sz w:val="24"/>
          <w:szCs w:val="24"/>
        </w:rPr>
        <w:t>alan</w:t>
      </w:r>
      <w:r w:rsidR="003C3C49" w:rsidRPr="00E8767F">
        <w:rPr>
          <w:rFonts w:ascii="Times New Roman" w:eastAsia="Times New Roman" w:hAnsi="Times New Roman" w:cs="Times New Roman"/>
          <w:sz w:val="24"/>
          <w:szCs w:val="24"/>
        </w:rPr>
        <w:t>ların</w:t>
      </w:r>
      <w:r w:rsidR="003E41F8">
        <w:rPr>
          <w:rFonts w:ascii="Times New Roman" w:eastAsia="Times New Roman" w:hAnsi="Times New Roman" w:cs="Times New Roman"/>
          <w:sz w:val="24"/>
          <w:szCs w:val="24"/>
        </w:rPr>
        <w:t>ın</w:t>
      </w:r>
      <w:r w:rsidR="003C3C49" w:rsidRPr="00E8767F">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elverişli koruma seviyesine muhtemel tesiri olabilecek faaliyetlere ekolojik etki değerlendirmesi yapılır. Ekolojik etki değerlendirmesi neticesinde Bakanlıkça uygun görülen faaliyetlere izin verilebilir.</w:t>
      </w:r>
      <w:r w:rsidR="00FF324D">
        <w:rPr>
          <w:rFonts w:ascii="Times New Roman" w:eastAsia="Times New Roman" w:hAnsi="Times New Roman" w:cs="Times New Roman"/>
          <w:sz w:val="24"/>
          <w:szCs w:val="24"/>
        </w:rPr>
        <w:t xml:space="preserve"> Bu faaliyetlerin çevresel etki değerlendirmesi</w:t>
      </w:r>
      <w:r w:rsidR="00065970">
        <w:rPr>
          <w:rFonts w:ascii="Times New Roman" w:eastAsia="Times New Roman" w:hAnsi="Times New Roman" w:cs="Times New Roman"/>
          <w:sz w:val="24"/>
          <w:szCs w:val="24"/>
        </w:rPr>
        <w:t xml:space="preserve">ne </w:t>
      </w:r>
      <w:r w:rsidR="00FF324D">
        <w:rPr>
          <w:rFonts w:ascii="Times New Roman" w:eastAsia="Times New Roman" w:hAnsi="Times New Roman" w:cs="Times New Roman"/>
          <w:sz w:val="24"/>
          <w:szCs w:val="24"/>
        </w:rPr>
        <w:t xml:space="preserve">tabi olması halinde </w:t>
      </w:r>
      <w:r w:rsidR="00065970">
        <w:rPr>
          <w:rFonts w:ascii="Times New Roman" w:eastAsia="Times New Roman" w:hAnsi="Times New Roman" w:cs="Times New Roman"/>
          <w:sz w:val="24"/>
          <w:szCs w:val="24"/>
        </w:rPr>
        <w:t>ekolojik etki değerlendirmesi, çevresel etki değerlendirmesi sürecinde yapılır.</w:t>
      </w:r>
    </w:p>
    <w:p w14:paraId="68DE6574" w14:textId="6B2867BB" w:rsidR="00BA4005" w:rsidRDefault="00897928">
      <w:pPr>
        <w:spacing w:before="0" w:after="0"/>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ab/>
        <w:t xml:space="preserve">(2) </w:t>
      </w:r>
      <w:r w:rsidR="003E41F8">
        <w:rPr>
          <w:rFonts w:ascii="Times New Roman" w:eastAsia="Times New Roman" w:hAnsi="Times New Roman" w:cs="Times New Roman"/>
          <w:sz w:val="24"/>
          <w:szCs w:val="24"/>
        </w:rPr>
        <w:t>T</w:t>
      </w:r>
      <w:r w:rsidRPr="00E8767F">
        <w:rPr>
          <w:rFonts w:ascii="Times New Roman" w:eastAsia="Times New Roman" w:hAnsi="Times New Roman" w:cs="Times New Roman"/>
          <w:sz w:val="24"/>
          <w:szCs w:val="24"/>
        </w:rPr>
        <w:t>ür ve</w:t>
      </w:r>
      <w:r w:rsidR="003E41F8">
        <w:rPr>
          <w:rFonts w:ascii="Times New Roman" w:eastAsia="Times New Roman" w:hAnsi="Times New Roman" w:cs="Times New Roman"/>
          <w:sz w:val="24"/>
          <w:szCs w:val="24"/>
        </w:rPr>
        <w:t>ya</w:t>
      </w:r>
      <w:r w:rsidRPr="00E8767F">
        <w:rPr>
          <w:rFonts w:ascii="Times New Roman" w:eastAsia="Times New Roman" w:hAnsi="Times New Roman" w:cs="Times New Roman"/>
          <w:sz w:val="24"/>
          <w:szCs w:val="24"/>
        </w:rPr>
        <w:t xml:space="preserve"> </w:t>
      </w:r>
      <w:r w:rsidR="008967B9" w:rsidRPr="006F4E47">
        <w:rPr>
          <w:rFonts w:ascii="Times New Roman" w:eastAsia="Times New Roman" w:hAnsi="Times New Roman" w:cs="Times New Roman"/>
          <w:sz w:val="24"/>
          <w:szCs w:val="24"/>
        </w:rPr>
        <w:t>habitat</w:t>
      </w:r>
      <w:r w:rsidR="003E41F8">
        <w:rPr>
          <w:rFonts w:ascii="Times New Roman" w:eastAsia="Times New Roman" w:hAnsi="Times New Roman" w:cs="Times New Roman"/>
          <w:sz w:val="24"/>
          <w:szCs w:val="24"/>
        </w:rPr>
        <w:t xml:space="preserve"> koruma alanlarında</w:t>
      </w:r>
      <w:r w:rsidRPr="00E8767F">
        <w:rPr>
          <w:rFonts w:ascii="Times New Roman" w:eastAsia="Times New Roman" w:hAnsi="Times New Roman" w:cs="Times New Roman"/>
          <w:sz w:val="24"/>
          <w:szCs w:val="24"/>
        </w:rPr>
        <w:t xml:space="preserve"> milli güvenlik, </w:t>
      </w:r>
      <w:r w:rsidR="00F654C1">
        <w:rPr>
          <w:rFonts w:ascii="Times New Roman" w:eastAsia="Times New Roman" w:hAnsi="Times New Roman" w:cs="Times New Roman"/>
          <w:sz w:val="24"/>
          <w:szCs w:val="24"/>
        </w:rPr>
        <w:t xml:space="preserve">doğal </w:t>
      </w:r>
      <w:r w:rsidRPr="00E8767F">
        <w:rPr>
          <w:rFonts w:ascii="Times New Roman" w:eastAsia="Times New Roman" w:hAnsi="Times New Roman" w:cs="Times New Roman"/>
          <w:sz w:val="24"/>
          <w:szCs w:val="24"/>
        </w:rPr>
        <w:t xml:space="preserve">afet ve genel sağlık açısından zaruri faaliyetlere ekolojik etki değerlendirmesi yapılmaksızın </w:t>
      </w:r>
      <w:r w:rsidR="00F654C1">
        <w:rPr>
          <w:rFonts w:ascii="Times New Roman" w:eastAsia="Times New Roman" w:hAnsi="Times New Roman" w:cs="Times New Roman"/>
          <w:sz w:val="24"/>
          <w:szCs w:val="24"/>
        </w:rPr>
        <w:t>Cumhurbaşkanı</w:t>
      </w:r>
      <w:r w:rsidR="00F654C1" w:rsidRPr="00E8767F">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tarafından izin verilebilir.</w:t>
      </w:r>
      <w:r w:rsidRPr="003D415D">
        <w:rPr>
          <w:rFonts w:ascii="Times New Roman" w:eastAsia="Times New Roman" w:hAnsi="Times New Roman" w:cs="Times New Roman"/>
          <w:sz w:val="24"/>
          <w:szCs w:val="24"/>
        </w:rPr>
        <w:t xml:space="preserve"> </w:t>
      </w:r>
    </w:p>
    <w:p w14:paraId="2023C8D8" w14:textId="36E703C2" w:rsidR="00B54A5F" w:rsidRPr="003D415D" w:rsidRDefault="00897928">
      <w:pPr>
        <w:spacing w:before="0" w:after="0"/>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ab/>
      </w:r>
    </w:p>
    <w:p w14:paraId="09D64A97"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Araştırma ve</w:t>
      </w:r>
      <w:r w:rsidR="006C2E9A">
        <w:rPr>
          <w:rFonts w:ascii="Times New Roman" w:eastAsia="Times New Roman" w:hAnsi="Times New Roman" w:cs="Times New Roman"/>
          <w:b/>
          <w:sz w:val="24"/>
          <w:szCs w:val="24"/>
        </w:rPr>
        <w:t xml:space="preserve"> </w:t>
      </w:r>
      <w:r w:rsidRPr="003D415D">
        <w:rPr>
          <w:rFonts w:ascii="Times New Roman" w:eastAsia="Times New Roman" w:hAnsi="Times New Roman" w:cs="Times New Roman"/>
          <w:b/>
          <w:sz w:val="24"/>
          <w:szCs w:val="24"/>
        </w:rPr>
        <w:t>genetik kaynaklara erişim izinleri</w:t>
      </w:r>
    </w:p>
    <w:p w14:paraId="5937ED53" w14:textId="77777777"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10-</w:t>
      </w:r>
      <w:r w:rsidRPr="003D415D">
        <w:rPr>
          <w:rFonts w:ascii="Times New Roman" w:eastAsia="Times New Roman" w:hAnsi="Times New Roman" w:cs="Times New Roman"/>
          <w:sz w:val="24"/>
          <w:szCs w:val="24"/>
        </w:rPr>
        <w:t xml:space="preserve"> (1) Aşağıdaki faaliyetler Bakanlığın iznine tabidir:</w:t>
      </w:r>
    </w:p>
    <w:p w14:paraId="51987B44" w14:textId="5AE97C28" w:rsidR="00B54A5F" w:rsidRPr="00E8767F"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 xml:space="preserve">a) </w:t>
      </w:r>
      <w:r w:rsidR="00A71B6D" w:rsidRPr="003D415D">
        <w:rPr>
          <w:rFonts w:ascii="Times New Roman" w:eastAsia="Times New Roman" w:hAnsi="Times New Roman" w:cs="Times New Roman"/>
          <w:sz w:val="24"/>
          <w:szCs w:val="24"/>
        </w:rPr>
        <w:t xml:space="preserve">Türkiye Cumhuriyeti uyruklu </w:t>
      </w:r>
      <w:r w:rsidR="00A71B6D" w:rsidRPr="00E8767F">
        <w:rPr>
          <w:rFonts w:ascii="Times New Roman" w:eastAsia="Times New Roman" w:hAnsi="Times New Roman" w:cs="Times New Roman"/>
          <w:sz w:val="24"/>
          <w:szCs w:val="24"/>
        </w:rPr>
        <w:t>gerçek ve tüzel kişiler</w:t>
      </w:r>
      <w:r w:rsidR="004E1B2A" w:rsidRPr="00E8767F">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tarafından yürütülecek biyolojik çeşitlilik ile ilgili bilimsel araştırma faaliyetleri</w:t>
      </w:r>
      <w:r w:rsidR="00A43B49" w:rsidRPr="00E8767F">
        <w:rPr>
          <w:rFonts w:ascii="Times New Roman" w:eastAsia="Times New Roman" w:hAnsi="Times New Roman" w:cs="Times New Roman"/>
          <w:sz w:val="24"/>
          <w:szCs w:val="24"/>
        </w:rPr>
        <w:t>.</w:t>
      </w:r>
      <w:r w:rsidRPr="00E8767F">
        <w:rPr>
          <w:rFonts w:ascii="Times New Roman" w:eastAsia="Times New Roman" w:hAnsi="Times New Roman" w:cs="Times New Roman"/>
          <w:sz w:val="24"/>
          <w:szCs w:val="24"/>
        </w:rPr>
        <w:t xml:space="preserve"> </w:t>
      </w:r>
    </w:p>
    <w:p w14:paraId="61BDD20B" w14:textId="4A4CED49"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lastRenderedPageBreak/>
        <w:t xml:space="preserve">b) </w:t>
      </w:r>
      <w:r w:rsidR="00AC47C8" w:rsidRPr="00E8767F">
        <w:rPr>
          <w:rStyle w:val="FontStyle47"/>
          <w:rFonts w:eastAsia="Times New Roman"/>
          <w:b w:val="0"/>
          <w:sz w:val="24"/>
          <w:szCs w:val="24"/>
        </w:rPr>
        <w:t>Türkiye’de doğal olarak bulunan</w:t>
      </w:r>
      <w:r w:rsidR="00626024" w:rsidRPr="00E8767F">
        <w:rPr>
          <w:rStyle w:val="FontStyle47"/>
          <w:rFonts w:eastAsia="Times New Roman"/>
          <w:b w:val="0"/>
          <w:sz w:val="24"/>
          <w:szCs w:val="24"/>
        </w:rPr>
        <w:t xml:space="preserve"> bir yabani türe veya yerel çeşide veya yerli ırka ait bireylerin veya bunların genetik materyallerinin</w:t>
      </w:r>
      <w:r w:rsidR="004E1B2A" w:rsidRPr="00E8767F">
        <w:rPr>
          <w:rStyle w:val="FontStyle47"/>
          <w:rFonts w:eastAsia="Times New Roman"/>
          <w:b w:val="0"/>
          <w:sz w:val="24"/>
          <w:szCs w:val="24"/>
        </w:rPr>
        <w:t xml:space="preserve"> </w:t>
      </w:r>
      <w:r w:rsidRPr="00E8767F">
        <w:rPr>
          <w:rFonts w:ascii="Times New Roman" w:eastAsia="Times New Roman" w:hAnsi="Times New Roman" w:cs="Times New Roman"/>
          <w:sz w:val="24"/>
          <w:szCs w:val="24"/>
        </w:rPr>
        <w:t>veya türevlerinin yurtdışına çıkarılması, gönderilmesi veya satılması</w:t>
      </w:r>
      <w:r w:rsidR="00A43B49" w:rsidRPr="00E8767F">
        <w:rPr>
          <w:rFonts w:ascii="Times New Roman" w:eastAsia="Times New Roman" w:hAnsi="Times New Roman" w:cs="Times New Roman"/>
          <w:sz w:val="24"/>
          <w:szCs w:val="24"/>
        </w:rPr>
        <w:t>.</w:t>
      </w:r>
      <w:r w:rsidRPr="00E8767F">
        <w:rPr>
          <w:rFonts w:ascii="Times New Roman" w:eastAsia="Times New Roman" w:hAnsi="Times New Roman" w:cs="Times New Roman"/>
          <w:sz w:val="24"/>
          <w:szCs w:val="24"/>
        </w:rPr>
        <w:t xml:space="preserve"> </w:t>
      </w:r>
    </w:p>
    <w:p w14:paraId="4A2FD0E1" w14:textId="564033CB"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c) Yabancı uyruklu gerçek veya tüzel kişilerin ya da bunlar adına faaliyet gösteren Türkiye Cumhuriyeti uyruklu gerçek veya tüzel kişilerin yürüteceği biyolojik çeşitlilik ile ilgili bilimsel araştırma faaliyetleri</w:t>
      </w:r>
      <w:r w:rsidR="00A43B49" w:rsidRPr="00E8767F">
        <w:rPr>
          <w:rFonts w:ascii="Times New Roman" w:eastAsia="Times New Roman" w:hAnsi="Times New Roman" w:cs="Times New Roman"/>
          <w:sz w:val="24"/>
          <w:szCs w:val="24"/>
        </w:rPr>
        <w:t>.</w:t>
      </w:r>
    </w:p>
    <w:p w14:paraId="276D1C42" w14:textId="716A3773"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ç)</w:t>
      </w:r>
      <w:r w:rsidR="0051177C">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Yabancı uyruklu gerçek veya tüzel kişilerin ya da bunlar adına faaliyet gösteren Türkiye Cumhuriyeti uyruklu gerçek veya tüzel kişilerin doğadan yabani canlılara ait örnekleri toplaması</w:t>
      </w:r>
      <w:r w:rsidR="003954D2" w:rsidRPr="00E8767F">
        <w:rPr>
          <w:rFonts w:ascii="Times New Roman" w:eastAsia="Times New Roman" w:hAnsi="Times New Roman" w:cs="Times New Roman"/>
          <w:sz w:val="24"/>
          <w:szCs w:val="24"/>
        </w:rPr>
        <w:t xml:space="preserve"> </w:t>
      </w:r>
      <w:r w:rsidR="00A71B6D" w:rsidRPr="00E8767F">
        <w:rPr>
          <w:rFonts w:ascii="Times New Roman" w:eastAsia="Times New Roman" w:hAnsi="Times New Roman" w:cs="Times New Roman"/>
          <w:sz w:val="24"/>
          <w:szCs w:val="24"/>
        </w:rPr>
        <w:t>veya toplayarak yaşadığı alan dışına çıkarması</w:t>
      </w:r>
      <w:r w:rsidRPr="00E8767F">
        <w:rPr>
          <w:rFonts w:ascii="Times New Roman" w:eastAsia="Times New Roman" w:hAnsi="Times New Roman" w:cs="Times New Roman"/>
          <w:sz w:val="24"/>
          <w:szCs w:val="24"/>
        </w:rPr>
        <w:t>,</w:t>
      </w:r>
    </w:p>
    <w:p w14:paraId="1FE1E59F" w14:textId="12DE3197"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 xml:space="preserve">d) Yabancı uyruklu gerçek veya tüzel kişilerin ya da bunlarla ortak veya bunlar adına faaliyet gösteren Türkiye Cumhuriyeti uyruklu gerçek veya tüzel kişilerin </w:t>
      </w:r>
      <w:r w:rsidR="00AC47C8" w:rsidRPr="00E8767F">
        <w:rPr>
          <w:rStyle w:val="FontStyle47"/>
          <w:rFonts w:eastAsia="Times New Roman"/>
          <w:b w:val="0"/>
          <w:sz w:val="24"/>
          <w:szCs w:val="24"/>
        </w:rPr>
        <w:t>Türkiye’de doğal olarak bulunan</w:t>
      </w:r>
      <w:r w:rsidR="003954D2" w:rsidRPr="00E8767F">
        <w:rPr>
          <w:rStyle w:val="FontStyle47"/>
          <w:rFonts w:eastAsia="Times New Roman"/>
          <w:b w:val="0"/>
          <w:sz w:val="24"/>
          <w:szCs w:val="24"/>
        </w:rPr>
        <w:t xml:space="preserve"> </w:t>
      </w:r>
      <w:r w:rsidRPr="00E8767F">
        <w:rPr>
          <w:rFonts w:ascii="Times New Roman" w:eastAsia="Times New Roman" w:hAnsi="Times New Roman" w:cs="Times New Roman"/>
          <w:sz w:val="24"/>
          <w:szCs w:val="24"/>
        </w:rPr>
        <w:t xml:space="preserve">bir </w:t>
      </w:r>
      <w:r w:rsidR="00AC47C8" w:rsidRPr="00E8767F">
        <w:rPr>
          <w:rStyle w:val="FontStyle47"/>
          <w:rFonts w:eastAsia="Times New Roman"/>
          <w:b w:val="0"/>
          <w:sz w:val="24"/>
          <w:szCs w:val="24"/>
        </w:rPr>
        <w:t>yabani</w:t>
      </w:r>
      <w:r w:rsidR="003954D2" w:rsidRPr="00E8767F">
        <w:rPr>
          <w:rStyle w:val="FontStyle47"/>
          <w:rFonts w:eastAsia="Times New Roman"/>
          <w:b w:val="0"/>
          <w:sz w:val="24"/>
          <w:szCs w:val="24"/>
        </w:rPr>
        <w:t xml:space="preserve"> </w:t>
      </w:r>
      <w:r w:rsidRPr="00E8767F">
        <w:rPr>
          <w:rFonts w:ascii="Times New Roman" w:eastAsia="Times New Roman" w:hAnsi="Times New Roman" w:cs="Times New Roman"/>
          <w:sz w:val="24"/>
          <w:szCs w:val="24"/>
        </w:rPr>
        <w:t>türe</w:t>
      </w:r>
      <w:r w:rsidR="003954D2" w:rsidRPr="00E8767F">
        <w:rPr>
          <w:rFonts w:ascii="Times New Roman" w:eastAsia="Times New Roman" w:hAnsi="Times New Roman" w:cs="Times New Roman"/>
          <w:sz w:val="24"/>
          <w:szCs w:val="24"/>
        </w:rPr>
        <w:t xml:space="preserve"> </w:t>
      </w:r>
      <w:r w:rsidR="00626024" w:rsidRPr="00E8767F">
        <w:rPr>
          <w:rStyle w:val="FontStyle47"/>
          <w:rFonts w:eastAsia="Times New Roman"/>
          <w:b w:val="0"/>
          <w:sz w:val="24"/>
          <w:szCs w:val="24"/>
        </w:rPr>
        <w:t>veya yerel çeşide veya yerli ırka ait genetik kaynakları</w:t>
      </w:r>
      <w:r w:rsidR="003954D2" w:rsidRPr="00E8767F">
        <w:rPr>
          <w:rStyle w:val="FontStyle47"/>
          <w:rFonts w:eastAsia="Times New Roman"/>
          <w:b w:val="0"/>
          <w:sz w:val="24"/>
          <w:szCs w:val="24"/>
        </w:rPr>
        <w:t xml:space="preserve"> </w:t>
      </w:r>
      <w:r w:rsidR="00626024" w:rsidRPr="006E7D91">
        <w:rPr>
          <w:rFonts w:ascii="Times New Roman" w:eastAsia="Times New Roman" w:hAnsi="Times New Roman" w:cs="Times New Roman"/>
          <w:bCs/>
          <w:sz w:val="24"/>
          <w:szCs w:val="24"/>
        </w:rPr>
        <w:t>veya</w:t>
      </w:r>
      <w:r w:rsidR="00626024" w:rsidRPr="00E8767F">
        <w:rPr>
          <w:rFonts w:ascii="Times New Roman" w:eastAsia="Times New Roman" w:hAnsi="Times New Roman" w:cs="Times New Roman"/>
          <w:b/>
          <w:bCs/>
          <w:sz w:val="24"/>
          <w:szCs w:val="24"/>
        </w:rPr>
        <w:t xml:space="preserve"> </w:t>
      </w:r>
      <w:r w:rsidR="00626024" w:rsidRPr="00E8767F">
        <w:rPr>
          <w:rFonts w:ascii="Times New Roman" w:eastAsia="Times New Roman" w:hAnsi="Times New Roman" w:cs="Times New Roman"/>
          <w:bCs/>
          <w:sz w:val="24"/>
          <w:szCs w:val="24"/>
        </w:rPr>
        <w:t>bunlarla bağlantılı geleneksel bilgileri</w:t>
      </w:r>
      <w:r w:rsidR="003954D2" w:rsidRPr="00E8767F">
        <w:rPr>
          <w:rFonts w:ascii="Times New Roman" w:eastAsia="Times New Roman" w:hAnsi="Times New Roman" w:cs="Times New Roman"/>
          <w:bCs/>
          <w:sz w:val="24"/>
          <w:szCs w:val="24"/>
        </w:rPr>
        <w:t xml:space="preserve"> </w:t>
      </w:r>
      <w:r w:rsidRPr="00E8767F">
        <w:rPr>
          <w:rFonts w:ascii="Times New Roman" w:eastAsia="Times New Roman" w:hAnsi="Times New Roman" w:cs="Times New Roman"/>
          <w:sz w:val="24"/>
          <w:szCs w:val="24"/>
        </w:rPr>
        <w:t>kullanması</w:t>
      </w:r>
      <w:r w:rsidR="00A43B49" w:rsidRPr="00E8767F">
        <w:rPr>
          <w:rFonts w:ascii="Times New Roman" w:eastAsia="Times New Roman" w:hAnsi="Times New Roman" w:cs="Times New Roman"/>
          <w:sz w:val="24"/>
          <w:szCs w:val="24"/>
        </w:rPr>
        <w:t>.</w:t>
      </w:r>
    </w:p>
    <w:p w14:paraId="3832CFD7" w14:textId="400DFCE0"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e) Bakanlıkça üretilen veya ürettirilen biyolojik çeşitliliğe ilişkin bilgi ve verilerin paylaşımı ve kullanımı</w:t>
      </w:r>
      <w:r w:rsidR="00A43B49" w:rsidRPr="00E8767F">
        <w:rPr>
          <w:rFonts w:ascii="Times New Roman" w:eastAsia="Times New Roman" w:hAnsi="Times New Roman" w:cs="Times New Roman"/>
          <w:sz w:val="24"/>
          <w:szCs w:val="24"/>
        </w:rPr>
        <w:t>.</w:t>
      </w:r>
    </w:p>
    <w:p w14:paraId="105C4519" w14:textId="7121163D" w:rsidR="00B54A5F" w:rsidRPr="00E8767F" w:rsidRDefault="00897928">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 xml:space="preserve">f) </w:t>
      </w:r>
      <w:r w:rsidR="009170A7">
        <w:rPr>
          <w:rFonts w:ascii="Times New Roman" w:eastAsia="Times New Roman" w:hAnsi="Times New Roman" w:cs="Times New Roman"/>
          <w:sz w:val="24"/>
          <w:szCs w:val="24"/>
        </w:rPr>
        <w:t>Yabani</w:t>
      </w:r>
      <w:r w:rsidR="009170A7" w:rsidRPr="00E8767F">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 xml:space="preserve">türlerin </w:t>
      </w:r>
      <w:r w:rsidR="00A71B6D" w:rsidRPr="00E8767F">
        <w:rPr>
          <w:rFonts w:ascii="Times New Roman" w:eastAsia="Times New Roman" w:hAnsi="Times New Roman" w:cs="Times New Roman"/>
          <w:sz w:val="24"/>
          <w:szCs w:val="24"/>
        </w:rPr>
        <w:t xml:space="preserve">veya türevlerinin </w:t>
      </w:r>
      <w:r w:rsidRPr="00E8767F">
        <w:rPr>
          <w:rFonts w:ascii="Times New Roman" w:eastAsia="Times New Roman" w:hAnsi="Times New Roman" w:cs="Times New Roman"/>
          <w:sz w:val="24"/>
          <w:szCs w:val="24"/>
        </w:rPr>
        <w:t>üretimi amacıyla doğadan üretim materyali toplanması</w:t>
      </w:r>
      <w:r w:rsidR="00A43B49" w:rsidRPr="00E8767F">
        <w:rPr>
          <w:rFonts w:ascii="Times New Roman" w:eastAsia="Times New Roman" w:hAnsi="Times New Roman" w:cs="Times New Roman"/>
          <w:sz w:val="24"/>
          <w:szCs w:val="24"/>
        </w:rPr>
        <w:t>.</w:t>
      </w:r>
      <w:r w:rsidRPr="00E8767F">
        <w:rPr>
          <w:rFonts w:ascii="Times New Roman" w:eastAsia="Times New Roman" w:hAnsi="Times New Roman" w:cs="Times New Roman"/>
          <w:sz w:val="24"/>
          <w:szCs w:val="24"/>
        </w:rPr>
        <w:t xml:space="preserve"> </w:t>
      </w:r>
    </w:p>
    <w:p w14:paraId="22360006" w14:textId="4051D9D9" w:rsidR="00156799" w:rsidRDefault="00A71B6D">
      <w:pPr>
        <w:spacing w:before="0" w:after="0"/>
        <w:ind w:firstLine="709"/>
        <w:jc w:val="both"/>
        <w:rPr>
          <w:rFonts w:ascii="Times New Roman" w:eastAsia="Times New Roman" w:hAnsi="Times New Roman" w:cs="Times New Roman"/>
          <w:sz w:val="24"/>
          <w:szCs w:val="24"/>
        </w:rPr>
      </w:pPr>
      <w:r w:rsidRPr="00E8767F">
        <w:rPr>
          <w:rFonts w:ascii="Times New Roman" w:eastAsia="Times New Roman" w:hAnsi="Times New Roman" w:cs="Times New Roman"/>
          <w:sz w:val="24"/>
          <w:szCs w:val="24"/>
        </w:rPr>
        <w:t>g) Bilimsel araştırma faaliyetleri kapsamında yurt dışından ülkemize örnek gönderilmesi talebi</w:t>
      </w:r>
      <w:r w:rsidR="0051177C">
        <w:rPr>
          <w:rFonts w:ascii="Times New Roman" w:eastAsia="Times New Roman" w:hAnsi="Times New Roman" w:cs="Times New Roman"/>
          <w:sz w:val="24"/>
          <w:szCs w:val="24"/>
        </w:rPr>
        <w:t>ni</w:t>
      </w:r>
      <w:r w:rsidRPr="00E8767F">
        <w:rPr>
          <w:rFonts w:ascii="Times New Roman" w:eastAsia="Times New Roman" w:hAnsi="Times New Roman" w:cs="Times New Roman"/>
          <w:sz w:val="24"/>
          <w:szCs w:val="24"/>
        </w:rPr>
        <w:t xml:space="preserve"> içeren çalışmalar</w:t>
      </w:r>
      <w:r w:rsidR="00156799">
        <w:rPr>
          <w:rFonts w:ascii="Times New Roman" w:eastAsia="Times New Roman" w:hAnsi="Times New Roman" w:cs="Times New Roman"/>
          <w:sz w:val="24"/>
          <w:szCs w:val="24"/>
        </w:rPr>
        <w:t>,</w:t>
      </w:r>
      <w:r w:rsidR="000349A3">
        <w:rPr>
          <w:rFonts w:ascii="Times New Roman" w:eastAsia="Times New Roman" w:hAnsi="Times New Roman" w:cs="Times New Roman"/>
          <w:sz w:val="24"/>
          <w:szCs w:val="24"/>
        </w:rPr>
        <w:t xml:space="preserve"> </w:t>
      </w:r>
    </w:p>
    <w:p w14:paraId="31E72907" w14:textId="7DB462AD" w:rsidR="00156799" w:rsidRPr="00957C9A" w:rsidRDefault="00EC2C4F" w:rsidP="00156799">
      <w:pPr>
        <w:spacing w:before="0"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ğ</w:t>
      </w:r>
      <w:r w:rsidR="00156799" w:rsidRPr="00957C9A">
        <w:rPr>
          <w:rFonts w:ascii="Times New Roman" w:eastAsia="Times New Roman" w:hAnsi="Times New Roman" w:cs="Times New Roman"/>
          <w:bCs/>
          <w:sz w:val="24"/>
          <w:szCs w:val="24"/>
        </w:rPr>
        <w:t>)</w:t>
      </w:r>
      <w:r w:rsidR="0051177C" w:rsidRPr="00957C9A">
        <w:rPr>
          <w:rFonts w:ascii="Times New Roman" w:eastAsia="Times New Roman" w:hAnsi="Times New Roman" w:cs="Times New Roman"/>
          <w:bCs/>
          <w:sz w:val="24"/>
          <w:szCs w:val="24"/>
        </w:rPr>
        <w:t xml:space="preserve"> </w:t>
      </w:r>
      <w:r w:rsidR="00156799" w:rsidRPr="00957C9A">
        <w:rPr>
          <w:rFonts w:ascii="Times New Roman" w:eastAsia="Times New Roman" w:hAnsi="Times New Roman" w:cs="Times New Roman"/>
          <w:bCs/>
          <w:sz w:val="24"/>
          <w:szCs w:val="24"/>
        </w:rPr>
        <w:t xml:space="preserve">Türkiye’de yürütülen biyolojik çeşitlilikle ilgili </w:t>
      </w:r>
      <w:r w:rsidR="00F84DEC" w:rsidRPr="00957C9A">
        <w:rPr>
          <w:rFonts w:ascii="Times New Roman" w:eastAsia="Times New Roman" w:hAnsi="Times New Roman" w:cs="Times New Roman"/>
          <w:bCs/>
          <w:sz w:val="24"/>
          <w:szCs w:val="24"/>
        </w:rPr>
        <w:t xml:space="preserve">bilimsel </w:t>
      </w:r>
      <w:r w:rsidR="00156799" w:rsidRPr="00957C9A">
        <w:rPr>
          <w:rFonts w:ascii="Times New Roman" w:eastAsia="Times New Roman" w:hAnsi="Times New Roman" w:cs="Times New Roman"/>
          <w:bCs/>
          <w:sz w:val="24"/>
          <w:szCs w:val="24"/>
        </w:rPr>
        <w:t>araştırma faaliyetleri sonucunda elde edilen bilgi, bulgu ve verilerin</w:t>
      </w:r>
      <w:r w:rsidR="0051177C" w:rsidRPr="00957C9A">
        <w:rPr>
          <w:rFonts w:ascii="Times New Roman" w:eastAsia="Times New Roman" w:hAnsi="Times New Roman" w:cs="Times New Roman"/>
          <w:bCs/>
          <w:sz w:val="24"/>
          <w:szCs w:val="24"/>
        </w:rPr>
        <w:t>;</w:t>
      </w:r>
      <w:r w:rsidR="00156799" w:rsidRPr="00957C9A">
        <w:rPr>
          <w:rFonts w:ascii="Times New Roman" w:eastAsia="Times New Roman" w:hAnsi="Times New Roman" w:cs="Times New Roman"/>
          <w:bCs/>
          <w:sz w:val="24"/>
          <w:szCs w:val="24"/>
        </w:rPr>
        <w:t xml:space="preserve"> bilimsel yayın ve etkinlikler dışında, her ne sebeple olursa olsun yabancı gerçek ve tüzel kişilerle paylaşılması veya yurtdışına aktarılması.</w:t>
      </w:r>
    </w:p>
    <w:p w14:paraId="0C1DB9B4" w14:textId="0C3A6F60" w:rsidR="00156799" w:rsidRPr="00957C9A" w:rsidRDefault="00EC2C4F" w:rsidP="00156799">
      <w:pPr>
        <w:spacing w:before="0"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w:t>
      </w:r>
      <w:r w:rsidR="00156799" w:rsidRPr="00957C9A">
        <w:rPr>
          <w:rFonts w:ascii="Times New Roman" w:eastAsia="Times New Roman" w:hAnsi="Times New Roman" w:cs="Times New Roman"/>
          <w:bCs/>
          <w:sz w:val="24"/>
          <w:szCs w:val="24"/>
        </w:rPr>
        <w:t xml:space="preserve">) Türkiye’de genetik kaynaklara ve bağlantılı geleneksel bilgilere dayalı olarak geliştirilen bir ürünün yurt dışında üretilmesi veya lisans, ruhsat </w:t>
      </w:r>
      <w:r w:rsidR="009170A7" w:rsidRPr="00957C9A">
        <w:rPr>
          <w:rFonts w:ascii="Times New Roman" w:eastAsia="Times New Roman" w:hAnsi="Times New Roman" w:cs="Times New Roman"/>
          <w:bCs/>
          <w:sz w:val="24"/>
          <w:szCs w:val="24"/>
        </w:rPr>
        <w:t>veya patent başvurusu yapılması</w:t>
      </w:r>
      <w:r w:rsidR="0051177C" w:rsidRPr="00957C9A">
        <w:rPr>
          <w:rFonts w:ascii="Times New Roman" w:eastAsia="Times New Roman" w:hAnsi="Times New Roman" w:cs="Times New Roman"/>
          <w:bCs/>
          <w:sz w:val="24"/>
          <w:szCs w:val="24"/>
        </w:rPr>
        <w:t>,</w:t>
      </w:r>
    </w:p>
    <w:p w14:paraId="3036FE3B" w14:textId="38CF7856" w:rsidR="009170A7" w:rsidRPr="00957C9A" w:rsidRDefault="00EC2C4F" w:rsidP="00156799">
      <w:pPr>
        <w:spacing w:before="0"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ı</w:t>
      </w:r>
      <w:r w:rsidR="009170A7" w:rsidRPr="00957C9A">
        <w:rPr>
          <w:rFonts w:ascii="Times New Roman" w:eastAsia="Times New Roman" w:hAnsi="Times New Roman" w:cs="Times New Roman"/>
          <w:sz w:val="24"/>
          <w:szCs w:val="24"/>
        </w:rPr>
        <w:t>) Genetik kaynaklar ve bağlantılı geleneksel bilgiye dayalı olarak geliştirilen ürünün ticarileştirilmesi aşamasında genetik kaynağa ihtiyaç duyulması halinde doğadan yabani canlılara ait materyal toplanması.</w:t>
      </w:r>
    </w:p>
    <w:p w14:paraId="5FE8DB06" w14:textId="59ACF979" w:rsidR="00156799" w:rsidRDefault="00156799" w:rsidP="00156799">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rPr>
        <w:t>Bu Maddenin birinci fıkrasına göre izin verilmeden önce aşağıdaki durumlar için genetik</w:t>
      </w:r>
      <w:r w:rsidRPr="00662C66">
        <w:rPr>
          <w:rFonts w:ascii="Times New Roman" w:eastAsia="Times New Roman" w:hAnsi="Times New Roman" w:cs="Times New Roman"/>
          <w:sz w:val="24"/>
          <w:szCs w:val="24"/>
        </w:rPr>
        <w:t xml:space="preserve"> kaynakların kullanımından doğan</w:t>
      </w:r>
      <w:r w:rsidR="00751E02">
        <w:rPr>
          <w:rFonts w:ascii="Times New Roman" w:eastAsia="Times New Roman" w:hAnsi="Times New Roman" w:cs="Times New Roman"/>
          <w:sz w:val="24"/>
          <w:szCs w:val="24"/>
        </w:rPr>
        <w:t>,</w:t>
      </w:r>
      <w:r w:rsidRPr="00662C66">
        <w:rPr>
          <w:rFonts w:ascii="Times New Roman" w:eastAsia="Times New Roman" w:hAnsi="Times New Roman" w:cs="Times New Roman"/>
          <w:sz w:val="24"/>
          <w:szCs w:val="24"/>
        </w:rPr>
        <w:t xml:space="preserve"> </w:t>
      </w:r>
      <w:r w:rsidR="00751E02" w:rsidRPr="003D415D">
        <w:rPr>
          <w:rFonts w:ascii="Times New Roman" w:eastAsia="Times New Roman" w:hAnsi="Times New Roman" w:cs="Times New Roman"/>
          <w:sz w:val="24"/>
          <w:szCs w:val="24"/>
        </w:rPr>
        <w:t>müteakip uygulamalar, potansiyel ticarileştirmeler ve ticarileştirmeler dahil</w:t>
      </w:r>
      <w:r w:rsidR="00751E02">
        <w:rPr>
          <w:rFonts w:ascii="Times New Roman" w:eastAsia="Times New Roman" w:hAnsi="Times New Roman" w:cs="Times New Roman"/>
          <w:sz w:val="24"/>
          <w:szCs w:val="24"/>
        </w:rPr>
        <w:t>,</w:t>
      </w:r>
      <w:r w:rsidR="00751E02" w:rsidRPr="00662C66">
        <w:rPr>
          <w:rFonts w:ascii="Times New Roman" w:eastAsia="Times New Roman" w:hAnsi="Times New Roman" w:cs="Times New Roman"/>
          <w:sz w:val="24"/>
          <w:szCs w:val="24"/>
        </w:rPr>
        <w:t xml:space="preserve"> </w:t>
      </w:r>
      <w:r w:rsidRPr="00662C66">
        <w:rPr>
          <w:rFonts w:ascii="Times New Roman" w:eastAsia="Times New Roman" w:hAnsi="Times New Roman" w:cs="Times New Roman"/>
          <w:sz w:val="24"/>
          <w:szCs w:val="24"/>
        </w:rPr>
        <w:t>maddi ve/veya maddi olmayan faydaların nasıl paylaşılacağı</w:t>
      </w:r>
      <w:r>
        <w:rPr>
          <w:rFonts w:ascii="Times New Roman" w:eastAsia="Times New Roman" w:hAnsi="Times New Roman" w:cs="Times New Roman"/>
          <w:sz w:val="24"/>
          <w:szCs w:val="24"/>
        </w:rPr>
        <w:t>na ilişkin şartlar yazılı olarak taahhüt altına alınır:</w:t>
      </w:r>
    </w:p>
    <w:p w14:paraId="03275504" w14:textId="77777777" w:rsidR="00156799" w:rsidRPr="00E8767F" w:rsidRDefault="00156799" w:rsidP="00156799">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E8767F">
        <w:rPr>
          <w:rFonts w:ascii="Times New Roman" w:eastAsia="Times New Roman" w:hAnsi="Times New Roman" w:cs="Times New Roman"/>
          <w:sz w:val="24"/>
          <w:szCs w:val="24"/>
        </w:rPr>
        <w:t xml:space="preserve">) Yabancı uyruklu gerçek veya tüzel kişilerin ya da bunlar adına faaliyet gösteren Türkiye Cumhuriyeti uyruklu gerçek veya tüzel kişilerin yürüteceği </w:t>
      </w:r>
      <w:r w:rsidRPr="006E48EF">
        <w:rPr>
          <w:rFonts w:ascii="Times New Roman" w:eastAsia="Times New Roman" w:hAnsi="Times New Roman" w:cs="Times New Roman"/>
          <w:sz w:val="24"/>
          <w:szCs w:val="24"/>
        </w:rPr>
        <w:t>biyolojik çeşitlilik ile ilgili</w:t>
      </w:r>
      <w:r w:rsidRPr="00E8767F">
        <w:rPr>
          <w:rFonts w:ascii="Times New Roman" w:eastAsia="Times New Roman" w:hAnsi="Times New Roman" w:cs="Times New Roman"/>
          <w:sz w:val="24"/>
          <w:szCs w:val="24"/>
        </w:rPr>
        <w:t xml:space="preserve"> bilimsel araştırma faaliyetleri.</w:t>
      </w:r>
    </w:p>
    <w:p w14:paraId="16F53A25" w14:textId="1C8E858F" w:rsidR="00156799" w:rsidRPr="00E8767F" w:rsidRDefault="00156799" w:rsidP="00156799">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E8767F">
        <w:rPr>
          <w:rFonts w:ascii="Times New Roman" w:eastAsia="Times New Roman" w:hAnsi="Times New Roman" w:cs="Times New Roman"/>
          <w:sz w:val="24"/>
          <w:szCs w:val="24"/>
        </w:rPr>
        <w:t>)</w:t>
      </w:r>
      <w:r w:rsidR="000349A3">
        <w:rPr>
          <w:rFonts w:ascii="Times New Roman" w:eastAsia="Times New Roman" w:hAnsi="Times New Roman" w:cs="Times New Roman"/>
          <w:sz w:val="24"/>
          <w:szCs w:val="24"/>
        </w:rPr>
        <w:t xml:space="preserve"> </w:t>
      </w:r>
      <w:r w:rsidRPr="00E8767F">
        <w:rPr>
          <w:rFonts w:ascii="Times New Roman" w:eastAsia="Times New Roman" w:hAnsi="Times New Roman" w:cs="Times New Roman"/>
          <w:sz w:val="24"/>
          <w:szCs w:val="24"/>
        </w:rPr>
        <w:t xml:space="preserve">Yabancı uyruklu gerçek veya tüzel kişilerin ya da bunlar adına faaliyet gösteren Türkiye Cumhuriyeti uyruklu gerçek veya tüzel kişilerin doğadan yabani canlılara ait örnekleri toplaması veya toplayarak </w:t>
      </w:r>
      <w:r>
        <w:rPr>
          <w:rFonts w:ascii="Times New Roman" w:eastAsia="Times New Roman" w:hAnsi="Times New Roman" w:cs="Times New Roman"/>
          <w:sz w:val="24"/>
          <w:szCs w:val="24"/>
        </w:rPr>
        <w:t>yaşadığı alan dışına çıkarması,</w:t>
      </w:r>
    </w:p>
    <w:p w14:paraId="58C4600E" w14:textId="77777777" w:rsidR="00156799" w:rsidRPr="006E48EF" w:rsidRDefault="00156799" w:rsidP="00156799">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E8767F">
        <w:rPr>
          <w:rFonts w:ascii="Times New Roman" w:eastAsia="Times New Roman" w:hAnsi="Times New Roman" w:cs="Times New Roman"/>
          <w:sz w:val="24"/>
          <w:szCs w:val="24"/>
        </w:rPr>
        <w:t xml:space="preserve">) </w:t>
      </w:r>
      <w:r w:rsidRPr="006E48EF">
        <w:rPr>
          <w:rFonts w:ascii="Times New Roman" w:eastAsia="Times New Roman" w:hAnsi="Times New Roman" w:cs="Times New Roman"/>
          <w:sz w:val="24"/>
          <w:szCs w:val="24"/>
        </w:rPr>
        <w:t xml:space="preserve">Yabancı uyruklu gerçek veya tüzel kişilerin ya da bunlarla ortak veya bunlar adına faaliyet gösteren Türkiye Cumhuriyeti uyruklu gerçek veya tüzel kişilerin </w:t>
      </w:r>
      <w:r w:rsidRPr="004D2544">
        <w:rPr>
          <w:rStyle w:val="FontStyle47"/>
          <w:rFonts w:eastAsia="Times New Roman"/>
          <w:b w:val="0"/>
          <w:sz w:val="24"/>
          <w:szCs w:val="24"/>
        </w:rPr>
        <w:t>Türkiye’de doğal olarak bulunan</w:t>
      </w:r>
      <w:r w:rsidRPr="006E48EF">
        <w:rPr>
          <w:rStyle w:val="FontStyle47"/>
          <w:rFonts w:eastAsia="Times New Roman"/>
          <w:sz w:val="24"/>
          <w:szCs w:val="24"/>
        </w:rPr>
        <w:t xml:space="preserve"> </w:t>
      </w:r>
      <w:r w:rsidRPr="006E48EF">
        <w:rPr>
          <w:rFonts w:ascii="Times New Roman" w:eastAsia="Times New Roman" w:hAnsi="Times New Roman" w:cs="Times New Roman"/>
          <w:sz w:val="24"/>
          <w:szCs w:val="24"/>
        </w:rPr>
        <w:t xml:space="preserve">bir </w:t>
      </w:r>
      <w:r w:rsidRPr="004D2544">
        <w:rPr>
          <w:rStyle w:val="FontStyle47"/>
          <w:rFonts w:eastAsia="Times New Roman"/>
          <w:b w:val="0"/>
          <w:sz w:val="24"/>
          <w:szCs w:val="24"/>
        </w:rPr>
        <w:t>yabani</w:t>
      </w:r>
      <w:r w:rsidRPr="006E48EF">
        <w:rPr>
          <w:rStyle w:val="FontStyle47"/>
          <w:rFonts w:eastAsia="Times New Roman"/>
          <w:sz w:val="24"/>
          <w:szCs w:val="24"/>
        </w:rPr>
        <w:t xml:space="preserve"> </w:t>
      </w:r>
      <w:r w:rsidRPr="006E48EF">
        <w:rPr>
          <w:rFonts w:ascii="Times New Roman" w:eastAsia="Times New Roman" w:hAnsi="Times New Roman" w:cs="Times New Roman"/>
          <w:sz w:val="24"/>
          <w:szCs w:val="24"/>
        </w:rPr>
        <w:t xml:space="preserve">türe </w:t>
      </w:r>
      <w:r w:rsidRPr="004D2544">
        <w:rPr>
          <w:rStyle w:val="FontStyle47"/>
          <w:rFonts w:eastAsia="Times New Roman"/>
          <w:b w:val="0"/>
          <w:sz w:val="24"/>
          <w:szCs w:val="24"/>
        </w:rPr>
        <w:t xml:space="preserve">veya yerel </w:t>
      </w:r>
      <w:r w:rsidRPr="00716080">
        <w:rPr>
          <w:rStyle w:val="FontStyle47"/>
          <w:rFonts w:eastAsia="Times New Roman"/>
          <w:b w:val="0"/>
          <w:sz w:val="24"/>
          <w:szCs w:val="24"/>
        </w:rPr>
        <w:t>çeşide veya yerli ırka ait genetik kaynakları</w:t>
      </w:r>
      <w:r w:rsidRPr="006E48EF">
        <w:rPr>
          <w:rStyle w:val="FontStyle47"/>
          <w:rFonts w:eastAsia="Times New Roman"/>
          <w:sz w:val="24"/>
          <w:szCs w:val="24"/>
        </w:rPr>
        <w:t xml:space="preserve"> </w:t>
      </w:r>
      <w:r w:rsidRPr="006E48EF">
        <w:rPr>
          <w:rFonts w:ascii="Times New Roman" w:eastAsia="Times New Roman" w:hAnsi="Times New Roman" w:cs="Times New Roman"/>
          <w:bCs/>
          <w:sz w:val="24"/>
          <w:szCs w:val="24"/>
        </w:rPr>
        <w:t xml:space="preserve">veya bunlarla bağlantılı geleneksel bilgileri </w:t>
      </w:r>
      <w:r w:rsidRPr="006E48EF">
        <w:rPr>
          <w:rFonts w:ascii="Times New Roman" w:eastAsia="Times New Roman" w:hAnsi="Times New Roman" w:cs="Times New Roman"/>
          <w:sz w:val="24"/>
          <w:szCs w:val="24"/>
        </w:rPr>
        <w:t>kullanması.</w:t>
      </w:r>
    </w:p>
    <w:p w14:paraId="00A5D5ED" w14:textId="77777777" w:rsidR="00156799" w:rsidRPr="00662C66" w:rsidRDefault="00156799" w:rsidP="00156799">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ç</w:t>
      </w:r>
      <w:r w:rsidRPr="00662C66">
        <w:rPr>
          <w:rFonts w:ascii="Times New Roman" w:eastAsia="Times New Roman" w:hAnsi="Times New Roman" w:cs="Times New Roman"/>
          <w:bCs/>
          <w:sz w:val="24"/>
          <w:szCs w:val="24"/>
        </w:rPr>
        <w:t xml:space="preserve">) </w:t>
      </w:r>
      <w:r w:rsidRPr="00662C66">
        <w:rPr>
          <w:rFonts w:ascii="Times New Roman" w:eastAsia="Times New Roman" w:hAnsi="Times New Roman" w:cs="Times New Roman"/>
          <w:sz w:val="24"/>
          <w:szCs w:val="24"/>
        </w:rPr>
        <w:t>Bu maddenin birinci fıkrasının (b) bendi kapsamında yurt dışına araştırma ve geliştirme faaliyetinde kullanılmak üzere genetik materyal çıkartılması, satılması veya gönderilmesi.</w:t>
      </w:r>
    </w:p>
    <w:p w14:paraId="750C9A98" w14:textId="68523C51" w:rsidR="00156799" w:rsidRPr="00662C66" w:rsidRDefault="00156799" w:rsidP="00156799">
      <w:pPr>
        <w:spacing w:before="0" w:after="0"/>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w:t>
      </w:r>
      <w:r w:rsidRPr="00662C66">
        <w:rPr>
          <w:rFonts w:ascii="Times New Roman" w:eastAsia="Times New Roman" w:hAnsi="Times New Roman" w:cs="Times New Roman"/>
          <w:bCs/>
          <w:sz w:val="24"/>
          <w:szCs w:val="24"/>
        </w:rPr>
        <w:t>)</w:t>
      </w:r>
      <w:r w:rsidR="000349A3">
        <w:rPr>
          <w:rFonts w:ascii="Times New Roman" w:eastAsia="Times New Roman" w:hAnsi="Times New Roman" w:cs="Times New Roman"/>
          <w:bCs/>
          <w:sz w:val="24"/>
          <w:szCs w:val="24"/>
        </w:rPr>
        <w:t xml:space="preserve"> </w:t>
      </w:r>
      <w:r w:rsidRPr="00662C66">
        <w:rPr>
          <w:rFonts w:ascii="Times New Roman" w:eastAsia="Times New Roman" w:hAnsi="Times New Roman" w:cs="Times New Roman"/>
          <w:bCs/>
          <w:sz w:val="24"/>
          <w:szCs w:val="24"/>
        </w:rPr>
        <w:t xml:space="preserve">Türkiye’de yürütülen biyolojik çeşitlilikle ilgili </w:t>
      </w:r>
      <w:r w:rsidR="00F84DEC">
        <w:rPr>
          <w:rFonts w:ascii="Times New Roman" w:eastAsia="Times New Roman" w:hAnsi="Times New Roman" w:cs="Times New Roman"/>
          <w:bCs/>
          <w:sz w:val="24"/>
          <w:szCs w:val="24"/>
        </w:rPr>
        <w:t xml:space="preserve">bilimsel </w:t>
      </w:r>
      <w:r w:rsidRPr="00662C66">
        <w:rPr>
          <w:rFonts w:ascii="Times New Roman" w:eastAsia="Times New Roman" w:hAnsi="Times New Roman" w:cs="Times New Roman"/>
          <w:bCs/>
          <w:sz w:val="24"/>
          <w:szCs w:val="24"/>
        </w:rPr>
        <w:t>araştırma faaliyetleri sonucunda elde edilen bilgi, bulgu ve verilerin</w:t>
      </w:r>
      <w:r w:rsidR="000349A3">
        <w:rPr>
          <w:rFonts w:ascii="Times New Roman" w:eastAsia="Times New Roman" w:hAnsi="Times New Roman" w:cs="Times New Roman"/>
          <w:bCs/>
          <w:sz w:val="24"/>
          <w:szCs w:val="24"/>
        </w:rPr>
        <w:t>;</w:t>
      </w:r>
      <w:r w:rsidRPr="00662C66">
        <w:rPr>
          <w:rFonts w:ascii="Times New Roman" w:eastAsia="Times New Roman" w:hAnsi="Times New Roman" w:cs="Times New Roman"/>
          <w:bCs/>
          <w:sz w:val="24"/>
          <w:szCs w:val="24"/>
        </w:rPr>
        <w:t xml:space="preserve"> bilimsel yayın ve etkinlikler dışında, her ne sebeple olursa olsun yabancı gerçek ve tüzel kişilerle paylaşılması veya yurtdışına aktarılması.</w:t>
      </w:r>
    </w:p>
    <w:p w14:paraId="6DAEA47A" w14:textId="7F93AD94" w:rsidR="00156799" w:rsidRPr="003D415D" w:rsidRDefault="00156799" w:rsidP="00156799">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e</w:t>
      </w:r>
      <w:r w:rsidRPr="00662C66">
        <w:rPr>
          <w:rFonts w:ascii="Times New Roman" w:eastAsia="Times New Roman" w:hAnsi="Times New Roman" w:cs="Times New Roman"/>
          <w:bCs/>
          <w:sz w:val="24"/>
          <w:szCs w:val="24"/>
        </w:rPr>
        <w:t>) Türkiye’de genetik kaynaklara ve bağlantılı geleneksel bilgilere dayalı olarak geliştirilen bir ürünün yurt dışında üretilmesi veya lisans, ruhsat veya patent başvurusu yapılması.</w:t>
      </w:r>
    </w:p>
    <w:p w14:paraId="4B1F85C4" w14:textId="37BDC2D6" w:rsidR="0064348B" w:rsidRPr="00662C66" w:rsidRDefault="00D5595D" w:rsidP="00D5595D">
      <w:pPr>
        <w:spacing w:before="0" w:after="0"/>
        <w:ind w:firstLine="709"/>
        <w:jc w:val="both"/>
        <w:rPr>
          <w:rFonts w:ascii="Times New Roman" w:hAnsi="Times New Roman" w:cs="Times New Roman"/>
          <w:bCs/>
          <w:sz w:val="24"/>
          <w:szCs w:val="24"/>
        </w:rPr>
      </w:pPr>
      <w:r w:rsidRPr="00662C66">
        <w:rPr>
          <w:rFonts w:ascii="Times New Roman" w:eastAsia="Times New Roman" w:hAnsi="Times New Roman" w:cs="Times New Roman"/>
          <w:bCs/>
          <w:sz w:val="24"/>
          <w:szCs w:val="24"/>
        </w:rPr>
        <w:t>(</w:t>
      </w:r>
      <w:r w:rsidR="00156799">
        <w:rPr>
          <w:rFonts w:ascii="Times New Roman" w:eastAsia="Times New Roman" w:hAnsi="Times New Roman" w:cs="Times New Roman"/>
          <w:bCs/>
          <w:sz w:val="24"/>
          <w:szCs w:val="24"/>
        </w:rPr>
        <w:t>3</w:t>
      </w:r>
      <w:r w:rsidRPr="00662C66">
        <w:rPr>
          <w:rFonts w:ascii="Times New Roman" w:eastAsia="Times New Roman" w:hAnsi="Times New Roman" w:cs="Times New Roman"/>
          <w:bCs/>
          <w:sz w:val="24"/>
          <w:szCs w:val="24"/>
        </w:rPr>
        <w:t>) Yabancı uyruklu gerçek veya tüzel kişilere ya da bunlarla ortak veya bunlar adına faaliyet gösteren Türkiye Cumhuriyeti uyruklu gerçek veya tüzel kişilere genetik kaynak ve bağlantılı geleneksel bilgileri kullanma izni</w:t>
      </w:r>
      <w:r w:rsidR="000349A3">
        <w:rPr>
          <w:rFonts w:ascii="Times New Roman" w:eastAsia="Times New Roman" w:hAnsi="Times New Roman" w:cs="Times New Roman"/>
          <w:bCs/>
          <w:sz w:val="24"/>
          <w:szCs w:val="24"/>
        </w:rPr>
        <w:t>,</w:t>
      </w:r>
      <w:r w:rsidRPr="00662C66">
        <w:rPr>
          <w:rFonts w:ascii="Times New Roman" w:eastAsia="Times New Roman" w:hAnsi="Times New Roman" w:cs="Times New Roman"/>
          <w:bCs/>
          <w:sz w:val="24"/>
          <w:szCs w:val="24"/>
        </w:rPr>
        <w:t xml:space="preserve"> araştı</w:t>
      </w:r>
      <w:r w:rsidR="0064348B" w:rsidRPr="00662C66">
        <w:rPr>
          <w:rFonts w:ascii="Times New Roman" w:eastAsia="Times New Roman" w:hAnsi="Times New Roman" w:cs="Times New Roman"/>
          <w:bCs/>
          <w:sz w:val="24"/>
          <w:szCs w:val="24"/>
        </w:rPr>
        <w:t>r</w:t>
      </w:r>
      <w:r w:rsidRPr="00662C66">
        <w:rPr>
          <w:rFonts w:ascii="Times New Roman" w:eastAsia="Times New Roman" w:hAnsi="Times New Roman" w:cs="Times New Roman"/>
          <w:bCs/>
          <w:sz w:val="24"/>
          <w:szCs w:val="24"/>
        </w:rPr>
        <w:t xml:space="preserve">ma ve geliştirme çalışmasının Türk ortakla birlikte yürütülmesi şartı ile verilir. </w:t>
      </w:r>
      <w:r w:rsidRPr="00662C66">
        <w:rPr>
          <w:rFonts w:ascii="Times New Roman" w:hAnsi="Times New Roman" w:cs="Times New Roman"/>
          <w:bCs/>
          <w:sz w:val="24"/>
          <w:szCs w:val="24"/>
        </w:rPr>
        <w:t>Elde edilen son ürünün yurt dışında üretilmesi halinde</w:t>
      </w:r>
      <w:r w:rsidR="000349A3">
        <w:rPr>
          <w:rFonts w:ascii="Times New Roman" w:hAnsi="Times New Roman" w:cs="Times New Roman"/>
          <w:bCs/>
          <w:sz w:val="24"/>
          <w:szCs w:val="24"/>
        </w:rPr>
        <w:t>,</w:t>
      </w:r>
      <w:r w:rsidRPr="00662C66">
        <w:rPr>
          <w:rFonts w:ascii="Times New Roman" w:hAnsi="Times New Roman" w:cs="Times New Roman"/>
          <w:bCs/>
          <w:sz w:val="24"/>
          <w:szCs w:val="24"/>
        </w:rPr>
        <w:t xml:space="preserve"> fayda </w:t>
      </w:r>
      <w:r w:rsidRPr="00662C66">
        <w:rPr>
          <w:rFonts w:ascii="Times New Roman" w:hAnsi="Times New Roman" w:cs="Times New Roman"/>
          <w:bCs/>
          <w:sz w:val="24"/>
          <w:szCs w:val="24"/>
        </w:rPr>
        <w:lastRenderedPageBreak/>
        <w:t xml:space="preserve">paylaşımı yükümlüğünün yerine getirilmesinden kullanım izni verilen kişiler müştereken ve müteselsilen sorumludur. </w:t>
      </w:r>
    </w:p>
    <w:p w14:paraId="376FF4D4" w14:textId="40400EC8" w:rsidR="00D5595D" w:rsidRPr="00662C66" w:rsidRDefault="0064348B" w:rsidP="00412F6E">
      <w:pPr>
        <w:spacing w:before="0" w:after="0"/>
        <w:ind w:firstLine="709"/>
        <w:jc w:val="both"/>
        <w:rPr>
          <w:rFonts w:ascii="Times New Roman" w:hAnsi="Times New Roman" w:cs="Times New Roman"/>
          <w:bCs/>
          <w:sz w:val="24"/>
          <w:szCs w:val="24"/>
        </w:rPr>
      </w:pPr>
      <w:r w:rsidRPr="00662C66">
        <w:rPr>
          <w:rFonts w:ascii="Times New Roman" w:hAnsi="Times New Roman" w:cs="Times New Roman"/>
          <w:bCs/>
          <w:sz w:val="24"/>
          <w:szCs w:val="24"/>
        </w:rPr>
        <w:t>(</w:t>
      </w:r>
      <w:r w:rsidR="00156799">
        <w:rPr>
          <w:rFonts w:ascii="Times New Roman" w:hAnsi="Times New Roman" w:cs="Times New Roman"/>
          <w:bCs/>
          <w:sz w:val="24"/>
          <w:szCs w:val="24"/>
        </w:rPr>
        <w:t>4</w:t>
      </w:r>
      <w:r w:rsidRPr="00662C66">
        <w:rPr>
          <w:rFonts w:ascii="Times New Roman" w:hAnsi="Times New Roman" w:cs="Times New Roman"/>
          <w:bCs/>
          <w:sz w:val="24"/>
          <w:szCs w:val="24"/>
        </w:rPr>
        <w:t>) Türkiye’de genetik kaynaklara ve bağlantılı geleneksel bilgilere dayalı yeni ürünler geliştirmeyi amaçlayan araştırma ve geliştirme faaliyetleri</w:t>
      </w:r>
      <w:r w:rsidR="00041A9A" w:rsidRPr="00662C66">
        <w:rPr>
          <w:rFonts w:ascii="Times New Roman" w:hAnsi="Times New Roman" w:cs="Times New Roman"/>
          <w:bCs/>
          <w:sz w:val="24"/>
          <w:szCs w:val="24"/>
        </w:rPr>
        <w:t xml:space="preserve">nin, kamu veya özel </w:t>
      </w:r>
      <w:r w:rsidR="00041A9A" w:rsidRPr="00662C66">
        <w:rPr>
          <w:rFonts w:ascii="Times New Roman" w:hAnsi="Times New Roman" w:cs="Times New Roman"/>
          <w:bCs/>
          <w:i/>
          <w:iCs/>
          <w:sz w:val="24"/>
          <w:szCs w:val="24"/>
        </w:rPr>
        <w:t>ex-situ</w:t>
      </w:r>
      <w:r w:rsidR="00041A9A" w:rsidRPr="00662C66">
        <w:rPr>
          <w:rFonts w:ascii="Times New Roman" w:hAnsi="Times New Roman" w:cs="Times New Roman"/>
          <w:bCs/>
          <w:sz w:val="24"/>
          <w:szCs w:val="24"/>
        </w:rPr>
        <w:t xml:space="preserve"> koleksiyonlarda saklanan genetik kaynakların ve bunlara verilen erişim ve kullanım izinlerinin kayıtları tutulur ve </w:t>
      </w:r>
      <w:r w:rsidRPr="00662C66">
        <w:rPr>
          <w:rFonts w:ascii="Times New Roman" w:hAnsi="Times New Roman" w:cs="Times New Roman"/>
          <w:bCs/>
          <w:sz w:val="24"/>
          <w:szCs w:val="24"/>
        </w:rPr>
        <w:t>Bakanlığa bildirilir</w:t>
      </w:r>
      <w:r w:rsidR="00041A9A" w:rsidRPr="00662C66">
        <w:rPr>
          <w:rFonts w:ascii="Times New Roman" w:hAnsi="Times New Roman" w:cs="Times New Roman"/>
          <w:bCs/>
          <w:sz w:val="24"/>
          <w:szCs w:val="24"/>
        </w:rPr>
        <w:t>.</w:t>
      </w:r>
    </w:p>
    <w:p w14:paraId="5D103178" w14:textId="7483F515" w:rsidR="00AC47C8" w:rsidRPr="00662C66" w:rsidRDefault="00AC47C8">
      <w:pPr>
        <w:spacing w:before="0" w:after="0"/>
        <w:ind w:firstLine="709"/>
        <w:jc w:val="both"/>
        <w:rPr>
          <w:rFonts w:ascii="Times New Roman" w:eastAsia="Times New Roman" w:hAnsi="Times New Roman" w:cs="Times New Roman"/>
          <w:bCs/>
          <w:sz w:val="24"/>
          <w:szCs w:val="24"/>
        </w:rPr>
      </w:pPr>
      <w:r w:rsidRPr="00662C66">
        <w:rPr>
          <w:rFonts w:ascii="Times New Roman" w:eastAsia="Times New Roman" w:hAnsi="Times New Roman" w:cs="Times New Roman"/>
          <w:bCs/>
          <w:sz w:val="24"/>
          <w:szCs w:val="24"/>
        </w:rPr>
        <w:t>(</w:t>
      </w:r>
      <w:r w:rsidR="00156799">
        <w:rPr>
          <w:rFonts w:ascii="Times New Roman" w:eastAsia="Times New Roman" w:hAnsi="Times New Roman" w:cs="Times New Roman"/>
          <w:bCs/>
          <w:sz w:val="24"/>
          <w:szCs w:val="24"/>
        </w:rPr>
        <w:t>5</w:t>
      </w:r>
      <w:r w:rsidRPr="00662C66">
        <w:rPr>
          <w:rFonts w:ascii="Times New Roman" w:eastAsia="Times New Roman" w:hAnsi="Times New Roman" w:cs="Times New Roman"/>
          <w:bCs/>
          <w:sz w:val="24"/>
          <w:szCs w:val="24"/>
        </w:rPr>
        <w:t xml:space="preserve">) </w:t>
      </w:r>
      <w:r w:rsidR="00060C57" w:rsidRPr="00662C66">
        <w:rPr>
          <w:rFonts w:ascii="Times New Roman" w:eastAsia="Times New Roman" w:hAnsi="Times New Roman" w:cs="Times New Roman"/>
          <w:bCs/>
          <w:sz w:val="24"/>
          <w:szCs w:val="24"/>
        </w:rPr>
        <w:t xml:space="preserve">Genetik kaynaklara ve bağlantılı geleneksel bilgilere dayalı olarak geliştirilen ürünlerin lisans, ruhsat ve patent başvurularında söz konusu genetik kaynağın ve bağlantılı geleneksel bilginin bu </w:t>
      </w:r>
      <w:r w:rsidR="009C0F56" w:rsidRPr="00662C66">
        <w:rPr>
          <w:rFonts w:ascii="Times New Roman" w:eastAsia="Times New Roman" w:hAnsi="Times New Roman" w:cs="Times New Roman"/>
          <w:bCs/>
          <w:sz w:val="24"/>
          <w:szCs w:val="24"/>
        </w:rPr>
        <w:t>m</w:t>
      </w:r>
      <w:r w:rsidR="00060C57" w:rsidRPr="00662C66">
        <w:rPr>
          <w:rFonts w:ascii="Times New Roman" w:eastAsia="Times New Roman" w:hAnsi="Times New Roman" w:cs="Times New Roman"/>
          <w:bCs/>
          <w:sz w:val="24"/>
          <w:szCs w:val="24"/>
        </w:rPr>
        <w:t xml:space="preserve">adde hükümlerine uygun olarak elde edildiğinin belgelenmesi zorunludur. </w:t>
      </w:r>
    </w:p>
    <w:p w14:paraId="5A85E7F5" w14:textId="4595D157" w:rsidR="00502BCC" w:rsidRPr="007C4E74" w:rsidRDefault="00346576" w:rsidP="007C4E74">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ab/>
      </w:r>
      <w:r w:rsidR="00897928" w:rsidRPr="00662C66">
        <w:rPr>
          <w:rFonts w:ascii="Times New Roman" w:eastAsia="Times New Roman" w:hAnsi="Times New Roman" w:cs="Times New Roman"/>
          <w:bCs/>
          <w:sz w:val="24"/>
          <w:szCs w:val="24"/>
        </w:rPr>
        <w:t>(</w:t>
      </w:r>
      <w:r w:rsidR="00156799">
        <w:rPr>
          <w:rFonts w:ascii="Times New Roman" w:eastAsia="Times New Roman" w:hAnsi="Times New Roman" w:cs="Times New Roman"/>
          <w:bCs/>
          <w:sz w:val="24"/>
          <w:szCs w:val="24"/>
        </w:rPr>
        <w:t>6</w:t>
      </w:r>
      <w:r w:rsidR="00897928" w:rsidRPr="00662C66">
        <w:rPr>
          <w:rFonts w:ascii="Times New Roman" w:eastAsia="Times New Roman" w:hAnsi="Times New Roman" w:cs="Times New Roman"/>
          <w:bCs/>
          <w:sz w:val="24"/>
          <w:szCs w:val="24"/>
        </w:rPr>
        <w:t xml:space="preserve">) </w:t>
      </w:r>
      <w:r w:rsidR="00060C57" w:rsidRPr="00662C66">
        <w:rPr>
          <w:rFonts w:ascii="Times New Roman" w:eastAsia="Times New Roman" w:hAnsi="Times New Roman" w:cs="Times New Roman"/>
          <w:bCs/>
          <w:sz w:val="24"/>
          <w:szCs w:val="24"/>
        </w:rPr>
        <w:t xml:space="preserve">Bu madde </w:t>
      </w:r>
      <w:r w:rsidR="005B1D72" w:rsidRPr="00662C66">
        <w:rPr>
          <w:rFonts w:ascii="Times New Roman" w:eastAsia="Times New Roman" w:hAnsi="Times New Roman" w:cs="Times New Roman"/>
          <w:bCs/>
          <w:sz w:val="24"/>
          <w:szCs w:val="24"/>
        </w:rPr>
        <w:t xml:space="preserve">hükümlerinin uygulanması, </w:t>
      </w:r>
      <w:r w:rsidR="00897928" w:rsidRPr="00662C66">
        <w:rPr>
          <w:rFonts w:ascii="Times New Roman" w:eastAsia="Times New Roman" w:hAnsi="Times New Roman" w:cs="Times New Roman"/>
          <w:bCs/>
          <w:sz w:val="24"/>
          <w:szCs w:val="24"/>
        </w:rPr>
        <w:t>Bakanlık tarafından izlenir</w:t>
      </w:r>
      <w:r w:rsidR="005B1D72" w:rsidRPr="00662C66">
        <w:rPr>
          <w:rFonts w:ascii="Times New Roman" w:eastAsia="Times New Roman" w:hAnsi="Times New Roman" w:cs="Times New Roman"/>
          <w:bCs/>
          <w:sz w:val="24"/>
          <w:szCs w:val="24"/>
        </w:rPr>
        <w:t>, kontrol edilir ve denetlenir</w:t>
      </w:r>
      <w:r w:rsidR="00060C57" w:rsidRPr="00662C66">
        <w:rPr>
          <w:rFonts w:ascii="Times New Roman" w:eastAsia="Times New Roman" w:hAnsi="Times New Roman" w:cs="Times New Roman"/>
          <w:bCs/>
          <w:sz w:val="24"/>
          <w:szCs w:val="24"/>
        </w:rPr>
        <w:t>.</w:t>
      </w:r>
      <w:r w:rsidR="00502BCC" w:rsidRPr="00502BCC">
        <w:t xml:space="preserve"> </w:t>
      </w:r>
    </w:p>
    <w:p w14:paraId="749DD2E2" w14:textId="0A76B557" w:rsidR="00B54A5F" w:rsidRPr="00662C66" w:rsidRDefault="00B5355B" w:rsidP="00B5355B">
      <w:pPr>
        <w:spacing w:before="0" w:after="0"/>
        <w:ind w:firstLine="567"/>
        <w:jc w:val="both"/>
        <w:rPr>
          <w:rFonts w:ascii="Times New Roman" w:eastAsia="Times New Roman" w:hAnsi="Times New Roman" w:cs="Times New Roman"/>
          <w:bCs/>
          <w:sz w:val="24"/>
          <w:szCs w:val="24"/>
        </w:rPr>
      </w:pPr>
      <w:r w:rsidRPr="00662C66">
        <w:rPr>
          <w:rFonts w:ascii="Times New Roman" w:eastAsia="Times New Roman" w:hAnsi="Times New Roman" w:cs="Times New Roman"/>
          <w:bCs/>
          <w:sz w:val="24"/>
          <w:szCs w:val="24"/>
        </w:rPr>
        <w:t>(</w:t>
      </w:r>
      <w:r w:rsidR="00156799">
        <w:rPr>
          <w:rFonts w:ascii="Times New Roman" w:eastAsia="Times New Roman" w:hAnsi="Times New Roman" w:cs="Times New Roman"/>
          <w:bCs/>
          <w:sz w:val="24"/>
          <w:szCs w:val="24"/>
        </w:rPr>
        <w:t>7</w:t>
      </w:r>
      <w:r w:rsidRPr="00662C66">
        <w:rPr>
          <w:rFonts w:ascii="Times New Roman" w:eastAsia="Times New Roman" w:hAnsi="Times New Roman" w:cs="Times New Roman"/>
          <w:bCs/>
          <w:sz w:val="24"/>
          <w:szCs w:val="24"/>
        </w:rPr>
        <w:t xml:space="preserve">) </w:t>
      </w:r>
      <w:r w:rsidR="00D57643" w:rsidRPr="00662C66">
        <w:rPr>
          <w:rFonts w:ascii="Times New Roman" w:eastAsia="Times New Roman" w:hAnsi="Times New Roman" w:cs="Times New Roman"/>
          <w:bCs/>
          <w:sz w:val="24"/>
          <w:szCs w:val="24"/>
        </w:rPr>
        <w:t>Biyokaçakçılık</w:t>
      </w:r>
      <w:r w:rsidRPr="00662C66">
        <w:rPr>
          <w:rFonts w:ascii="Times New Roman" w:eastAsia="Times New Roman" w:hAnsi="Times New Roman" w:cs="Times New Roman"/>
          <w:bCs/>
          <w:sz w:val="24"/>
          <w:szCs w:val="24"/>
        </w:rPr>
        <w:t xml:space="preserve">la mücadele amacıyla Bakanlık, </w:t>
      </w:r>
      <w:r w:rsidR="00A40249" w:rsidRPr="00662C66">
        <w:rPr>
          <w:rFonts w:ascii="Times New Roman" w:eastAsia="Times New Roman" w:hAnsi="Times New Roman" w:cs="Times New Roman"/>
          <w:bCs/>
          <w:sz w:val="24"/>
          <w:szCs w:val="24"/>
        </w:rPr>
        <w:t xml:space="preserve">İçişleri Bakanlığı, </w:t>
      </w:r>
      <w:r w:rsidRPr="00662C66">
        <w:rPr>
          <w:rFonts w:ascii="Times New Roman" w:eastAsia="Times New Roman" w:hAnsi="Times New Roman" w:cs="Times New Roman"/>
          <w:bCs/>
          <w:sz w:val="24"/>
          <w:szCs w:val="24"/>
        </w:rPr>
        <w:t xml:space="preserve">Ticaret Bakanlığı ve Sanayi ve Teknoloji Bakanlığı </w:t>
      </w:r>
      <w:r w:rsidR="00951062" w:rsidRPr="00662C66">
        <w:rPr>
          <w:rFonts w:ascii="Times New Roman" w:eastAsia="Times New Roman" w:hAnsi="Times New Roman" w:cs="Times New Roman"/>
          <w:bCs/>
          <w:sz w:val="24"/>
          <w:szCs w:val="24"/>
        </w:rPr>
        <w:t xml:space="preserve">tarafından </w:t>
      </w:r>
      <w:r w:rsidR="00D57643" w:rsidRPr="00662C66">
        <w:rPr>
          <w:rFonts w:ascii="Times New Roman" w:eastAsia="Times New Roman" w:hAnsi="Times New Roman" w:cs="Times New Roman"/>
          <w:bCs/>
          <w:sz w:val="24"/>
          <w:szCs w:val="24"/>
        </w:rPr>
        <w:t>kontrol nokta</w:t>
      </w:r>
      <w:r w:rsidRPr="00662C66">
        <w:rPr>
          <w:rFonts w:ascii="Times New Roman" w:eastAsia="Times New Roman" w:hAnsi="Times New Roman" w:cs="Times New Roman"/>
          <w:bCs/>
          <w:sz w:val="24"/>
          <w:szCs w:val="24"/>
        </w:rPr>
        <w:t>ları oluştur</w:t>
      </w:r>
      <w:r w:rsidR="00951062" w:rsidRPr="00662C66">
        <w:rPr>
          <w:rFonts w:ascii="Times New Roman" w:eastAsia="Times New Roman" w:hAnsi="Times New Roman" w:cs="Times New Roman"/>
          <w:bCs/>
          <w:sz w:val="24"/>
          <w:szCs w:val="24"/>
        </w:rPr>
        <w:t xml:space="preserve">ulur, bu amaçla personel ve ekipman temin edilir. </w:t>
      </w:r>
    </w:p>
    <w:p w14:paraId="2DB45BF3" w14:textId="352B8BD1" w:rsidR="00A40249" w:rsidRPr="00662C66" w:rsidRDefault="00156799" w:rsidP="003D415D">
      <w:pPr>
        <w:spacing w:after="0"/>
        <w:ind w:firstLine="567"/>
        <w:jc w:val="both"/>
        <w:rPr>
          <w:rFonts w:ascii="Times New Roman" w:eastAsia="Times New Roman" w:hAnsi="Times New Roman" w:cs="Times New Roman"/>
          <w:sz w:val="24"/>
          <w:szCs w:val="24"/>
        </w:rPr>
      </w:pPr>
      <w:r w:rsidRPr="00662C66" w:rsidDel="00156799">
        <w:rPr>
          <w:rFonts w:ascii="Times New Roman" w:eastAsia="Times New Roman" w:hAnsi="Times New Roman" w:cs="Times New Roman"/>
          <w:sz w:val="24"/>
          <w:szCs w:val="24"/>
        </w:rPr>
        <w:t xml:space="preserve"> </w:t>
      </w:r>
      <w:r w:rsidR="00A40249" w:rsidRPr="00662C66">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00A40249" w:rsidRPr="00662C66">
        <w:rPr>
          <w:rFonts w:ascii="Times New Roman" w:eastAsia="Times New Roman" w:hAnsi="Times New Roman" w:cs="Times New Roman"/>
          <w:sz w:val="24"/>
          <w:szCs w:val="24"/>
        </w:rPr>
        <w:t>) Bu madde kapsamında bilimsel araştırma izinleri dışındaki verilecek izinlerin ücretleri Bakanlık tarafından tespit edilir.</w:t>
      </w:r>
    </w:p>
    <w:p w14:paraId="7B3847F3" w14:textId="629FAAFD" w:rsidR="00A40249" w:rsidRDefault="00156799" w:rsidP="003D415D">
      <w:pP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A40249" w:rsidRPr="00662C66">
        <w:rPr>
          <w:rFonts w:ascii="Times New Roman" w:eastAsia="Times New Roman" w:hAnsi="Times New Roman" w:cs="Times New Roman"/>
          <w:sz w:val="24"/>
          <w:szCs w:val="24"/>
        </w:rPr>
        <w:t>)</w:t>
      </w:r>
      <w:r w:rsidR="000349A3">
        <w:rPr>
          <w:rFonts w:ascii="Times New Roman" w:eastAsia="Times New Roman" w:hAnsi="Times New Roman" w:cs="Times New Roman"/>
          <w:sz w:val="24"/>
          <w:szCs w:val="24"/>
        </w:rPr>
        <w:t xml:space="preserve"> </w:t>
      </w:r>
      <w:r w:rsidR="00A40249" w:rsidRPr="00662C66">
        <w:rPr>
          <w:rFonts w:ascii="Times New Roman" w:eastAsia="Times New Roman" w:hAnsi="Times New Roman" w:cs="Times New Roman"/>
          <w:sz w:val="24"/>
          <w:szCs w:val="24"/>
        </w:rPr>
        <w:t xml:space="preserve">Başka menşeli genetik kaynakların ülkemizde kullanılması ve </w:t>
      </w:r>
      <w:r w:rsidR="00A40249" w:rsidRPr="00662C66">
        <w:rPr>
          <w:rFonts w:ascii="Times New Roman" w:eastAsia="Times New Roman" w:hAnsi="Times New Roman" w:cs="Times New Roman"/>
          <w:i/>
          <w:iCs/>
          <w:sz w:val="24"/>
          <w:szCs w:val="24"/>
        </w:rPr>
        <w:t>ex-situ</w:t>
      </w:r>
      <w:r w:rsidR="00A40249" w:rsidRPr="00662C66">
        <w:rPr>
          <w:rFonts w:ascii="Times New Roman" w:eastAsia="Times New Roman" w:hAnsi="Times New Roman" w:cs="Times New Roman"/>
          <w:sz w:val="24"/>
          <w:szCs w:val="24"/>
        </w:rPr>
        <w:t xml:space="preserve"> koleksiyonlarda saklanması talebi ile ülkeye girişine izin verilmesi durumunda, söz konusu genetik kaynağın menşe ülke erişim ve kullanım şartlarına uygun temin edildiğinin belgelenmesi ve Bakanlığa bildirilmesi zorunludur.</w:t>
      </w:r>
    </w:p>
    <w:p w14:paraId="392D2AD7" w14:textId="226F927D" w:rsidR="00A40249" w:rsidRPr="00662C66" w:rsidRDefault="00A40249" w:rsidP="00A40249">
      <w:pPr>
        <w:spacing w:after="0"/>
        <w:ind w:firstLine="567"/>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w:t>
      </w:r>
      <w:r w:rsidR="00156799">
        <w:rPr>
          <w:rFonts w:ascii="Times New Roman" w:eastAsia="Times New Roman" w:hAnsi="Times New Roman" w:cs="Times New Roman"/>
          <w:sz w:val="24"/>
          <w:szCs w:val="24"/>
        </w:rPr>
        <w:t>10</w:t>
      </w:r>
      <w:r w:rsidRPr="00662C66">
        <w:rPr>
          <w:rFonts w:ascii="Times New Roman" w:eastAsia="Times New Roman" w:hAnsi="Times New Roman" w:cs="Times New Roman"/>
          <w:sz w:val="24"/>
          <w:szCs w:val="24"/>
        </w:rPr>
        <w:t>) Bu Madde hükümleri aşağıdaki durumlarda uygulanmaz;</w:t>
      </w:r>
    </w:p>
    <w:p w14:paraId="14D153CC" w14:textId="2D539270" w:rsidR="00A00965" w:rsidRPr="00662C66" w:rsidRDefault="00840147" w:rsidP="00840147">
      <w:pPr>
        <w:spacing w:after="0"/>
        <w:ind w:firstLine="567"/>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 xml:space="preserve">a) </w:t>
      </w:r>
      <w:r w:rsidR="00017486" w:rsidRPr="00662C66">
        <w:rPr>
          <w:rFonts w:ascii="Times New Roman" w:eastAsia="Times New Roman" w:hAnsi="Times New Roman" w:cs="Times New Roman"/>
          <w:sz w:val="24"/>
          <w:szCs w:val="24"/>
        </w:rPr>
        <w:t>İnsan genetik kaynakları üzerinde yür</w:t>
      </w:r>
      <w:r w:rsidR="00A40249" w:rsidRPr="00662C66">
        <w:rPr>
          <w:rFonts w:ascii="Times New Roman" w:eastAsia="Times New Roman" w:hAnsi="Times New Roman" w:cs="Times New Roman"/>
          <w:sz w:val="24"/>
          <w:szCs w:val="24"/>
        </w:rPr>
        <w:t>ütülen araştırmalar</w:t>
      </w:r>
      <w:r w:rsidR="00E71259" w:rsidRPr="00662C66">
        <w:rPr>
          <w:rFonts w:ascii="Times New Roman" w:eastAsia="Times New Roman" w:hAnsi="Times New Roman" w:cs="Times New Roman"/>
          <w:sz w:val="24"/>
          <w:szCs w:val="24"/>
        </w:rPr>
        <w:t>.</w:t>
      </w:r>
    </w:p>
    <w:p w14:paraId="3D887CD8" w14:textId="7A25A209" w:rsidR="00A40249" w:rsidRPr="00662C66" w:rsidRDefault="00A40249" w:rsidP="00A40249">
      <w:pPr>
        <w:spacing w:after="0"/>
        <w:ind w:firstLine="567"/>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b) Belli bir yöreye özgü olmayan, uzun zamandan beri ve mükerreren kullanılagelen, özellikleri çok iyi bilinen genetik kaynaklarla bağlantılı geleneksel bilgilerin araştırma ve geliştirme faaliyetlerinde kullanımı</w:t>
      </w:r>
      <w:r w:rsidR="00E71259" w:rsidRPr="00662C66">
        <w:rPr>
          <w:rFonts w:ascii="Times New Roman" w:eastAsia="Times New Roman" w:hAnsi="Times New Roman" w:cs="Times New Roman"/>
          <w:sz w:val="24"/>
          <w:szCs w:val="24"/>
        </w:rPr>
        <w:t>.</w:t>
      </w:r>
    </w:p>
    <w:p w14:paraId="382A4C1A" w14:textId="10C61AD3" w:rsidR="00A40249" w:rsidRPr="00662C66" w:rsidRDefault="00A40249" w:rsidP="00A40249">
      <w:pPr>
        <w:spacing w:after="0"/>
        <w:ind w:firstLine="567"/>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c) Yöre halkının kendi aralarındaki kişisel ya da ticari olmayan genetik kaynak ve bağlantılı geleneksel bilgilerin alışverişi ya da kullanımı</w:t>
      </w:r>
      <w:r w:rsidR="00E71259" w:rsidRPr="00662C66">
        <w:rPr>
          <w:rFonts w:ascii="Times New Roman" w:eastAsia="Times New Roman" w:hAnsi="Times New Roman" w:cs="Times New Roman"/>
          <w:sz w:val="24"/>
          <w:szCs w:val="24"/>
        </w:rPr>
        <w:t>.</w:t>
      </w:r>
    </w:p>
    <w:p w14:paraId="49B64EEC" w14:textId="1AFFC554" w:rsidR="00A40249" w:rsidRDefault="00A40249" w:rsidP="003D415D">
      <w:pPr>
        <w:spacing w:after="0"/>
        <w:ind w:firstLine="567"/>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ç) Milli savunma sanayiinde yürütülen araştırma ve geliştirme faaliyetleri</w:t>
      </w:r>
      <w:r w:rsidR="00F84DEC">
        <w:rPr>
          <w:rFonts w:ascii="Times New Roman" w:eastAsia="Times New Roman" w:hAnsi="Times New Roman" w:cs="Times New Roman"/>
          <w:sz w:val="24"/>
          <w:szCs w:val="24"/>
        </w:rPr>
        <w:t>,</w:t>
      </w:r>
    </w:p>
    <w:p w14:paraId="304DA20D" w14:textId="5AED977C" w:rsidR="00F84DEC" w:rsidRPr="003D415D" w:rsidRDefault="00F84DEC" w:rsidP="003D415D">
      <w:pPr>
        <w:spacing w:after="0"/>
        <w:ind w:firstLine="567"/>
        <w:jc w:val="both"/>
        <w:rPr>
          <w:rFonts w:ascii="Times New Roman" w:eastAsia="Times New Roman" w:hAnsi="Times New Roman" w:cs="Times New Roman"/>
          <w:sz w:val="24"/>
          <w:szCs w:val="24"/>
        </w:rPr>
      </w:pPr>
      <w:r w:rsidRPr="00957C9A">
        <w:rPr>
          <w:rFonts w:ascii="Times New Roman" w:eastAsia="Times New Roman" w:hAnsi="Times New Roman" w:cs="Times New Roman"/>
          <w:sz w:val="24"/>
          <w:szCs w:val="24"/>
        </w:rPr>
        <w:t>d) Gıda amaçlı tüketim için yolcu beraberinde bulundurulan genetik kaynaklar ve/veya genetik kaynaklardan elde edilen ürünler.</w:t>
      </w:r>
    </w:p>
    <w:p w14:paraId="6F3FBAF4" w14:textId="77777777" w:rsidR="00957C9A" w:rsidRDefault="00957C9A">
      <w:pPr>
        <w:pBdr>
          <w:top w:val="nil"/>
          <w:left w:val="nil"/>
          <w:bottom w:val="nil"/>
          <w:right w:val="nil"/>
          <w:between w:val="nil"/>
        </w:pBdr>
        <w:spacing w:before="0" w:after="0"/>
        <w:ind w:firstLine="709"/>
        <w:jc w:val="both"/>
        <w:rPr>
          <w:rFonts w:ascii="Times New Roman" w:eastAsia="Times New Roman" w:hAnsi="Times New Roman" w:cs="Times New Roman"/>
          <w:b/>
          <w:sz w:val="24"/>
          <w:szCs w:val="24"/>
        </w:rPr>
      </w:pPr>
    </w:p>
    <w:p w14:paraId="325AC80C" w14:textId="3AA14C0B" w:rsidR="00021F95" w:rsidRPr="003D415D" w:rsidRDefault="00897928">
      <w:pPr>
        <w:pBdr>
          <w:top w:val="nil"/>
          <w:left w:val="nil"/>
          <w:bottom w:val="nil"/>
          <w:right w:val="nil"/>
          <w:between w:val="nil"/>
        </w:pBd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 xml:space="preserve">Veri toplama ve izleme </w:t>
      </w:r>
    </w:p>
    <w:p w14:paraId="4CE46469" w14:textId="6F6D4B07" w:rsidR="00B54A5F" w:rsidRPr="00662C66" w:rsidRDefault="00897928">
      <w:pPr>
        <w:pBdr>
          <w:top w:val="nil"/>
          <w:left w:val="nil"/>
          <w:bottom w:val="nil"/>
          <w:right w:val="nil"/>
          <w:between w:val="nil"/>
        </w:pBd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 xml:space="preserve">MADDE 11- </w:t>
      </w:r>
      <w:r w:rsidRPr="003D415D">
        <w:rPr>
          <w:rFonts w:ascii="Times New Roman" w:eastAsia="Times New Roman" w:hAnsi="Times New Roman" w:cs="Times New Roman"/>
          <w:sz w:val="24"/>
          <w:szCs w:val="24"/>
        </w:rPr>
        <w:t xml:space="preserve">(1) </w:t>
      </w:r>
      <w:r w:rsidRPr="00662C66">
        <w:rPr>
          <w:rFonts w:ascii="Times New Roman" w:eastAsia="Times New Roman" w:hAnsi="Times New Roman" w:cs="Times New Roman"/>
          <w:sz w:val="24"/>
          <w:szCs w:val="24"/>
        </w:rPr>
        <w:t>Bakanlık</w:t>
      </w:r>
      <w:r w:rsidR="002B1554">
        <w:rPr>
          <w:rFonts w:ascii="Times New Roman" w:eastAsia="Times New Roman" w:hAnsi="Times New Roman" w:cs="Times New Roman"/>
          <w:sz w:val="24"/>
          <w:szCs w:val="24"/>
        </w:rPr>
        <w:t>,</w:t>
      </w:r>
      <w:r w:rsidRPr="00662C66">
        <w:rPr>
          <w:rFonts w:ascii="Times New Roman" w:eastAsia="Times New Roman" w:hAnsi="Times New Roman" w:cs="Times New Roman"/>
          <w:sz w:val="24"/>
          <w:szCs w:val="24"/>
        </w:rPr>
        <w:t xml:space="preserve"> biyolojik çeşitlilik envanteri için gerekli standartları belirler, biyolojik çeşitlilik envanterini yapar veya yaptırır, belirlenen periyotlarda güncellenmesini ve denetlenmesini sağlar.</w:t>
      </w:r>
    </w:p>
    <w:p w14:paraId="70ECF405" w14:textId="7B8FA76B" w:rsidR="00B54A5F" w:rsidRPr="00662C66" w:rsidRDefault="00897928">
      <w:pPr>
        <w:pBdr>
          <w:top w:val="nil"/>
          <w:left w:val="nil"/>
          <w:bottom w:val="nil"/>
          <w:right w:val="nil"/>
          <w:between w:val="nil"/>
        </w:pBd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(2)</w:t>
      </w:r>
      <w:r w:rsidR="002B1554">
        <w:rPr>
          <w:rFonts w:ascii="Times New Roman" w:eastAsia="Times New Roman" w:hAnsi="Times New Roman" w:cs="Times New Roman"/>
          <w:sz w:val="24"/>
          <w:szCs w:val="24"/>
        </w:rPr>
        <w:t xml:space="preserve"> </w:t>
      </w:r>
      <w:r w:rsidRPr="00662C66">
        <w:rPr>
          <w:rFonts w:ascii="Times New Roman" w:eastAsia="Times New Roman" w:hAnsi="Times New Roman" w:cs="Times New Roman"/>
          <w:sz w:val="24"/>
          <w:szCs w:val="24"/>
        </w:rPr>
        <w:t>Bakanlık</w:t>
      </w:r>
      <w:r w:rsidR="002B1554">
        <w:rPr>
          <w:rFonts w:ascii="Times New Roman" w:eastAsia="Times New Roman" w:hAnsi="Times New Roman" w:cs="Times New Roman"/>
          <w:sz w:val="24"/>
          <w:szCs w:val="24"/>
        </w:rPr>
        <w:t>,</w:t>
      </w:r>
      <w:r w:rsidRPr="00662C66">
        <w:rPr>
          <w:rFonts w:ascii="Times New Roman" w:eastAsia="Times New Roman" w:hAnsi="Times New Roman" w:cs="Times New Roman"/>
          <w:sz w:val="24"/>
          <w:szCs w:val="24"/>
        </w:rPr>
        <w:t xml:space="preserve"> biyolojik çeşitliliği izleme göstergelerini belirler. </w:t>
      </w:r>
      <w:r w:rsidR="002B1554">
        <w:rPr>
          <w:rFonts w:ascii="Times New Roman" w:eastAsia="Times New Roman" w:hAnsi="Times New Roman" w:cs="Times New Roman"/>
          <w:sz w:val="24"/>
          <w:szCs w:val="24"/>
        </w:rPr>
        <w:t>İzlenecek t</w:t>
      </w:r>
      <w:r w:rsidRPr="00662C66">
        <w:rPr>
          <w:rFonts w:ascii="Times New Roman" w:eastAsia="Times New Roman" w:hAnsi="Times New Roman" w:cs="Times New Roman"/>
          <w:sz w:val="24"/>
          <w:szCs w:val="24"/>
        </w:rPr>
        <w:t>ür</w:t>
      </w:r>
      <w:r w:rsidR="00970FE5">
        <w:rPr>
          <w:rFonts w:ascii="Times New Roman" w:eastAsia="Times New Roman" w:hAnsi="Times New Roman" w:cs="Times New Roman"/>
          <w:sz w:val="24"/>
          <w:szCs w:val="24"/>
        </w:rPr>
        <w:t>ler</w:t>
      </w:r>
      <w:r w:rsidRPr="00662C66">
        <w:rPr>
          <w:rFonts w:ascii="Times New Roman" w:eastAsia="Times New Roman" w:hAnsi="Times New Roman" w:cs="Times New Roman"/>
          <w:sz w:val="24"/>
          <w:szCs w:val="24"/>
        </w:rPr>
        <w:t xml:space="preserve"> ve habitatlar,</w:t>
      </w:r>
      <w:r w:rsidR="00053F2D">
        <w:rPr>
          <w:rFonts w:ascii="Times New Roman" w:eastAsia="Times New Roman" w:hAnsi="Times New Roman" w:cs="Times New Roman"/>
          <w:sz w:val="24"/>
          <w:szCs w:val="24"/>
        </w:rPr>
        <w:t xml:space="preserve"> </w:t>
      </w:r>
      <w:r w:rsidRPr="00662C66">
        <w:rPr>
          <w:rFonts w:ascii="Times New Roman" w:eastAsia="Times New Roman" w:hAnsi="Times New Roman" w:cs="Times New Roman"/>
          <w:sz w:val="24"/>
          <w:szCs w:val="24"/>
        </w:rPr>
        <w:t>izleme planları dahilinde izlenir veya izlettirilir.</w:t>
      </w:r>
    </w:p>
    <w:p w14:paraId="4D5A68E3" w14:textId="77777777" w:rsidR="00B54A5F" w:rsidRPr="003D415D" w:rsidRDefault="00897928">
      <w:pPr>
        <w:pBdr>
          <w:top w:val="nil"/>
          <w:left w:val="nil"/>
          <w:bottom w:val="nil"/>
          <w:right w:val="nil"/>
          <w:between w:val="nil"/>
        </w:pBd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(3) Bakanlık çalışmalarınca elde edilen biyolojik çeşitliliğe ilişkin tüm veriler veri tabanlarında kayıt altına alınır.</w:t>
      </w:r>
    </w:p>
    <w:p w14:paraId="2076BD16" w14:textId="77777777" w:rsidR="00B54A5F" w:rsidRPr="003D415D" w:rsidRDefault="00B54A5F">
      <w:pPr>
        <w:pBdr>
          <w:top w:val="nil"/>
          <w:left w:val="nil"/>
          <w:bottom w:val="nil"/>
          <w:right w:val="nil"/>
          <w:between w:val="nil"/>
        </w:pBdr>
        <w:spacing w:before="0" w:after="0"/>
        <w:ind w:firstLine="709"/>
        <w:jc w:val="both"/>
        <w:rPr>
          <w:rFonts w:ascii="Times New Roman" w:eastAsia="Times New Roman" w:hAnsi="Times New Roman" w:cs="Times New Roman"/>
          <w:sz w:val="24"/>
          <w:szCs w:val="24"/>
        </w:rPr>
      </w:pPr>
    </w:p>
    <w:p w14:paraId="7DDB368C" w14:textId="77777777" w:rsidR="00C1722E" w:rsidRPr="003D415D" w:rsidRDefault="00C1722E">
      <w:pPr>
        <w:spacing w:before="0" w:after="0"/>
        <w:jc w:val="center"/>
        <w:rPr>
          <w:rFonts w:ascii="Times New Roman" w:eastAsia="Times New Roman" w:hAnsi="Times New Roman" w:cs="Times New Roman"/>
          <w:b/>
          <w:sz w:val="24"/>
          <w:szCs w:val="24"/>
        </w:rPr>
      </w:pPr>
    </w:p>
    <w:p w14:paraId="68A0FC2B" w14:textId="77777777" w:rsidR="00B54A5F" w:rsidRPr="003D415D" w:rsidRDefault="00897928">
      <w:pP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DÖRDÜNCÜ BÖLÜM</w:t>
      </w:r>
    </w:p>
    <w:p w14:paraId="4149C187" w14:textId="77777777" w:rsidR="00AF63EB" w:rsidRPr="003D415D" w:rsidRDefault="00897928" w:rsidP="00AF63EB">
      <w:pPr>
        <w:pBdr>
          <w:top w:val="nil"/>
          <w:left w:val="nil"/>
          <w:bottom w:val="nil"/>
          <w:right w:val="nil"/>
          <w:between w:val="nil"/>
        </w:pBd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Yasak Fiiller</w:t>
      </w:r>
      <w:r w:rsidR="00AF63EB">
        <w:rPr>
          <w:rFonts w:ascii="Times New Roman" w:eastAsia="Times New Roman" w:hAnsi="Times New Roman" w:cs="Times New Roman"/>
          <w:b/>
          <w:sz w:val="24"/>
          <w:szCs w:val="24"/>
        </w:rPr>
        <w:t xml:space="preserve">, </w:t>
      </w:r>
      <w:r w:rsidR="00AF63EB" w:rsidRPr="003D415D">
        <w:rPr>
          <w:rFonts w:ascii="Times New Roman" w:eastAsia="Times New Roman" w:hAnsi="Times New Roman" w:cs="Times New Roman"/>
          <w:b/>
          <w:sz w:val="24"/>
          <w:szCs w:val="24"/>
        </w:rPr>
        <w:t>Yaptırımlar ve Tazmin Yükümlülüğü</w:t>
      </w:r>
    </w:p>
    <w:p w14:paraId="02F6E1F4" w14:textId="58EF24AD" w:rsidR="00B54A5F" w:rsidRPr="003D415D" w:rsidRDefault="00B54A5F">
      <w:pPr>
        <w:pBdr>
          <w:top w:val="nil"/>
          <w:left w:val="nil"/>
          <w:bottom w:val="nil"/>
          <w:right w:val="nil"/>
          <w:between w:val="nil"/>
        </w:pBdr>
        <w:spacing w:before="0" w:after="0"/>
        <w:jc w:val="center"/>
        <w:rPr>
          <w:rFonts w:ascii="Times New Roman" w:eastAsia="Times New Roman" w:hAnsi="Times New Roman" w:cs="Times New Roman"/>
          <w:b/>
          <w:sz w:val="24"/>
          <w:szCs w:val="24"/>
        </w:rPr>
      </w:pPr>
    </w:p>
    <w:p w14:paraId="4441BF38"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Yasak fiiller</w:t>
      </w:r>
    </w:p>
    <w:p w14:paraId="39B2EFFE" w14:textId="59F8119F" w:rsidR="00B54A5F" w:rsidRPr="00662C66"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lastRenderedPageBreak/>
        <w:t>MADDE 12-</w:t>
      </w:r>
      <w:r w:rsidRPr="003D415D">
        <w:rPr>
          <w:rFonts w:ascii="Times New Roman" w:eastAsia="Times New Roman" w:hAnsi="Times New Roman" w:cs="Times New Roman"/>
          <w:sz w:val="24"/>
          <w:szCs w:val="24"/>
        </w:rPr>
        <w:t xml:space="preserve"> (1) </w:t>
      </w:r>
      <w:r w:rsidR="003E41F8">
        <w:rPr>
          <w:rFonts w:ascii="Times New Roman" w:eastAsia="Times New Roman" w:hAnsi="Times New Roman" w:cs="Times New Roman"/>
          <w:sz w:val="24"/>
          <w:szCs w:val="24"/>
        </w:rPr>
        <w:t xml:space="preserve">Tür veya habitat koruma alanlarının </w:t>
      </w:r>
      <w:r w:rsidRPr="00662C66">
        <w:rPr>
          <w:rFonts w:ascii="Times New Roman" w:eastAsia="Times New Roman" w:hAnsi="Times New Roman" w:cs="Times New Roman"/>
          <w:sz w:val="24"/>
          <w:szCs w:val="24"/>
        </w:rPr>
        <w:t xml:space="preserve">tahribine, özelliklerinin kaybolmasına, değiştirilmesine veya bozulmasına sebep olan veya olabilecek her türlü müdahale yasaktır. </w:t>
      </w:r>
    </w:p>
    <w:p w14:paraId="20ADA896" w14:textId="695EE327" w:rsidR="00B54A5F" w:rsidRPr="00662C66" w:rsidRDefault="00897928">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(2) Bakanlıkça iz</w:t>
      </w:r>
      <w:r w:rsidR="0013403D" w:rsidRPr="00662C66">
        <w:rPr>
          <w:rFonts w:ascii="Times New Roman" w:eastAsia="Times New Roman" w:hAnsi="Times New Roman" w:cs="Times New Roman"/>
          <w:sz w:val="24"/>
          <w:szCs w:val="24"/>
        </w:rPr>
        <w:t>in</w:t>
      </w:r>
      <w:r w:rsidRPr="00662C66">
        <w:rPr>
          <w:rFonts w:ascii="Times New Roman" w:eastAsia="Times New Roman" w:hAnsi="Times New Roman" w:cs="Times New Roman"/>
          <w:sz w:val="24"/>
          <w:szCs w:val="24"/>
        </w:rPr>
        <w:t xml:space="preserve"> verilen araştırma veya üretim faaliyetleri kapsamı dışında, </w:t>
      </w:r>
      <w:r w:rsidR="0089754C" w:rsidRPr="00662C66">
        <w:rPr>
          <w:rFonts w:ascii="Times New Roman" w:eastAsia="Times New Roman" w:hAnsi="Times New Roman" w:cs="Times New Roman"/>
          <w:sz w:val="24"/>
          <w:szCs w:val="24"/>
        </w:rPr>
        <w:t xml:space="preserve"> bu Kanunun </w:t>
      </w:r>
      <w:r w:rsidR="00F776EE" w:rsidRPr="00815074">
        <w:rPr>
          <w:rFonts w:ascii="Times New Roman" w:hAnsi="Times New Roman"/>
          <w:sz w:val="24"/>
          <w:szCs w:val="24"/>
        </w:rPr>
        <w:t>4 üncü madde</w:t>
      </w:r>
      <w:r w:rsidR="009501EB">
        <w:rPr>
          <w:rFonts w:ascii="Times New Roman" w:hAnsi="Times New Roman"/>
          <w:sz w:val="24"/>
          <w:szCs w:val="24"/>
        </w:rPr>
        <w:t>si</w:t>
      </w:r>
      <w:r w:rsidR="00F776EE">
        <w:rPr>
          <w:rFonts w:ascii="Times New Roman" w:hAnsi="Times New Roman"/>
          <w:sz w:val="24"/>
          <w:szCs w:val="24"/>
        </w:rPr>
        <w:t xml:space="preserve">nin </w:t>
      </w:r>
      <w:r w:rsidR="003E41F8">
        <w:rPr>
          <w:rFonts w:ascii="Times New Roman" w:hAnsi="Times New Roman"/>
          <w:sz w:val="24"/>
          <w:szCs w:val="24"/>
        </w:rPr>
        <w:t xml:space="preserve">birinci </w:t>
      </w:r>
      <w:r w:rsidR="00F776EE">
        <w:rPr>
          <w:rFonts w:ascii="Times New Roman" w:hAnsi="Times New Roman"/>
          <w:sz w:val="24"/>
          <w:szCs w:val="24"/>
        </w:rPr>
        <w:t xml:space="preserve">fıkrasının </w:t>
      </w:r>
      <w:r w:rsidR="00054E7B">
        <w:rPr>
          <w:rFonts w:ascii="Times New Roman" w:hAnsi="Times New Roman"/>
          <w:sz w:val="24"/>
          <w:szCs w:val="24"/>
        </w:rPr>
        <w:t xml:space="preserve">(c) </w:t>
      </w:r>
      <w:r w:rsidR="00F776EE">
        <w:rPr>
          <w:rFonts w:ascii="Times New Roman" w:hAnsi="Times New Roman"/>
          <w:sz w:val="24"/>
          <w:szCs w:val="24"/>
        </w:rPr>
        <w:t>bendinde</w:t>
      </w:r>
      <w:r w:rsidR="00F776EE" w:rsidRPr="00815074">
        <w:rPr>
          <w:rFonts w:ascii="Times New Roman" w:hAnsi="Times New Roman"/>
          <w:sz w:val="24"/>
          <w:szCs w:val="24"/>
        </w:rPr>
        <w:t xml:space="preserve"> belirtilen listede </w:t>
      </w:r>
      <w:r w:rsidRPr="00662C66">
        <w:rPr>
          <w:rFonts w:ascii="Times New Roman" w:eastAsia="Times New Roman" w:hAnsi="Times New Roman" w:cs="Times New Roman"/>
          <w:sz w:val="24"/>
          <w:szCs w:val="24"/>
        </w:rPr>
        <w:t xml:space="preserve">yer alan </w:t>
      </w:r>
      <w:r w:rsidR="000C3EAE">
        <w:rPr>
          <w:rFonts w:ascii="Times New Roman" w:eastAsia="Times New Roman" w:hAnsi="Times New Roman" w:cs="Times New Roman"/>
          <w:sz w:val="24"/>
          <w:szCs w:val="24"/>
        </w:rPr>
        <w:t xml:space="preserve">hayvan </w:t>
      </w:r>
      <w:r w:rsidRPr="00662C66">
        <w:rPr>
          <w:rFonts w:ascii="Times New Roman" w:eastAsia="Times New Roman" w:hAnsi="Times New Roman" w:cs="Times New Roman"/>
          <w:sz w:val="24"/>
          <w:szCs w:val="24"/>
        </w:rPr>
        <w:t>türler</w:t>
      </w:r>
      <w:r w:rsidR="000C3EAE">
        <w:rPr>
          <w:rFonts w:ascii="Times New Roman" w:eastAsia="Times New Roman" w:hAnsi="Times New Roman" w:cs="Times New Roman"/>
          <w:sz w:val="24"/>
          <w:szCs w:val="24"/>
        </w:rPr>
        <w:t>i</w:t>
      </w:r>
      <w:r w:rsidRPr="00662C66">
        <w:rPr>
          <w:rFonts w:ascii="Times New Roman" w:eastAsia="Times New Roman" w:hAnsi="Times New Roman" w:cs="Times New Roman"/>
          <w:sz w:val="24"/>
          <w:szCs w:val="24"/>
        </w:rPr>
        <w:t xml:space="preserve"> üzerinde aşağıdaki fiillerin yapılması yasaktır:</w:t>
      </w:r>
    </w:p>
    <w:p w14:paraId="412936A4" w14:textId="4D823F72" w:rsidR="00B54A5F" w:rsidRPr="00662C66" w:rsidRDefault="00897928">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 xml:space="preserve">a) Öldürülmesi, yaralanması </w:t>
      </w:r>
      <w:r w:rsidR="002F5732" w:rsidRPr="00662C66">
        <w:rPr>
          <w:rFonts w:ascii="Times New Roman" w:hAnsi="Times New Roman"/>
          <w:sz w:val="24"/>
          <w:szCs w:val="24"/>
        </w:rPr>
        <w:t>ve vücut bütünlüğünün bozulması</w:t>
      </w:r>
      <w:r w:rsidR="00E71259" w:rsidRPr="00662C66">
        <w:rPr>
          <w:rFonts w:ascii="Times New Roman" w:hAnsi="Times New Roman"/>
          <w:sz w:val="24"/>
          <w:szCs w:val="24"/>
        </w:rPr>
        <w:t>.</w:t>
      </w:r>
    </w:p>
    <w:p w14:paraId="65221B9A" w14:textId="43901095" w:rsidR="00B54A5F" w:rsidRPr="00662C66" w:rsidRDefault="00897928">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b) Üreme, yavru bakımı, tüy değiştirme, kışlama ve göç dönemlerinde olmak üzere kasıtlı bir şekilde rahatsız edilmesi</w:t>
      </w:r>
      <w:r w:rsidR="00E71259" w:rsidRPr="00662C66">
        <w:rPr>
          <w:rFonts w:ascii="Times New Roman" w:eastAsia="Times New Roman" w:hAnsi="Times New Roman" w:cs="Times New Roman"/>
          <w:sz w:val="24"/>
          <w:szCs w:val="24"/>
        </w:rPr>
        <w:t>.</w:t>
      </w:r>
    </w:p>
    <w:p w14:paraId="6889BD9B" w14:textId="08D8ECAA" w:rsidR="00B54A5F" w:rsidRPr="00662C66" w:rsidRDefault="00897928">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c) Yuvaları terk edilmiş veya boş olsa dahi yumurtalarının toplanması</w:t>
      </w:r>
      <w:r w:rsidR="00E71259" w:rsidRPr="00662C66">
        <w:rPr>
          <w:rFonts w:ascii="Times New Roman" w:eastAsia="Times New Roman" w:hAnsi="Times New Roman" w:cs="Times New Roman"/>
          <w:sz w:val="24"/>
          <w:szCs w:val="24"/>
        </w:rPr>
        <w:t>.</w:t>
      </w:r>
    </w:p>
    <w:p w14:paraId="073BDB46" w14:textId="04FBEE1C" w:rsidR="00B54A5F" w:rsidRPr="00662C66" w:rsidRDefault="00897928">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ç) Yuvalarına, üreme ve konaklama yerlerine zarar verilmesi veya bunların tahrip edilmesi</w:t>
      </w:r>
      <w:r w:rsidR="00E71259" w:rsidRPr="00662C66">
        <w:rPr>
          <w:rFonts w:ascii="Times New Roman" w:eastAsia="Times New Roman" w:hAnsi="Times New Roman" w:cs="Times New Roman"/>
          <w:sz w:val="24"/>
          <w:szCs w:val="24"/>
        </w:rPr>
        <w:t>.</w:t>
      </w:r>
    </w:p>
    <w:p w14:paraId="1E57B87D" w14:textId="4FEA4C10" w:rsidR="00B54A5F" w:rsidRPr="00662C66" w:rsidRDefault="00897928">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d) Yakalanması, cansız olsa dahi bulundurulması, taşınması,  satılması, satın alınması veya satışa sunulması</w:t>
      </w:r>
      <w:r w:rsidR="00E71259" w:rsidRPr="00662C66">
        <w:rPr>
          <w:rFonts w:ascii="Times New Roman" w:eastAsia="Times New Roman" w:hAnsi="Times New Roman" w:cs="Times New Roman"/>
          <w:sz w:val="24"/>
          <w:szCs w:val="24"/>
        </w:rPr>
        <w:t>.</w:t>
      </w:r>
    </w:p>
    <w:p w14:paraId="7335FC55" w14:textId="539922A5" w:rsidR="000C3EAE" w:rsidRPr="00662C66" w:rsidRDefault="000C3EAE" w:rsidP="000C3EAE">
      <w:pPr>
        <w:spacing w:before="0" w:after="0"/>
        <w:ind w:firstLine="709"/>
        <w:jc w:val="both"/>
        <w:rPr>
          <w:rFonts w:ascii="Times New Roman" w:eastAsia="Times New Roman" w:hAnsi="Times New Roman" w:cs="Times New Roman"/>
          <w:sz w:val="24"/>
          <w:szCs w:val="24"/>
        </w:rPr>
      </w:pPr>
      <w:r w:rsidRPr="00662C66" w:rsidDel="000C3EAE">
        <w:rPr>
          <w:rFonts w:ascii="Times New Roman" w:eastAsia="Times New Roman" w:hAnsi="Times New Roman" w:cs="Times New Roman"/>
          <w:sz w:val="24"/>
          <w:szCs w:val="24"/>
        </w:rPr>
        <w:t xml:space="preserve"> </w:t>
      </w:r>
      <w:r w:rsidRPr="00815074">
        <w:rPr>
          <w:rFonts w:ascii="Times New Roman" w:hAnsi="Times New Roman"/>
          <w:sz w:val="24"/>
          <w:szCs w:val="24"/>
        </w:rPr>
        <w:t xml:space="preserve">(3) </w:t>
      </w:r>
      <w:r w:rsidRPr="00662C66">
        <w:rPr>
          <w:rFonts w:ascii="Times New Roman" w:eastAsia="Times New Roman" w:hAnsi="Times New Roman" w:cs="Times New Roman"/>
          <w:sz w:val="24"/>
          <w:szCs w:val="24"/>
        </w:rPr>
        <w:t xml:space="preserve">Bakanlıkça izin verilen araştırma veya üretim faaliyetleri kapsamı dışında, bu Kanunun </w:t>
      </w:r>
      <w:r w:rsidRPr="00815074">
        <w:rPr>
          <w:rFonts w:ascii="Times New Roman" w:hAnsi="Times New Roman"/>
          <w:sz w:val="24"/>
          <w:szCs w:val="24"/>
        </w:rPr>
        <w:t>4 üncü madde</w:t>
      </w:r>
      <w:r w:rsidR="009501EB">
        <w:rPr>
          <w:rFonts w:ascii="Times New Roman" w:hAnsi="Times New Roman"/>
          <w:sz w:val="24"/>
          <w:szCs w:val="24"/>
        </w:rPr>
        <w:t>si</w:t>
      </w:r>
      <w:r>
        <w:rPr>
          <w:rFonts w:ascii="Times New Roman" w:hAnsi="Times New Roman"/>
          <w:sz w:val="24"/>
          <w:szCs w:val="24"/>
        </w:rPr>
        <w:t xml:space="preserve">nin </w:t>
      </w:r>
      <w:r w:rsidR="003E41F8">
        <w:rPr>
          <w:rFonts w:ascii="Times New Roman" w:hAnsi="Times New Roman"/>
          <w:sz w:val="24"/>
          <w:szCs w:val="24"/>
        </w:rPr>
        <w:t>birinci</w:t>
      </w:r>
      <w:r>
        <w:rPr>
          <w:rFonts w:ascii="Times New Roman" w:hAnsi="Times New Roman"/>
          <w:sz w:val="24"/>
          <w:szCs w:val="24"/>
        </w:rPr>
        <w:t xml:space="preserve"> fıkrasının (</w:t>
      </w:r>
      <w:r w:rsidR="003E41F8">
        <w:rPr>
          <w:rFonts w:ascii="Times New Roman" w:hAnsi="Times New Roman"/>
          <w:sz w:val="24"/>
          <w:szCs w:val="24"/>
        </w:rPr>
        <w:t>c</w:t>
      </w:r>
      <w:r>
        <w:rPr>
          <w:rFonts w:ascii="Times New Roman" w:hAnsi="Times New Roman"/>
          <w:sz w:val="24"/>
          <w:szCs w:val="24"/>
        </w:rPr>
        <w:t xml:space="preserve">) </w:t>
      </w:r>
      <w:r w:rsidR="00054E7B">
        <w:rPr>
          <w:rFonts w:ascii="Times New Roman" w:hAnsi="Times New Roman"/>
          <w:sz w:val="24"/>
          <w:szCs w:val="24"/>
        </w:rPr>
        <w:t xml:space="preserve"> </w:t>
      </w:r>
      <w:r>
        <w:rPr>
          <w:rFonts w:ascii="Times New Roman" w:hAnsi="Times New Roman"/>
          <w:sz w:val="24"/>
          <w:szCs w:val="24"/>
        </w:rPr>
        <w:t>bendinde</w:t>
      </w:r>
      <w:r w:rsidRPr="00815074">
        <w:rPr>
          <w:rFonts w:ascii="Times New Roman" w:hAnsi="Times New Roman"/>
          <w:sz w:val="24"/>
          <w:szCs w:val="24"/>
        </w:rPr>
        <w:t xml:space="preserve"> belirtilen listede </w:t>
      </w:r>
      <w:r w:rsidRPr="00662C66">
        <w:rPr>
          <w:rFonts w:ascii="Times New Roman" w:eastAsia="Times New Roman" w:hAnsi="Times New Roman" w:cs="Times New Roman"/>
          <w:sz w:val="24"/>
          <w:szCs w:val="24"/>
        </w:rPr>
        <w:t xml:space="preserve">yer alan </w:t>
      </w:r>
      <w:r>
        <w:rPr>
          <w:rFonts w:ascii="Times New Roman" w:eastAsia="Times New Roman" w:hAnsi="Times New Roman" w:cs="Times New Roman"/>
          <w:sz w:val="24"/>
          <w:szCs w:val="24"/>
        </w:rPr>
        <w:t xml:space="preserve">bitki </w:t>
      </w:r>
      <w:r w:rsidRPr="00662C66">
        <w:rPr>
          <w:rFonts w:ascii="Times New Roman" w:eastAsia="Times New Roman" w:hAnsi="Times New Roman" w:cs="Times New Roman"/>
          <w:sz w:val="24"/>
          <w:szCs w:val="24"/>
        </w:rPr>
        <w:t>türler</w:t>
      </w:r>
      <w:r>
        <w:rPr>
          <w:rFonts w:ascii="Times New Roman" w:eastAsia="Times New Roman" w:hAnsi="Times New Roman" w:cs="Times New Roman"/>
          <w:sz w:val="24"/>
          <w:szCs w:val="24"/>
        </w:rPr>
        <w:t>i</w:t>
      </w:r>
      <w:r w:rsidRPr="00662C66">
        <w:rPr>
          <w:rFonts w:ascii="Times New Roman" w:eastAsia="Times New Roman" w:hAnsi="Times New Roman" w:cs="Times New Roman"/>
          <w:sz w:val="24"/>
          <w:szCs w:val="24"/>
        </w:rPr>
        <w:t xml:space="preserve"> üzerinde aşağıdaki fiillerin yapılması yasaktır:</w:t>
      </w:r>
    </w:p>
    <w:p w14:paraId="015F88B2" w14:textId="5F69A6EF" w:rsidR="000C3EAE" w:rsidRPr="00815074" w:rsidRDefault="000C3EAE" w:rsidP="000C3EAE">
      <w:pPr>
        <w:spacing w:before="0" w:after="0"/>
        <w:ind w:firstLine="709"/>
        <w:jc w:val="both"/>
        <w:rPr>
          <w:rFonts w:ascii="Times New Roman" w:hAnsi="Times New Roman"/>
          <w:sz w:val="24"/>
          <w:szCs w:val="24"/>
        </w:rPr>
      </w:pPr>
      <w:r w:rsidRPr="00815074">
        <w:rPr>
          <w:rFonts w:ascii="Times New Roman" w:hAnsi="Times New Roman"/>
          <w:sz w:val="24"/>
          <w:szCs w:val="24"/>
        </w:rPr>
        <w:t xml:space="preserve">a) Toplanması, koparılması, boğulması, köklerinin açığa çıkarılması veya zarar verilmesi. </w:t>
      </w:r>
    </w:p>
    <w:p w14:paraId="490BBBB4" w14:textId="77777777" w:rsidR="000C3EAE" w:rsidRPr="00815074" w:rsidRDefault="000C3EAE" w:rsidP="000C3EAE">
      <w:pPr>
        <w:spacing w:before="0" w:after="0"/>
        <w:ind w:firstLine="709"/>
        <w:jc w:val="both"/>
        <w:rPr>
          <w:rFonts w:ascii="Times New Roman" w:hAnsi="Times New Roman"/>
          <w:sz w:val="24"/>
          <w:szCs w:val="24"/>
        </w:rPr>
      </w:pPr>
      <w:r w:rsidRPr="00815074">
        <w:rPr>
          <w:rFonts w:ascii="Times New Roman" w:hAnsi="Times New Roman"/>
          <w:sz w:val="24"/>
          <w:szCs w:val="24"/>
        </w:rPr>
        <w:t xml:space="preserve">b) Cansız olsa dahi bulundurulması, taşınması, satılması, satın alınması veya satışa sunulması. </w:t>
      </w:r>
    </w:p>
    <w:p w14:paraId="02458EDC" w14:textId="518EE874" w:rsidR="00B54A5F" w:rsidRPr="00662C66" w:rsidRDefault="00897928">
      <w:pPr>
        <w:spacing w:before="0" w:after="0"/>
        <w:ind w:firstLine="709"/>
        <w:jc w:val="both"/>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w:t>
      </w:r>
      <w:r w:rsidR="00984F58">
        <w:rPr>
          <w:rFonts w:ascii="Times New Roman" w:eastAsia="Times New Roman" w:hAnsi="Times New Roman" w:cs="Times New Roman"/>
          <w:sz w:val="24"/>
          <w:szCs w:val="24"/>
        </w:rPr>
        <w:t>4</w:t>
      </w:r>
      <w:r w:rsidRPr="00662C66">
        <w:rPr>
          <w:rFonts w:ascii="Times New Roman" w:eastAsia="Times New Roman" w:hAnsi="Times New Roman" w:cs="Times New Roman"/>
          <w:sz w:val="24"/>
          <w:szCs w:val="24"/>
        </w:rPr>
        <w:t xml:space="preserve">) </w:t>
      </w:r>
      <w:r w:rsidR="0089754C" w:rsidRPr="00662C66">
        <w:rPr>
          <w:rFonts w:ascii="Times New Roman" w:eastAsia="Times New Roman" w:hAnsi="Times New Roman" w:cs="Times New Roman"/>
          <w:sz w:val="24"/>
          <w:szCs w:val="24"/>
        </w:rPr>
        <w:t xml:space="preserve"> Bu Kanunun </w:t>
      </w:r>
      <w:r w:rsidR="00F776EE" w:rsidRPr="00815074">
        <w:rPr>
          <w:rFonts w:ascii="Times New Roman" w:hAnsi="Times New Roman"/>
          <w:sz w:val="24"/>
          <w:szCs w:val="24"/>
        </w:rPr>
        <w:t>4 üncü maddenin ikinci fıkrasının (</w:t>
      </w:r>
      <w:r w:rsidR="00086356">
        <w:rPr>
          <w:rFonts w:ascii="Times New Roman" w:hAnsi="Times New Roman"/>
          <w:sz w:val="24"/>
          <w:szCs w:val="24"/>
        </w:rPr>
        <w:t>d</w:t>
      </w:r>
      <w:r w:rsidR="00F776EE" w:rsidRPr="00815074">
        <w:rPr>
          <w:rFonts w:ascii="Times New Roman" w:hAnsi="Times New Roman"/>
          <w:sz w:val="24"/>
          <w:szCs w:val="24"/>
        </w:rPr>
        <w:t xml:space="preserve">) bendinde belirtilen listede </w:t>
      </w:r>
      <w:r w:rsidRPr="00662C66">
        <w:rPr>
          <w:rFonts w:ascii="Times New Roman" w:eastAsia="Times New Roman" w:hAnsi="Times New Roman" w:cs="Times New Roman"/>
          <w:sz w:val="24"/>
          <w:szCs w:val="24"/>
        </w:rPr>
        <w:t>yer alan türlerinin Bakanlıkça belirlenen kurallara aykırı olarak toplanması</w:t>
      </w:r>
      <w:r w:rsidR="0013403D" w:rsidRPr="00662C66">
        <w:rPr>
          <w:rFonts w:ascii="Times New Roman" w:eastAsia="Times New Roman" w:hAnsi="Times New Roman" w:cs="Times New Roman"/>
          <w:sz w:val="24"/>
          <w:szCs w:val="24"/>
        </w:rPr>
        <w:t>, yakalanması</w:t>
      </w:r>
      <w:r w:rsidRPr="00662C66">
        <w:rPr>
          <w:rFonts w:ascii="Times New Roman" w:eastAsia="Times New Roman" w:hAnsi="Times New Roman" w:cs="Times New Roman"/>
          <w:sz w:val="24"/>
          <w:szCs w:val="24"/>
        </w:rPr>
        <w:t xml:space="preserve"> ve kullanılması yasaktır.</w:t>
      </w:r>
    </w:p>
    <w:p w14:paraId="4186370F" w14:textId="72788A32" w:rsidR="00B54A5F" w:rsidRDefault="00897928">
      <w:pPr>
        <w:spacing w:before="0" w:after="0"/>
        <w:rPr>
          <w:rFonts w:ascii="Times New Roman" w:eastAsia="Times New Roman" w:hAnsi="Times New Roman" w:cs="Times New Roman"/>
          <w:sz w:val="24"/>
          <w:szCs w:val="24"/>
        </w:rPr>
      </w:pPr>
      <w:r w:rsidRPr="00662C66">
        <w:rPr>
          <w:rFonts w:ascii="Times New Roman" w:eastAsia="Times New Roman" w:hAnsi="Times New Roman" w:cs="Times New Roman"/>
          <w:sz w:val="24"/>
          <w:szCs w:val="24"/>
        </w:rPr>
        <w:tab/>
      </w:r>
      <w:r w:rsidR="00790169" w:rsidRPr="00662C66">
        <w:rPr>
          <w:rFonts w:ascii="Times New Roman" w:eastAsia="Times New Roman" w:hAnsi="Times New Roman" w:cs="Times New Roman"/>
          <w:sz w:val="24"/>
          <w:szCs w:val="24"/>
        </w:rPr>
        <w:t>(</w:t>
      </w:r>
      <w:r w:rsidR="00984F58">
        <w:rPr>
          <w:rFonts w:ascii="Times New Roman" w:eastAsia="Times New Roman" w:hAnsi="Times New Roman" w:cs="Times New Roman"/>
          <w:sz w:val="24"/>
          <w:szCs w:val="24"/>
        </w:rPr>
        <w:t>5</w:t>
      </w:r>
      <w:r w:rsidR="00790169" w:rsidRPr="00662C66">
        <w:rPr>
          <w:rFonts w:ascii="Times New Roman" w:eastAsia="Times New Roman" w:hAnsi="Times New Roman" w:cs="Times New Roman"/>
          <w:sz w:val="24"/>
          <w:szCs w:val="24"/>
        </w:rPr>
        <w:t>) Bilimsel araştırma izni kapsamında toplanan materyaller hiçbir şekilde satılamaz, ticarete konu edilemez</w:t>
      </w:r>
      <w:r w:rsidR="00E71259" w:rsidRPr="00662C66">
        <w:rPr>
          <w:rFonts w:ascii="Times New Roman" w:eastAsia="Times New Roman" w:hAnsi="Times New Roman" w:cs="Times New Roman"/>
          <w:sz w:val="24"/>
          <w:szCs w:val="24"/>
        </w:rPr>
        <w:t>.</w:t>
      </w:r>
    </w:p>
    <w:p w14:paraId="54FB0993" w14:textId="4FFDD0F3" w:rsidR="00D96283" w:rsidRPr="003D415D" w:rsidRDefault="00F84DEC" w:rsidP="007C4E74">
      <w:pPr>
        <w:spacing w:before="0"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r w:rsidR="00984F58">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F776EE">
        <w:rPr>
          <w:rFonts w:ascii="Times New Roman" w:eastAsia="Times New Roman" w:hAnsi="Times New Roman" w:cs="Times New Roman"/>
          <w:sz w:val="24"/>
          <w:szCs w:val="24"/>
        </w:rPr>
        <w:t>Doğrudan tüketim amacıyla</w:t>
      </w:r>
      <w:r>
        <w:rPr>
          <w:rFonts w:ascii="Times New Roman" w:eastAsia="Times New Roman" w:hAnsi="Times New Roman" w:cs="Times New Roman"/>
          <w:sz w:val="24"/>
          <w:szCs w:val="24"/>
        </w:rPr>
        <w:t xml:space="preserve"> ihracatı yapılan hiçbir genetik kaynak ve/veya genetik kaynaktan elde edilen ürün </w:t>
      </w:r>
      <w:r w:rsidR="003E4DE9">
        <w:rPr>
          <w:rFonts w:ascii="Times New Roman" w:eastAsia="Times New Roman" w:hAnsi="Times New Roman" w:cs="Times New Roman"/>
          <w:sz w:val="24"/>
          <w:szCs w:val="24"/>
        </w:rPr>
        <w:t xml:space="preserve">yurt dışında </w:t>
      </w:r>
      <w:r w:rsidR="00F776EE">
        <w:rPr>
          <w:rFonts w:ascii="Times New Roman" w:eastAsia="Times New Roman" w:hAnsi="Times New Roman" w:cs="Times New Roman"/>
          <w:sz w:val="24"/>
          <w:szCs w:val="24"/>
        </w:rPr>
        <w:t xml:space="preserve">yeni bir ürün geliştirilmesine yönelik araştırma ve geliştirme </w:t>
      </w:r>
      <w:r>
        <w:rPr>
          <w:rFonts w:ascii="Times New Roman" w:eastAsia="Times New Roman" w:hAnsi="Times New Roman" w:cs="Times New Roman"/>
          <w:sz w:val="24"/>
          <w:szCs w:val="24"/>
        </w:rPr>
        <w:t xml:space="preserve">faaliyetlerinde kullanılamaz. </w:t>
      </w:r>
    </w:p>
    <w:p w14:paraId="3EBCA07C" w14:textId="77777777" w:rsidR="00B54A5F" w:rsidRPr="003D415D" w:rsidRDefault="00897928">
      <w:pPr>
        <w:pBdr>
          <w:top w:val="nil"/>
          <w:left w:val="nil"/>
          <w:bottom w:val="nil"/>
          <w:right w:val="nil"/>
          <w:between w:val="nil"/>
        </w:pBdr>
        <w:tabs>
          <w:tab w:val="left" w:pos="3887"/>
        </w:tabs>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ab/>
      </w:r>
    </w:p>
    <w:p w14:paraId="02C2FC2D"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İdari yaptırımlar</w:t>
      </w:r>
    </w:p>
    <w:p w14:paraId="78EC84E4" w14:textId="5E0D10F2"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13</w:t>
      </w:r>
      <w:r w:rsidR="00016F39">
        <w:rPr>
          <w:rFonts w:ascii="Times New Roman" w:eastAsia="Times New Roman" w:hAnsi="Times New Roman" w:cs="Times New Roman"/>
          <w:b/>
          <w:sz w:val="24"/>
          <w:szCs w:val="24"/>
        </w:rPr>
        <w:t>-</w:t>
      </w:r>
      <w:r w:rsidRPr="003D415D">
        <w:rPr>
          <w:rFonts w:ascii="Times New Roman" w:eastAsia="Times New Roman" w:hAnsi="Times New Roman" w:cs="Times New Roman"/>
          <w:b/>
          <w:sz w:val="24"/>
          <w:szCs w:val="24"/>
        </w:rPr>
        <w:t xml:space="preserve"> </w:t>
      </w:r>
      <w:r w:rsidRPr="003D415D">
        <w:rPr>
          <w:rFonts w:ascii="Times New Roman" w:eastAsia="Times New Roman" w:hAnsi="Times New Roman" w:cs="Times New Roman"/>
          <w:sz w:val="24"/>
          <w:szCs w:val="24"/>
        </w:rPr>
        <w:t xml:space="preserve">(1) Bu Kanunun </w:t>
      </w:r>
      <w:r w:rsidR="002502A5">
        <w:rPr>
          <w:rFonts w:ascii="Times New Roman" w:eastAsia="Times New Roman" w:hAnsi="Times New Roman" w:cs="Times New Roman"/>
          <w:sz w:val="24"/>
          <w:szCs w:val="24"/>
        </w:rPr>
        <w:t xml:space="preserve">5 </w:t>
      </w:r>
      <w:r w:rsidR="00D96283" w:rsidRPr="003D415D">
        <w:rPr>
          <w:rFonts w:ascii="Times New Roman" w:eastAsia="Times New Roman" w:hAnsi="Times New Roman" w:cs="Times New Roman"/>
          <w:sz w:val="24"/>
          <w:szCs w:val="24"/>
        </w:rPr>
        <w:t>inci m</w:t>
      </w:r>
      <w:r w:rsidRPr="003D415D">
        <w:rPr>
          <w:rFonts w:ascii="Times New Roman" w:eastAsia="Times New Roman" w:hAnsi="Times New Roman" w:cs="Times New Roman"/>
          <w:sz w:val="24"/>
          <w:szCs w:val="24"/>
        </w:rPr>
        <w:t>addesinin birinci fıkrası (a) bendine aykırı hareket eden gerçek kişilere ikibin Türk Lirası, tüzel kişilere yirmibin Türk Lirası, (b) bendine aykırı hareket eden gerçek kişilere onbin Türk Lirası, tüzel kişilere yüzbin Türk Lirası idari para cezası verilir.</w:t>
      </w:r>
    </w:p>
    <w:p w14:paraId="24B31043" w14:textId="77777777"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 xml:space="preserve">(2) Bu Kanunun 10 uncu maddesinin </w:t>
      </w:r>
    </w:p>
    <w:p w14:paraId="4965343F" w14:textId="6AF4C8F9" w:rsidR="00B54A5F" w:rsidRPr="003D415D" w:rsidRDefault="00897928" w:rsidP="00762FD7">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a) Birinci fıkrası</w:t>
      </w:r>
      <w:r w:rsidR="006E7E00">
        <w:rPr>
          <w:rFonts w:ascii="Times New Roman" w:eastAsia="Times New Roman" w:hAnsi="Times New Roman" w:cs="Times New Roman"/>
          <w:sz w:val="24"/>
          <w:szCs w:val="24"/>
        </w:rPr>
        <w:t>nın</w:t>
      </w:r>
      <w:r w:rsidRPr="003D415D">
        <w:rPr>
          <w:rFonts w:ascii="Times New Roman" w:eastAsia="Times New Roman" w:hAnsi="Times New Roman" w:cs="Times New Roman"/>
          <w:sz w:val="24"/>
          <w:szCs w:val="24"/>
        </w:rPr>
        <w:t xml:space="preserve"> (a) bendi uyarınca izin alınmaksızın araştırma faaliyetlerinde bulunulması veya izin verilen kapsam dışına çıkılması halinde gerçek kişilere iki</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tüzel kişilere yirmibin Türk Lirası idari para cezası verilir. Ayrıca verilmiş olan araştırma izni iptal edilir. Araştırma faaliyetin</w:t>
      </w:r>
      <w:r w:rsidR="0064092F">
        <w:rPr>
          <w:rFonts w:ascii="Times New Roman" w:eastAsia="Times New Roman" w:hAnsi="Times New Roman" w:cs="Times New Roman"/>
          <w:sz w:val="24"/>
          <w:szCs w:val="24"/>
        </w:rPr>
        <w:t xml:space="preserve">in </w:t>
      </w:r>
      <w:r w:rsidRPr="003D415D">
        <w:rPr>
          <w:rFonts w:ascii="Times New Roman" w:eastAsia="Times New Roman" w:hAnsi="Times New Roman" w:cs="Times New Roman"/>
          <w:sz w:val="24"/>
          <w:szCs w:val="24"/>
        </w:rPr>
        <w:t>korun</w:t>
      </w:r>
      <w:r w:rsidR="0064092F">
        <w:rPr>
          <w:rFonts w:ascii="Times New Roman" w:eastAsia="Times New Roman" w:hAnsi="Times New Roman" w:cs="Times New Roman"/>
          <w:sz w:val="24"/>
          <w:szCs w:val="24"/>
        </w:rPr>
        <w:t xml:space="preserve">ması gereken tür ve habitatlarda </w:t>
      </w:r>
      <w:r w:rsidRPr="003D415D">
        <w:rPr>
          <w:rFonts w:ascii="Times New Roman" w:eastAsia="Times New Roman" w:hAnsi="Times New Roman" w:cs="Times New Roman"/>
          <w:sz w:val="24"/>
          <w:szCs w:val="24"/>
        </w:rPr>
        <w:t>olması halinde ayrıca bu maddenin üçüncü fıkrası</w:t>
      </w:r>
      <w:r w:rsidR="0064092F">
        <w:rPr>
          <w:rFonts w:ascii="Times New Roman" w:eastAsia="Times New Roman" w:hAnsi="Times New Roman" w:cs="Times New Roman"/>
          <w:sz w:val="24"/>
          <w:szCs w:val="24"/>
        </w:rPr>
        <w:t>nın (a),(b),(c),(ç) ve (d) bendi hükümleri</w:t>
      </w:r>
      <w:r w:rsidRPr="003D415D">
        <w:rPr>
          <w:rFonts w:ascii="Times New Roman" w:eastAsia="Times New Roman" w:hAnsi="Times New Roman" w:cs="Times New Roman"/>
          <w:sz w:val="24"/>
          <w:szCs w:val="24"/>
        </w:rPr>
        <w:t xml:space="preserve"> uygulanır.</w:t>
      </w:r>
      <w:r w:rsidR="00833ADB">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 Birinci fıkrası</w:t>
      </w:r>
      <w:r w:rsidR="006E7E00">
        <w:rPr>
          <w:rFonts w:ascii="Times New Roman" w:eastAsia="Times New Roman" w:hAnsi="Times New Roman" w:cs="Times New Roman"/>
          <w:sz w:val="24"/>
          <w:szCs w:val="24"/>
        </w:rPr>
        <w:t>nın</w:t>
      </w:r>
      <w:r w:rsidRPr="003D415D">
        <w:rPr>
          <w:rFonts w:ascii="Times New Roman" w:eastAsia="Times New Roman" w:hAnsi="Times New Roman" w:cs="Times New Roman"/>
          <w:sz w:val="24"/>
          <w:szCs w:val="24"/>
        </w:rPr>
        <w:t xml:space="preserve"> (e)</w:t>
      </w:r>
      <w:r w:rsidR="00AF63EB">
        <w:rPr>
          <w:rFonts w:ascii="Times New Roman" w:eastAsia="Times New Roman" w:hAnsi="Times New Roman" w:cs="Times New Roman"/>
          <w:sz w:val="24"/>
          <w:szCs w:val="24"/>
        </w:rPr>
        <w:t xml:space="preserve">,(f), (g), </w:t>
      </w:r>
      <w:r w:rsidR="005415CE">
        <w:rPr>
          <w:rFonts w:ascii="Times New Roman" w:eastAsia="Times New Roman" w:hAnsi="Times New Roman" w:cs="Times New Roman"/>
          <w:sz w:val="24"/>
          <w:szCs w:val="24"/>
        </w:rPr>
        <w:t xml:space="preserve">(ğ) </w:t>
      </w:r>
      <w:r w:rsidR="00AF63EB">
        <w:rPr>
          <w:rFonts w:ascii="Times New Roman" w:eastAsia="Times New Roman" w:hAnsi="Times New Roman" w:cs="Times New Roman"/>
          <w:sz w:val="24"/>
          <w:szCs w:val="24"/>
        </w:rPr>
        <w:t>(h)</w:t>
      </w:r>
      <w:r w:rsidR="005415CE">
        <w:rPr>
          <w:rFonts w:ascii="Times New Roman" w:eastAsia="Times New Roman" w:hAnsi="Times New Roman" w:cs="Times New Roman"/>
          <w:sz w:val="24"/>
          <w:szCs w:val="24"/>
        </w:rPr>
        <w:t xml:space="preserve"> ve</w:t>
      </w:r>
      <w:r w:rsidR="00AF63EB">
        <w:rPr>
          <w:rFonts w:ascii="Times New Roman" w:eastAsia="Times New Roman" w:hAnsi="Times New Roman" w:cs="Times New Roman"/>
          <w:sz w:val="24"/>
          <w:szCs w:val="24"/>
        </w:rPr>
        <w:t xml:space="preserve"> (ı)</w:t>
      </w:r>
      <w:r w:rsidR="009170A7">
        <w:rPr>
          <w:rFonts w:ascii="Times New Roman" w:eastAsia="Times New Roman" w:hAnsi="Times New Roman" w:cs="Times New Roman"/>
          <w:sz w:val="24"/>
          <w:szCs w:val="24"/>
        </w:rPr>
        <w:t xml:space="preserve"> </w:t>
      </w:r>
      <w:r w:rsidR="00AF63EB" w:rsidRPr="003D415D">
        <w:rPr>
          <w:rFonts w:ascii="Times New Roman" w:eastAsia="Times New Roman" w:hAnsi="Times New Roman" w:cs="Times New Roman"/>
          <w:sz w:val="24"/>
          <w:szCs w:val="24"/>
        </w:rPr>
        <w:t>ben</w:t>
      </w:r>
      <w:r w:rsidR="00AF63EB">
        <w:rPr>
          <w:rFonts w:ascii="Times New Roman" w:eastAsia="Times New Roman" w:hAnsi="Times New Roman" w:cs="Times New Roman"/>
          <w:sz w:val="24"/>
          <w:szCs w:val="24"/>
        </w:rPr>
        <w:t xml:space="preserve">tlerini ihlal eden </w:t>
      </w:r>
      <w:r w:rsidRPr="003D415D">
        <w:rPr>
          <w:rFonts w:ascii="Times New Roman" w:eastAsia="Times New Roman" w:hAnsi="Times New Roman" w:cs="Times New Roman"/>
          <w:sz w:val="24"/>
          <w:szCs w:val="24"/>
        </w:rPr>
        <w:t>gerçek kişilere beş</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tüzel kişilere elli</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idari para cezası verilir.</w:t>
      </w:r>
    </w:p>
    <w:p w14:paraId="0C70A875" w14:textId="7A258F26" w:rsidR="00B54A5F" w:rsidRPr="003D415D" w:rsidRDefault="00AF63EB" w:rsidP="00D96283">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D96283" w:rsidRPr="003D415D">
        <w:rPr>
          <w:rFonts w:ascii="Times New Roman" w:eastAsia="Times New Roman" w:hAnsi="Times New Roman" w:cs="Times New Roman"/>
          <w:sz w:val="24"/>
          <w:szCs w:val="24"/>
        </w:rPr>
        <w:t>)</w:t>
      </w:r>
      <w:r w:rsidR="00284B5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Dördüncü</w:t>
      </w:r>
      <w:r w:rsidRPr="003D415D">
        <w:rPr>
          <w:rFonts w:ascii="Times New Roman" w:eastAsia="Times New Roman" w:hAnsi="Times New Roman" w:cs="Times New Roman"/>
          <w:sz w:val="24"/>
          <w:szCs w:val="24"/>
        </w:rPr>
        <w:t xml:space="preserve"> </w:t>
      </w:r>
      <w:r w:rsidR="00D96283" w:rsidRPr="003D415D">
        <w:rPr>
          <w:rFonts w:ascii="Times New Roman" w:eastAsia="Times New Roman" w:hAnsi="Times New Roman" w:cs="Times New Roman"/>
          <w:sz w:val="24"/>
          <w:szCs w:val="24"/>
        </w:rPr>
        <w:t>fıkrasına aykırı olarak ex-situ koleksiyonlarda saklanan genetik kaynakların ve bunlara verilen erişim ve kullanım izinlerinin kayıtlarını tutmayan ve Bakanlığa bildirmeyen gerçek kişilere beş</w:t>
      </w:r>
      <w:r w:rsidR="00D515AA">
        <w:rPr>
          <w:rFonts w:ascii="Times New Roman" w:eastAsia="Times New Roman" w:hAnsi="Times New Roman" w:cs="Times New Roman"/>
          <w:sz w:val="24"/>
          <w:szCs w:val="24"/>
        </w:rPr>
        <w:t xml:space="preserve"> </w:t>
      </w:r>
      <w:r w:rsidR="00D96283" w:rsidRPr="003D415D">
        <w:rPr>
          <w:rFonts w:ascii="Times New Roman" w:eastAsia="Times New Roman" w:hAnsi="Times New Roman" w:cs="Times New Roman"/>
          <w:sz w:val="24"/>
          <w:szCs w:val="24"/>
        </w:rPr>
        <w:t>bin Türk Lirası, tüzel kişilere elli</w:t>
      </w:r>
      <w:r w:rsidR="00D515AA">
        <w:rPr>
          <w:rFonts w:ascii="Times New Roman" w:eastAsia="Times New Roman" w:hAnsi="Times New Roman" w:cs="Times New Roman"/>
          <w:sz w:val="24"/>
          <w:szCs w:val="24"/>
        </w:rPr>
        <w:t xml:space="preserve"> </w:t>
      </w:r>
      <w:r w:rsidR="00D96283" w:rsidRPr="003D415D">
        <w:rPr>
          <w:rFonts w:ascii="Times New Roman" w:eastAsia="Times New Roman" w:hAnsi="Times New Roman" w:cs="Times New Roman"/>
          <w:sz w:val="24"/>
          <w:szCs w:val="24"/>
        </w:rPr>
        <w:t>bin Türk Lirası idari para cezası verilir.</w:t>
      </w:r>
    </w:p>
    <w:p w14:paraId="3AC4E1D9" w14:textId="0DF1987F"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 xml:space="preserve">(3) Bu Kanunun 12 nci maddesinin </w:t>
      </w:r>
    </w:p>
    <w:p w14:paraId="2E190E8F" w14:textId="26E1F64B"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a) Birinci fıkrasını ihlal eden gerçek kişilere elli</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tüzel kişilere beş</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yüz</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idari para cezası verilir.</w:t>
      </w:r>
    </w:p>
    <w:p w14:paraId="12505DCB" w14:textId="08740500"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 xml:space="preserve">b) İkinci </w:t>
      </w:r>
      <w:r w:rsidR="00984F58">
        <w:rPr>
          <w:rFonts w:ascii="Times New Roman" w:eastAsia="Times New Roman" w:hAnsi="Times New Roman" w:cs="Times New Roman"/>
          <w:sz w:val="24"/>
          <w:szCs w:val="24"/>
        </w:rPr>
        <w:t xml:space="preserve">ve üçüncü </w:t>
      </w:r>
      <w:r w:rsidRPr="003D415D">
        <w:rPr>
          <w:rFonts w:ascii="Times New Roman" w:eastAsia="Times New Roman" w:hAnsi="Times New Roman" w:cs="Times New Roman"/>
          <w:sz w:val="24"/>
          <w:szCs w:val="24"/>
        </w:rPr>
        <w:t>fıkrasının (a) bentlerini ihlal eden gerçek kişilere on</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tüzel kişilere yüz</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idari para cezası verilir.</w:t>
      </w:r>
    </w:p>
    <w:p w14:paraId="302AE00E" w14:textId="65F081B4" w:rsidR="00B54A5F"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c)</w:t>
      </w:r>
      <w:r w:rsidR="00A52A67">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İkinci fıkrasının (b), (c), (ç) ve (d) bentlerini ihlal eden gerçek kişilere beş</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tüzel kişilere elli</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idari para cezası verilir.</w:t>
      </w:r>
    </w:p>
    <w:p w14:paraId="2D692E3B" w14:textId="7D2E6F9A" w:rsidR="00984F58" w:rsidRDefault="000C3EAE" w:rsidP="00984F58">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ç) Üçüncü fıkrasının </w:t>
      </w:r>
      <w:r w:rsidR="00984F58">
        <w:rPr>
          <w:rFonts w:ascii="Times New Roman" w:eastAsia="Times New Roman" w:hAnsi="Times New Roman" w:cs="Times New Roman"/>
          <w:sz w:val="24"/>
          <w:szCs w:val="24"/>
        </w:rPr>
        <w:t>(</w:t>
      </w:r>
      <w:r w:rsidR="00984F58" w:rsidRPr="003D415D">
        <w:rPr>
          <w:rFonts w:ascii="Times New Roman" w:eastAsia="Times New Roman" w:hAnsi="Times New Roman" w:cs="Times New Roman"/>
          <w:sz w:val="24"/>
          <w:szCs w:val="24"/>
        </w:rPr>
        <w:t>b) ben</w:t>
      </w:r>
      <w:r w:rsidR="00984F58">
        <w:rPr>
          <w:rFonts w:ascii="Times New Roman" w:eastAsia="Times New Roman" w:hAnsi="Times New Roman" w:cs="Times New Roman"/>
          <w:sz w:val="24"/>
          <w:szCs w:val="24"/>
        </w:rPr>
        <w:t xml:space="preserve">dini </w:t>
      </w:r>
      <w:r w:rsidR="00984F58" w:rsidRPr="003D415D">
        <w:rPr>
          <w:rFonts w:ascii="Times New Roman" w:eastAsia="Times New Roman" w:hAnsi="Times New Roman" w:cs="Times New Roman"/>
          <w:sz w:val="24"/>
          <w:szCs w:val="24"/>
        </w:rPr>
        <w:t>ihlal eden gerçek kişilere beş</w:t>
      </w:r>
      <w:r w:rsidR="00984F58">
        <w:rPr>
          <w:rFonts w:ascii="Times New Roman" w:eastAsia="Times New Roman" w:hAnsi="Times New Roman" w:cs="Times New Roman"/>
          <w:sz w:val="24"/>
          <w:szCs w:val="24"/>
        </w:rPr>
        <w:t xml:space="preserve"> </w:t>
      </w:r>
      <w:r w:rsidR="00984F58" w:rsidRPr="003D415D">
        <w:rPr>
          <w:rFonts w:ascii="Times New Roman" w:eastAsia="Times New Roman" w:hAnsi="Times New Roman" w:cs="Times New Roman"/>
          <w:sz w:val="24"/>
          <w:szCs w:val="24"/>
        </w:rPr>
        <w:t>bin Türk Lirası, tüzel kişilere elli</w:t>
      </w:r>
      <w:r w:rsidR="00984F58">
        <w:rPr>
          <w:rFonts w:ascii="Times New Roman" w:eastAsia="Times New Roman" w:hAnsi="Times New Roman" w:cs="Times New Roman"/>
          <w:sz w:val="24"/>
          <w:szCs w:val="24"/>
        </w:rPr>
        <w:t xml:space="preserve"> </w:t>
      </w:r>
      <w:r w:rsidR="00984F58" w:rsidRPr="003D415D">
        <w:rPr>
          <w:rFonts w:ascii="Times New Roman" w:eastAsia="Times New Roman" w:hAnsi="Times New Roman" w:cs="Times New Roman"/>
          <w:sz w:val="24"/>
          <w:szCs w:val="24"/>
        </w:rPr>
        <w:t>bin Türk Lirası idari para cezası verilir.</w:t>
      </w:r>
    </w:p>
    <w:p w14:paraId="77E25279" w14:textId="3A5354B6" w:rsidR="00B54A5F" w:rsidRPr="003D415D" w:rsidRDefault="00984F58">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897928" w:rsidRPr="003D4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Dördüncü</w:t>
      </w:r>
      <w:r w:rsidRPr="003D415D">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fıkrasını ihlal eden gerçek kişilere iki</w:t>
      </w:r>
      <w:r w:rsidR="00D515AA">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bin Türk Lirası, tüzel kişilere yirmi</w:t>
      </w:r>
      <w:r w:rsidR="00D515AA">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bin Türk Lirası idari para cezası verilir.</w:t>
      </w:r>
    </w:p>
    <w:p w14:paraId="5740DF5C" w14:textId="65FE6BA5" w:rsidR="00F84DEC" w:rsidRPr="003D415D" w:rsidRDefault="00984F58" w:rsidP="00F84DEC">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897928" w:rsidRPr="003D415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Beşinci </w:t>
      </w:r>
      <w:r w:rsidR="00897928" w:rsidRPr="003D415D">
        <w:rPr>
          <w:rFonts w:ascii="Times New Roman" w:eastAsia="Times New Roman" w:hAnsi="Times New Roman" w:cs="Times New Roman"/>
          <w:sz w:val="24"/>
          <w:szCs w:val="24"/>
        </w:rPr>
        <w:t>fıkrasını ihlal eden gerçek kişilere beş</w:t>
      </w:r>
      <w:r w:rsidR="00D515AA">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bin Türk Lirası, tüzel kişilere elli</w:t>
      </w:r>
      <w:r w:rsidR="00D515AA">
        <w:rPr>
          <w:rFonts w:ascii="Times New Roman" w:eastAsia="Times New Roman" w:hAnsi="Times New Roman" w:cs="Times New Roman"/>
          <w:sz w:val="24"/>
          <w:szCs w:val="24"/>
        </w:rPr>
        <w:t xml:space="preserve"> </w:t>
      </w:r>
      <w:r w:rsidR="00897928" w:rsidRPr="003D415D">
        <w:rPr>
          <w:rFonts w:ascii="Times New Roman" w:eastAsia="Times New Roman" w:hAnsi="Times New Roman" w:cs="Times New Roman"/>
          <w:sz w:val="24"/>
          <w:szCs w:val="24"/>
        </w:rPr>
        <w:t>bin Türk Lirası idari para cezası verilir.</w:t>
      </w:r>
    </w:p>
    <w:p w14:paraId="77ED269C" w14:textId="5D48B342"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 xml:space="preserve">(4) </w:t>
      </w:r>
      <w:r w:rsidR="00AF63EB">
        <w:rPr>
          <w:rFonts w:ascii="Times New Roman" w:eastAsia="Times New Roman" w:hAnsi="Times New Roman" w:cs="Times New Roman"/>
          <w:sz w:val="24"/>
          <w:szCs w:val="24"/>
        </w:rPr>
        <w:t>Yasak veya Kanuna aykırı f</w:t>
      </w:r>
      <w:r w:rsidR="009C58CD" w:rsidRPr="003D415D">
        <w:rPr>
          <w:rFonts w:ascii="Times New Roman" w:eastAsia="Times New Roman" w:hAnsi="Times New Roman" w:cs="Times New Roman"/>
          <w:sz w:val="24"/>
          <w:szCs w:val="24"/>
        </w:rPr>
        <w:t xml:space="preserve">iillerin tekrarı </w:t>
      </w:r>
      <w:r w:rsidR="00561AD7" w:rsidRPr="003D415D">
        <w:rPr>
          <w:rFonts w:ascii="Times New Roman" w:eastAsia="Times New Roman" w:hAnsi="Times New Roman" w:cs="Times New Roman"/>
          <w:sz w:val="24"/>
          <w:szCs w:val="24"/>
        </w:rPr>
        <w:t xml:space="preserve">veya </w:t>
      </w:r>
      <w:r w:rsidR="00AF63EB">
        <w:rPr>
          <w:rFonts w:ascii="Times New Roman" w:eastAsia="Times New Roman" w:hAnsi="Times New Roman" w:cs="Times New Roman"/>
          <w:sz w:val="24"/>
          <w:szCs w:val="24"/>
        </w:rPr>
        <w:t xml:space="preserve">bu </w:t>
      </w:r>
      <w:r w:rsidR="00561AD7" w:rsidRPr="003D415D">
        <w:rPr>
          <w:rFonts w:ascii="Times New Roman" w:eastAsia="Times New Roman" w:hAnsi="Times New Roman" w:cs="Times New Roman"/>
          <w:sz w:val="24"/>
          <w:szCs w:val="24"/>
        </w:rPr>
        <w:t>fiil</w:t>
      </w:r>
      <w:r w:rsidR="00AF63EB">
        <w:rPr>
          <w:rFonts w:ascii="Times New Roman" w:eastAsia="Times New Roman" w:hAnsi="Times New Roman" w:cs="Times New Roman"/>
          <w:sz w:val="24"/>
          <w:szCs w:val="24"/>
        </w:rPr>
        <w:t>ler</w:t>
      </w:r>
      <w:r w:rsidR="00561AD7" w:rsidRPr="003D415D">
        <w:rPr>
          <w:rFonts w:ascii="Times New Roman" w:eastAsia="Times New Roman" w:hAnsi="Times New Roman" w:cs="Times New Roman"/>
          <w:sz w:val="24"/>
          <w:szCs w:val="24"/>
        </w:rPr>
        <w:t xml:space="preserve">in 2873 sayılı Milli Parklar Kanunu kapsamındaki korunan alanlarda işlenmesi halinde </w:t>
      </w:r>
      <w:r w:rsidR="009C58CD" w:rsidRPr="003D415D">
        <w:rPr>
          <w:rFonts w:ascii="Times New Roman" w:eastAsia="Times New Roman" w:hAnsi="Times New Roman" w:cs="Times New Roman"/>
          <w:sz w:val="24"/>
          <w:szCs w:val="24"/>
        </w:rPr>
        <w:t>cezalar iki kat artırılarak uygulanır.</w:t>
      </w:r>
    </w:p>
    <w:p w14:paraId="5FEF2103" w14:textId="77777777" w:rsidR="00B54A5F"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(5) Bu Kanunda yazılı fiiller hakkında verilecek idari nitelikteki cezalar bu fiiller için diğer kanunlarda yazılı cezaların uygulanmasına engel teşkil etmez.</w:t>
      </w:r>
    </w:p>
    <w:p w14:paraId="6AFA22DA" w14:textId="77777777" w:rsidR="0037532B" w:rsidRPr="003D415D" w:rsidRDefault="0037532B">
      <w:pPr>
        <w:spacing w:before="0" w:after="0"/>
        <w:ind w:firstLine="709"/>
        <w:jc w:val="both"/>
        <w:rPr>
          <w:rFonts w:ascii="Times New Roman" w:eastAsia="Times New Roman" w:hAnsi="Times New Roman" w:cs="Times New Roman"/>
          <w:sz w:val="24"/>
          <w:szCs w:val="24"/>
        </w:rPr>
      </w:pPr>
    </w:p>
    <w:p w14:paraId="2F7F0465"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Adli yaptırımlar</w:t>
      </w:r>
    </w:p>
    <w:p w14:paraId="285F0336" w14:textId="4B30E6A8"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14</w:t>
      </w:r>
      <w:r w:rsidR="00016F39">
        <w:rPr>
          <w:rFonts w:ascii="Times New Roman" w:eastAsia="Times New Roman" w:hAnsi="Times New Roman" w:cs="Times New Roman"/>
          <w:b/>
          <w:sz w:val="24"/>
          <w:szCs w:val="24"/>
        </w:rPr>
        <w:t>-</w:t>
      </w:r>
      <w:r w:rsidRPr="003D415D">
        <w:rPr>
          <w:rFonts w:ascii="Times New Roman" w:eastAsia="Times New Roman" w:hAnsi="Times New Roman" w:cs="Times New Roman"/>
          <w:sz w:val="24"/>
          <w:szCs w:val="24"/>
        </w:rPr>
        <w:t xml:space="preserve"> (1)</w:t>
      </w:r>
      <w:r w:rsidR="0087642E">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 xml:space="preserve">Bu Kanunun 10 </w:t>
      </w:r>
      <w:r w:rsidR="0087642E">
        <w:rPr>
          <w:rFonts w:ascii="Times New Roman" w:eastAsia="Times New Roman" w:hAnsi="Times New Roman" w:cs="Times New Roman"/>
          <w:sz w:val="24"/>
          <w:szCs w:val="24"/>
        </w:rPr>
        <w:t>u</w:t>
      </w:r>
      <w:r w:rsidRPr="003D415D">
        <w:rPr>
          <w:rFonts w:ascii="Times New Roman" w:eastAsia="Times New Roman" w:hAnsi="Times New Roman" w:cs="Times New Roman"/>
          <w:sz w:val="24"/>
          <w:szCs w:val="24"/>
        </w:rPr>
        <w:t>nc</w:t>
      </w:r>
      <w:r w:rsidR="0087642E">
        <w:rPr>
          <w:rFonts w:ascii="Times New Roman" w:eastAsia="Times New Roman" w:hAnsi="Times New Roman" w:cs="Times New Roman"/>
          <w:sz w:val="24"/>
          <w:szCs w:val="24"/>
        </w:rPr>
        <w:t>u</w:t>
      </w:r>
      <w:r w:rsidRPr="003D415D">
        <w:rPr>
          <w:rFonts w:ascii="Times New Roman" w:eastAsia="Times New Roman" w:hAnsi="Times New Roman" w:cs="Times New Roman"/>
          <w:sz w:val="24"/>
          <w:szCs w:val="24"/>
        </w:rPr>
        <w:t xml:space="preserve"> maddesinin;</w:t>
      </w:r>
    </w:p>
    <w:p w14:paraId="600AE5C3" w14:textId="4D655CF6"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a) Birinci fıkrasının (b) ve (d) bentleri uyarınca gereken izinleri almayan</w:t>
      </w:r>
      <w:r w:rsidR="00D96283" w:rsidRPr="003D415D">
        <w:rPr>
          <w:rFonts w:ascii="Times New Roman" w:eastAsia="Times New Roman" w:hAnsi="Times New Roman" w:cs="Times New Roman"/>
          <w:sz w:val="24"/>
          <w:szCs w:val="24"/>
        </w:rPr>
        <w:t xml:space="preserve"> ilgililer</w:t>
      </w:r>
      <w:r w:rsidRPr="003D415D">
        <w:rPr>
          <w:rFonts w:ascii="Times New Roman" w:eastAsia="Times New Roman" w:hAnsi="Times New Roman" w:cs="Times New Roman"/>
          <w:sz w:val="24"/>
          <w:szCs w:val="24"/>
        </w:rPr>
        <w:t xml:space="preserve"> hakkında bir yıldan üç yıla kadar hapis ve beş</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güne kadar adli para cezası verilir.</w:t>
      </w:r>
    </w:p>
    <w:p w14:paraId="0AAE0E5D" w14:textId="4BCEDA9D" w:rsidR="00B54A5F" w:rsidRPr="003D415D" w:rsidRDefault="00897928" w:rsidP="00762FD7">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b) Birinci fıkrasının (c) ve (ç) bentleri uyarınca gereken izinleri almayan</w:t>
      </w:r>
      <w:r w:rsidR="00D96283" w:rsidRPr="003D415D">
        <w:rPr>
          <w:rFonts w:ascii="Times New Roman" w:eastAsia="Times New Roman" w:hAnsi="Times New Roman" w:cs="Times New Roman"/>
          <w:sz w:val="24"/>
          <w:szCs w:val="24"/>
        </w:rPr>
        <w:t xml:space="preserve"> ilgililer</w:t>
      </w:r>
      <w:r w:rsidRPr="003D415D">
        <w:rPr>
          <w:rFonts w:ascii="Times New Roman" w:eastAsia="Times New Roman" w:hAnsi="Times New Roman" w:cs="Times New Roman"/>
          <w:sz w:val="24"/>
          <w:szCs w:val="24"/>
        </w:rPr>
        <w:t xml:space="preserve"> hakkında altı aydan on</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sekiz aya kadar hapis ve iki</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beş</w:t>
      </w:r>
      <w:r w:rsidR="00D515A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 xml:space="preserve">yüz güne kadar adli para cezası verilir. </w:t>
      </w:r>
      <w:r w:rsidR="003C3C8F" w:rsidRPr="003D415D">
        <w:rPr>
          <w:rFonts w:ascii="Times New Roman" w:eastAsia="Times New Roman" w:hAnsi="Times New Roman" w:cs="Times New Roman"/>
          <w:sz w:val="24"/>
          <w:szCs w:val="24"/>
        </w:rPr>
        <w:t>İhlalin bu Kanunla koruma altına alınan tür ve habitatlarda veya 2873 sayılı Milli Parklar Kanunu kapsamındaki korunan alanlarda işlenmesi halinde ceza iki kat artırılır.</w:t>
      </w:r>
      <w:r w:rsidRPr="003D415D">
        <w:rPr>
          <w:rFonts w:ascii="Times New Roman" w:eastAsia="Times New Roman" w:hAnsi="Times New Roman" w:cs="Times New Roman"/>
          <w:sz w:val="24"/>
          <w:szCs w:val="24"/>
        </w:rPr>
        <w:t xml:space="preserve">c) </w:t>
      </w:r>
      <w:r w:rsidRPr="0064092F">
        <w:rPr>
          <w:rFonts w:ascii="Times New Roman" w:eastAsia="Times New Roman" w:hAnsi="Times New Roman" w:cs="Times New Roman"/>
          <w:sz w:val="24"/>
          <w:szCs w:val="24"/>
        </w:rPr>
        <w:t xml:space="preserve">İkinci fıkrası uyarınca </w:t>
      </w:r>
      <w:r w:rsidR="00AF63EB" w:rsidRPr="00957C9A">
        <w:rPr>
          <w:rFonts w:ascii="Times New Roman" w:eastAsia="Times New Roman" w:hAnsi="Times New Roman" w:cs="Times New Roman"/>
          <w:sz w:val="24"/>
          <w:szCs w:val="24"/>
        </w:rPr>
        <w:t xml:space="preserve">taahhüt altına alınan genetik kaynağa erişim ve genetik kaynakların kullanım izninde yer alan fayda paylaşımı </w:t>
      </w:r>
      <w:r w:rsidRPr="0064092F">
        <w:rPr>
          <w:rFonts w:ascii="Times New Roman" w:eastAsia="Times New Roman" w:hAnsi="Times New Roman" w:cs="Times New Roman"/>
          <w:sz w:val="24"/>
          <w:szCs w:val="24"/>
        </w:rPr>
        <w:t xml:space="preserve">şartlarına uyulmaması halinde </w:t>
      </w:r>
      <w:r w:rsidR="003E4DE9" w:rsidRPr="00957C9A">
        <w:rPr>
          <w:rFonts w:ascii="Times New Roman" w:eastAsia="Times New Roman" w:hAnsi="Times New Roman" w:cs="Times New Roman"/>
          <w:sz w:val="24"/>
          <w:szCs w:val="24"/>
        </w:rPr>
        <w:t>taahhüdü</w:t>
      </w:r>
      <w:r w:rsidRPr="0064092F">
        <w:rPr>
          <w:rFonts w:ascii="Times New Roman" w:eastAsia="Times New Roman" w:hAnsi="Times New Roman" w:cs="Times New Roman"/>
          <w:sz w:val="24"/>
          <w:szCs w:val="24"/>
        </w:rPr>
        <w:t xml:space="preserve"> imzalayan kişi veya kişiler hakkında bir yıldan üç yıla kadar hapis ve beş</w:t>
      </w:r>
      <w:r w:rsidR="00D515AA" w:rsidRPr="0064092F">
        <w:rPr>
          <w:rFonts w:ascii="Times New Roman" w:eastAsia="Times New Roman" w:hAnsi="Times New Roman" w:cs="Times New Roman"/>
          <w:sz w:val="24"/>
          <w:szCs w:val="24"/>
        </w:rPr>
        <w:t xml:space="preserve"> </w:t>
      </w:r>
      <w:r w:rsidRPr="0064092F">
        <w:rPr>
          <w:rFonts w:ascii="Times New Roman" w:eastAsia="Times New Roman" w:hAnsi="Times New Roman" w:cs="Times New Roman"/>
          <w:sz w:val="24"/>
          <w:szCs w:val="24"/>
        </w:rPr>
        <w:t>bin güne kadar adli para cezası verilir.</w:t>
      </w:r>
    </w:p>
    <w:p w14:paraId="4507B4D0" w14:textId="6CF449AA" w:rsidR="00F84DEC" w:rsidRDefault="003B49C0">
      <w:pPr>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(2) Bu Kanunun 10 uncu maddesinin birinci fıkrasının (b), (c), (ç) ve (d) bentlerinin ve ikinci fıkrasının ihlalinin bu Kanununun 4 üncü maddesinin birinci fıkrası kapsamındaki alan veya türleri içermesi veya 2873 sayılı Milli Parklar Kanunu kapsamındaki korunan alanlarda işlenmesi halinde bu Kanunun 13 üncü, 15 inci ve 17 nci madde hükümleri ayrıca uygulanır.</w:t>
      </w:r>
    </w:p>
    <w:p w14:paraId="05544138" w14:textId="72BAE33C" w:rsidR="003E4DE9" w:rsidRDefault="00F84DEC" w:rsidP="003E4DE9">
      <w:pPr>
        <w:spacing w:before="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Bu Kanunun 12 nci maddesinin beşinci fıkrasının ihlali halinde </w:t>
      </w:r>
      <w:r w:rsidR="003E4DE9" w:rsidRPr="003D415D">
        <w:rPr>
          <w:rFonts w:ascii="Times New Roman" w:eastAsia="Times New Roman" w:hAnsi="Times New Roman" w:cs="Times New Roman"/>
          <w:sz w:val="24"/>
          <w:szCs w:val="24"/>
        </w:rPr>
        <w:t>ilgililer hakkında bir yıldan üç yıla kadar hapis ve beş</w:t>
      </w:r>
      <w:r w:rsidR="003E4DE9">
        <w:rPr>
          <w:rFonts w:ascii="Times New Roman" w:eastAsia="Times New Roman" w:hAnsi="Times New Roman" w:cs="Times New Roman"/>
          <w:sz w:val="24"/>
          <w:szCs w:val="24"/>
        </w:rPr>
        <w:t xml:space="preserve"> </w:t>
      </w:r>
      <w:r w:rsidR="003E4DE9" w:rsidRPr="003D415D">
        <w:rPr>
          <w:rFonts w:ascii="Times New Roman" w:eastAsia="Times New Roman" w:hAnsi="Times New Roman" w:cs="Times New Roman"/>
          <w:sz w:val="24"/>
          <w:szCs w:val="24"/>
        </w:rPr>
        <w:t>bin güne kadar adli para cezası verilir.</w:t>
      </w:r>
    </w:p>
    <w:p w14:paraId="1917EDDF" w14:textId="77777777" w:rsidR="0037532B" w:rsidRPr="003D415D" w:rsidRDefault="0037532B" w:rsidP="003E4DE9">
      <w:pPr>
        <w:spacing w:before="0" w:after="0"/>
        <w:ind w:firstLine="709"/>
        <w:jc w:val="both"/>
        <w:rPr>
          <w:rFonts w:ascii="Times New Roman" w:eastAsia="Times New Roman" w:hAnsi="Times New Roman" w:cs="Times New Roman"/>
          <w:sz w:val="24"/>
          <w:szCs w:val="24"/>
        </w:rPr>
      </w:pPr>
    </w:p>
    <w:p w14:paraId="655BB3A3" w14:textId="6B02960B" w:rsidR="00B54A5F" w:rsidRDefault="00897928">
      <w:pPr>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Kamuya geçirme ve doğaya kazandırma</w:t>
      </w:r>
    </w:p>
    <w:p w14:paraId="0A076429" w14:textId="35384194" w:rsidR="00107DF9" w:rsidRPr="003D415D"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b/>
          <w:sz w:val="24"/>
          <w:szCs w:val="24"/>
        </w:rPr>
        <w:t>MADDE 15</w:t>
      </w:r>
      <w:r w:rsidR="00016F39" w:rsidRPr="005B11D0">
        <w:rPr>
          <w:rFonts w:ascii="Times New Roman" w:eastAsia="Times New Roman" w:hAnsi="Times New Roman" w:cs="Times New Roman"/>
          <w:b/>
          <w:sz w:val="24"/>
          <w:szCs w:val="24"/>
        </w:rPr>
        <w:t>-</w:t>
      </w:r>
      <w:r w:rsidRPr="005B11D0">
        <w:rPr>
          <w:rFonts w:ascii="Times New Roman" w:eastAsia="Times New Roman" w:hAnsi="Times New Roman" w:cs="Times New Roman"/>
          <w:b/>
          <w:sz w:val="24"/>
          <w:szCs w:val="24"/>
        </w:rPr>
        <w:t xml:space="preserve"> </w:t>
      </w:r>
      <w:r w:rsidR="00107DF9" w:rsidRPr="00762FD7">
        <w:rPr>
          <w:rFonts w:ascii="Times New Roman" w:eastAsia="Times New Roman" w:hAnsi="Times New Roman" w:cs="Times New Roman"/>
          <w:sz w:val="24"/>
          <w:szCs w:val="24"/>
        </w:rPr>
        <w:t>(1)</w:t>
      </w:r>
      <w:r w:rsidR="00107DF9" w:rsidRPr="005B11D0">
        <w:rPr>
          <w:rFonts w:ascii="Times New Roman" w:eastAsia="Times New Roman" w:hAnsi="Times New Roman" w:cs="Times New Roman"/>
          <w:b/>
          <w:sz w:val="24"/>
          <w:szCs w:val="24"/>
        </w:rPr>
        <w:t xml:space="preserve"> </w:t>
      </w:r>
      <w:r w:rsidRPr="005B11D0">
        <w:rPr>
          <w:rFonts w:ascii="Times New Roman" w:eastAsia="Times New Roman" w:hAnsi="Times New Roman" w:cs="Times New Roman"/>
          <w:sz w:val="24"/>
          <w:szCs w:val="24"/>
        </w:rPr>
        <w:t>Bu Kanuna aykırı fiilleri işleyenler tarafından kullanılan ve suç veya kabahatin konusunu oluşturan araç, gereç</w:t>
      </w:r>
      <w:r w:rsidR="00107DF9" w:rsidRPr="005B11D0">
        <w:rPr>
          <w:rFonts w:ascii="Times New Roman" w:eastAsia="Times New Roman" w:hAnsi="Times New Roman" w:cs="Times New Roman"/>
          <w:sz w:val="24"/>
          <w:szCs w:val="24"/>
        </w:rPr>
        <w:t>,</w:t>
      </w:r>
      <w:r w:rsidRPr="005B11D0">
        <w:rPr>
          <w:rFonts w:ascii="Times New Roman" w:eastAsia="Times New Roman" w:hAnsi="Times New Roman" w:cs="Times New Roman"/>
          <w:sz w:val="24"/>
          <w:szCs w:val="24"/>
        </w:rPr>
        <w:t xml:space="preserve"> sair eşya</w:t>
      </w:r>
      <w:r w:rsidR="00107DF9" w:rsidRPr="005B11D0">
        <w:rPr>
          <w:rFonts w:ascii="Times New Roman" w:eastAsia="Times New Roman" w:hAnsi="Times New Roman" w:cs="Times New Roman"/>
          <w:sz w:val="24"/>
          <w:szCs w:val="24"/>
        </w:rPr>
        <w:t xml:space="preserve"> ve canlılara veya türevlerine</w:t>
      </w:r>
      <w:r w:rsidRPr="005B11D0">
        <w:rPr>
          <w:rFonts w:ascii="Times New Roman" w:eastAsia="Times New Roman" w:hAnsi="Times New Roman" w:cs="Times New Roman"/>
          <w:sz w:val="24"/>
          <w:szCs w:val="24"/>
        </w:rPr>
        <w:t xml:space="preserve"> el konulur. Kabahate konu araç, gereç ve sair eşyanın mülkiyeti </w:t>
      </w:r>
      <w:r w:rsidR="0027337F" w:rsidRPr="005B11D0">
        <w:rPr>
          <w:rFonts w:ascii="Times New Roman" w:eastAsia="Times New Roman" w:hAnsi="Times New Roman" w:cs="Times New Roman"/>
          <w:sz w:val="24"/>
          <w:szCs w:val="24"/>
        </w:rPr>
        <w:t xml:space="preserve">fiilin işlendiği yerin </w:t>
      </w:r>
      <w:r w:rsidRPr="005B11D0">
        <w:rPr>
          <w:rFonts w:ascii="Times New Roman" w:eastAsia="Times New Roman" w:hAnsi="Times New Roman" w:cs="Times New Roman"/>
          <w:sz w:val="24"/>
          <w:szCs w:val="24"/>
        </w:rPr>
        <w:t>mülki amir</w:t>
      </w:r>
      <w:r w:rsidR="00016F39" w:rsidRPr="005B11D0">
        <w:rPr>
          <w:rFonts w:ascii="Times New Roman" w:eastAsia="Times New Roman" w:hAnsi="Times New Roman" w:cs="Times New Roman"/>
          <w:sz w:val="24"/>
          <w:szCs w:val="24"/>
        </w:rPr>
        <w:t>i</w:t>
      </w:r>
      <w:r w:rsidRPr="005B11D0">
        <w:rPr>
          <w:rFonts w:ascii="Times New Roman" w:eastAsia="Times New Roman" w:hAnsi="Times New Roman" w:cs="Times New Roman"/>
          <w:sz w:val="24"/>
          <w:szCs w:val="24"/>
        </w:rPr>
        <w:t xml:space="preserve"> tarafından kamuya geçirilir ve Bakanlıkça satışı gerçekleştirilir. </w:t>
      </w:r>
      <w:r w:rsidR="00E82525" w:rsidRPr="005B11D0">
        <w:rPr>
          <w:rFonts w:ascii="Times New Roman" w:eastAsia="Times New Roman" w:hAnsi="Times New Roman" w:cs="Times New Roman"/>
          <w:sz w:val="24"/>
          <w:szCs w:val="24"/>
        </w:rPr>
        <w:t>Satışı uygun olmayan araç, gereç ve sair eşya Bakanlığın izni ile imha edilir</w:t>
      </w:r>
      <w:r w:rsidR="00A17FAC" w:rsidRPr="00957C9A">
        <w:rPr>
          <w:rStyle w:val="FontStyle47"/>
          <w:rFonts w:eastAsia="Times New Roman"/>
          <w:b w:val="0"/>
          <w:sz w:val="24"/>
          <w:szCs w:val="24"/>
        </w:rPr>
        <w:t>.</w:t>
      </w:r>
      <w:r w:rsidR="00016F39" w:rsidRPr="00957C9A">
        <w:t xml:space="preserve"> </w:t>
      </w:r>
      <w:r w:rsidRPr="005B11D0">
        <w:rPr>
          <w:rFonts w:ascii="Times New Roman" w:eastAsia="Times New Roman" w:hAnsi="Times New Roman" w:cs="Times New Roman"/>
          <w:sz w:val="24"/>
          <w:szCs w:val="24"/>
        </w:rPr>
        <w:t>Suça konu olanlar ise tutanak ile birlikte Cumhuriyet başsavcılığına intikal ettirilir.</w:t>
      </w:r>
      <w:r w:rsidRPr="003D415D">
        <w:rPr>
          <w:rFonts w:ascii="Times New Roman" w:eastAsia="Times New Roman" w:hAnsi="Times New Roman" w:cs="Times New Roman"/>
          <w:sz w:val="24"/>
          <w:szCs w:val="24"/>
        </w:rPr>
        <w:t xml:space="preserve"> </w:t>
      </w:r>
    </w:p>
    <w:p w14:paraId="589A3A9B" w14:textId="4E6EE319" w:rsidR="009161B1" w:rsidRPr="003D415D" w:rsidRDefault="00107DF9">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(2) Bu Kanuna aykırı fiillerde e</w:t>
      </w:r>
      <w:r w:rsidR="00897928" w:rsidRPr="003D415D">
        <w:rPr>
          <w:rFonts w:ascii="Times New Roman" w:eastAsia="Times New Roman" w:hAnsi="Times New Roman" w:cs="Times New Roman"/>
          <w:sz w:val="24"/>
          <w:szCs w:val="24"/>
        </w:rPr>
        <w:t xml:space="preserve">le geçirilen canlıların </w:t>
      </w:r>
      <w:r w:rsidR="007434A2" w:rsidRPr="003D415D">
        <w:rPr>
          <w:rFonts w:ascii="Times New Roman" w:eastAsia="Times New Roman" w:hAnsi="Times New Roman" w:cs="Times New Roman"/>
          <w:sz w:val="24"/>
          <w:szCs w:val="24"/>
        </w:rPr>
        <w:t xml:space="preserve">doğal yaşama ortamına </w:t>
      </w:r>
      <w:r w:rsidR="00897928" w:rsidRPr="003D415D">
        <w:rPr>
          <w:rFonts w:ascii="Times New Roman" w:eastAsia="Times New Roman" w:hAnsi="Times New Roman" w:cs="Times New Roman"/>
          <w:sz w:val="24"/>
          <w:szCs w:val="24"/>
        </w:rPr>
        <w:t>kazandırılması esastır.</w:t>
      </w:r>
      <w:r w:rsidR="00C95204" w:rsidRPr="003D415D">
        <w:rPr>
          <w:rFonts w:ascii="Times New Roman" w:eastAsia="Times New Roman" w:hAnsi="Times New Roman" w:cs="Times New Roman"/>
          <w:sz w:val="24"/>
          <w:szCs w:val="24"/>
        </w:rPr>
        <w:t xml:space="preserve"> Doğaya kazandırılması mümkün olmayan canlılar</w:t>
      </w:r>
      <w:r w:rsidR="009161B1" w:rsidRPr="003D415D">
        <w:rPr>
          <w:rFonts w:ascii="Times New Roman" w:eastAsia="Times New Roman" w:hAnsi="Times New Roman" w:cs="Times New Roman"/>
          <w:sz w:val="24"/>
          <w:szCs w:val="24"/>
        </w:rPr>
        <w:t>ın</w:t>
      </w:r>
      <w:r w:rsidR="00C95204" w:rsidRPr="003D415D">
        <w:rPr>
          <w:rFonts w:ascii="Times New Roman" w:eastAsia="Times New Roman" w:hAnsi="Times New Roman" w:cs="Times New Roman"/>
          <w:sz w:val="24"/>
          <w:szCs w:val="24"/>
        </w:rPr>
        <w:t xml:space="preserve"> veya türevleri</w:t>
      </w:r>
      <w:r w:rsidR="009161B1" w:rsidRPr="003D415D">
        <w:rPr>
          <w:rFonts w:ascii="Times New Roman" w:eastAsia="Times New Roman" w:hAnsi="Times New Roman" w:cs="Times New Roman"/>
          <w:sz w:val="24"/>
          <w:szCs w:val="24"/>
        </w:rPr>
        <w:t>nin</w:t>
      </w:r>
      <w:r w:rsidR="00016F39">
        <w:rPr>
          <w:rFonts w:ascii="Times New Roman" w:eastAsia="Times New Roman" w:hAnsi="Times New Roman" w:cs="Times New Roman"/>
          <w:sz w:val="24"/>
          <w:szCs w:val="24"/>
        </w:rPr>
        <w:t xml:space="preserve"> </w:t>
      </w:r>
      <w:r w:rsidR="009161B1" w:rsidRPr="003D415D">
        <w:rPr>
          <w:rFonts w:ascii="Times New Roman" w:eastAsia="Times New Roman" w:hAnsi="Times New Roman" w:cs="Times New Roman"/>
          <w:sz w:val="24"/>
          <w:szCs w:val="24"/>
        </w:rPr>
        <w:t xml:space="preserve">meri mevzuata uygun olanlarının </w:t>
      </w:r>
      <w:r w:rsidR="00C95204" w:rsidRPr="003D415D">
        <w:rPr>
          <w:rFonts w:ascii="Times New Roman" w:eastAsia="Times New Roman" w:hAnsi="Times New Roman" w:cs="Times New Roman"/>
          <w:sz w:val="24"/>
          <w:szCs w:val="24"/>
        </w:rPr>
        <w:t>Bakanlıkça satı</w:t>
      </w:r>
      <w:r w:rsidR="009161B1" w:rsidRPr="003D415D">
        <w:rPr>
          <w:rFonts w:ascii="Times New Roman" w:eastAsia="Times New Roman" w:hAnsi="Times New Roman" w:cs="Times New Roman"/>
          <w:sz w:val="24"/>
          <w:szCs w:val="24"/>
        </w:rPr>
        <w:t xml:space="preserve">şı gerçekleştirilir </w:t>
      </w:r>
      <w:r w:rsidR="00C95204" w:rsidRPr="003D415D">
        <w:rPr>
          <w:rFonts w:ascii="Times New Roman" w:eastAsia="Times New Roman" w:hAnsi="Times New Roman" w:cs="Times New Roman"/>
          <w:sz w:val="24"/>
          <w:szCs w:val="24"/>
        </w:rPr>
        <w:t>veya bir araştırma kuruluşuna tutanakla teslim edilir</w:t>
      </w:r>
      <w:r w:rsidRPr="003D415D">
        <w:rPr>
          <w:rFonts w:ascii="Times New Roman" w:eastAsia="Times New Roman" w:hAnsi="Times New Roman" w:cs="Times New Roman"/>
          <w:sz w:val="24"/>
          <w:szCs w:val="24"/>
        </w:rPr>
        <w:t>.</w:t>
      </w:r>
      <w:r w:rsidR="00016F39">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S</w:t>
      </w:r>
      <w:r w:rsidR="00C95204" w:rsidRPr="003D415D">
        <w:rPr>
          <w:rFonts w:ascii="Times New Roman" w:eastAsia="Times New Roman" w:hAnsi="Times New Roman" w:cs="Times New Roman"/>
          <w:sz w:val="24"/>
          <w:szCs w:val="24"/>
        </w:rPr>
        <w:t xml:space="preserve">atışı </w:t>
      </w:r>
      <w:r w:rsidR="00AF63EB" w:rsidRPr="007C4E74">
        <w:rPr>
          <w:rFonts w:ascii="Times New Roman" w:eastAsia="Times New Roman" w:hAnsi="Times New Roman" w:cs="Times New Roman"/>
          <w:sz w:val="24"/>
          <w:szCs w:val="24"/>
        </w:rPr>
        <w:t>veya araştırma kuruluşuna teslimi uygun olmayanlar imha edilir</w:t>
      </w:r>
      <w:r w:rsidR="00C95204" w:rsidRPr="003D415D">
        <w:rPr>
          <w:rFonts w:ascii="Times New Roman" w:eastAsia="Times New Roman" w:hAnsi="Times New Roman" w:cs="Times New Roman"/>
          <w:sz w:val="24"/>
          <w:szCs w:val="24"/>
        </w:rPr>
        <w:t xml:space="preserve">.  </w:t>
      </w:r>
    </w:p>
    <w:p w14:paraId="2FC7319D" w14:textId="0F0B1AF1" w:rsidR="00B54A5F" w:rsidRPr="003D415D" w:rsidRDefault="009161B1">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(3) Bu Kanunun 5 inci maddesine aykırı fiillerde ele geçirilen y</w:t>
      </w:r>
      <w:r w:rsidR="00776AF5" w:rsidRPr="003D415D">
        <w:rPr>
          <w:rFonts w:ascii="Times New Roman" w:eastAsia="Times New Roman" w:hAnsi="Times New Roman" w:cs="Times New Roman"/>
          <w:sz w:val="24"/>
          <w:szCs w:val="24"/>
        </w:rPr>
        <w:t xml:space="preserve">abancı istilacı türler imha edilir, yabancı türler bu Kanunun 7 nci maddesine uygun olarak kurulan tesislere </w:t>
      </w:r>
      <w:r w:rsidR="00EF0C5F" w:rsidRPr="003D415D">
        <w:rPr>
          <w:rFonts w:ascii="Times New Roman" w:eastAsia="Times New Roman" w:hAnsi="Times New Roman" w:cs="Times New Roman"/>
          <w:sz w:val="24"/>
          <w:szCs w:val="24"/>
        </w:rPr>
        <w:t>tutanakla teslim edilir veya imha edilir.</w:t>
      </w:r>
    </w:p>
    <w:p w14:paraId="07C71DB2" w14:textId="77777777" w:rsidR="00D91873" w:rsidRPr="003D415D" w:rsidRDefault="00D91873">
      <w:pPr>
        <w:spacing w:before="0" w:after="0"/>
        <w:ind w:firstLine="709"/>
        <w:jc w:val="both"/>
        <w:rPr>
          <w:rFonts w:ascii="Times New Roman" w:eastAsia="Times New Roman" w:hAnsi="Times New Roman" w:cs="Times New Roman"/>
          <w:sz w:val="24"/>
          <w:szCs w:val="24"/>
        </w:rPr>
      </w:pPr>
    </w:p>
    <w:p w14:paraId="7CCAD7FA" w14:textId="093A3167" w:rsidR="00B54A5F" w:rsidRPr="003D415D" w:rsidRDefault="00A26CF9">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 xml:space="preserve">İdari </w:t>
      </w:r>
      <w:r w:rsidR="007D4699" w:rsidRPr="003D415D">
        <w:rPr>
          <w:rFonts w:ascii="Times New Roman" w:eastAsia="Times New Roman" w:hAnsi="Times New Roman" w:cs="Times New Roman"/>
          <w:b/>
          <w:sz w:val="24"/>
          <w:szCs w:val="24"/>
        </w:rPr>
        <w:t xml:space="preserve">para cezalarında yetki </w:t>
      </w:r>
    </w:p>
    <w:p w14:paraId="20247541" w14:textId="233A8F66"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16</w:t>
      </w:r>
      <w:r w:rsidR="00016F39">
        <w:rPr>
          <w:rFonts w:ascii="Times New Roman" w:eastAsia="Times New Roman" w:hAnsi="Times New Roman" w:cs="Times New Roman"/>
          <w:b/>
          <w:sz w:val="24"/>
          <w:szCs w:val="24"/>
        </w:rPr>
        <w:t xml:space="preserve">- </w:t>
      </w:r>
      <w:r w:rsidR="00016F39" w:rsidRPr="00762FD7">
        <w:rPr>
          <w:rFonts w:ascii="Times New Roman" w:eastAsia="Times New Roman" w:hAnsi="Times New Roman" w:cs="Times New Roman"/>
          <w:sz w:val="24"/>
          <w:szCs w:val="24"/>
        </w:rPr>
        <w:t>(1)</w:t>
      </w:r>
      <w:r w:rsidRPr="003D415D">
        <w:rPr>
          <w:rFonts w:ascii="Times New Roman" w:eastAsia="Times New Roman" w:hAnsi="Times New Roman" w:cs="Times New Roman"/>
          <w:sz w:val="24"/>
          <w:szCs w:val="24"/>
        </w:rPr>
        <w:t xml:space="preserve"> Bu </w:t>
      </w:r>
      <w:r w:rsidR="00A26CF9" w:rsidRPr="003D415D">
        <w:rPr>
          <w:rFonts w:ascii="Times New Roman" w:eastAsia="Times New Roman" w:hAnsi="Times New Roman" w:cs="Times New Roman"/>
          <w:sz w:val="24"/>
          <w:szCs w:val="24"/>
        </w:rPr>
        <w:t xml:space="preserve">Kanunda yer alan </w:t>
      </w:r>
      <w:r w:rsidRPr="003D415D">
        <w:rPr>
          <w:rFonts w:ascii="Times New Roman" w:eastAsia="Times New Roman" w:hAnsi="Times New Roman" w:cs="Times New Roman"/>
          <w:sz w:val="24"/>
          <w:szCs w:val="24"/>
        </w:rPr>
        <w:t>idari para cezaları</w:t>
      </w:r>
      <w:r w:rsidR="00FB339A">
        <w:rPr>
          <w:rFonts w:ascii="Times New Roman" w:eastAsia="Times New Roman" w:hAnsi="Times New Roman" w:cs="Times New Roman"/>
          <w:sz w:val="24"/>
          <w:szCs w:val="24"/>
        </w:rPr>
        <w:t>;</w:t>
      </w:r>
      <w:r w:rsidRPr="003D415D">
        <w:rPr>
          <w:rFonts w:ascii="Times New Roman" w:eastAsia="Times New Roman" w:hAnsi="Times New Roman" w:cs="Times New Roman"/>
          <w:sz w:val="24"/>
          <w:szCs w:val="24"/>
        </w:rPr>
        <w:t xml:space="preserve"> merkez teşkilatında Doğa Koruma ve Milli Parklar Genel Müdürü, taşra teşkilatında bölge müdürü veya yetki verdiği personel tarafından verilir. Gerektiğinde bu yetki, Bakanlıkça; Sahil Güvenlik Komutanlığına, Jandarma Genel Komutanlığına, Emniyet Genel Müdürlüğüne devredilebilir. </w:t>
      </w:r>
    </w:p>
    <w:p w14:paraId="31B30ABE" w14:textId="77777777" w:rsidR="00B54A5F" w:rsidRPr="003D415D" w:rsidRDefault="00B54A5F">
      <w:pPr>
        <w:spacing w:before="0" w:after="0"/>
        <w:ind w:firstLine="709"/>
        <w:jc w:val="both"/>
        <w:rPr>
          <w:rFonts w:ascii="Times New Roman" w:eastAsia="Times New Roman" w:hAnsi="Times New Roman" w:cs="Times New Roman"/>
          <w:sz w:val="24"/>
          <w:szCs w:val="24"/>
        </w:rPr>
      </w:pPr>
    </w:p>
    <w:p w14:paraId="3CAFE37B"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Tazmin yükümlülüğü</w:t>
      </w:r>
    </w:p>
    <w:p w14:paraId="0E3ABC2E" w14:textId="77CA466F" w:rsidR="00161BC5" w:rsidRPr="00815074" w:rsidRDefault="00897928" w:rsidP="00161BC5">
      <w:pPr>
        <w:spacing w:before="0" w:after="0"/>
        <w:ind w:firstLine="709"/>
        <w:jc w:val="both"/>
        <w:rPr>
          <w:rFonts w:ascii="Times New Roman" w:hAnsi="Times New Roman"/>
          <w:sz w:val="24"/>
          <w:szCs w:val="24"/>
        </w:rPr>
      </w:pPr>
      <w:r w:rsidRPr="003D415D">
        <w:rPr>
          <w:rFonts w:ascii="Times New Roman" w:eastAsia="Times New Roman" w:hAnsi="Times New Roman" w:cs="Times New Roman"/>
          <w:b/>
          <w:sz w:val="24"/>
          <w:szCs w:val="24"/>
        </w:rPr>
        <w:t xml:space="preserve">MADDE </w:t>
      </w:r>
      <w:r w:rsidR="005B11D0" w:rsidRPr="003D415D">
        <w:rPr>
          <w:rFonts w:ascii="Times New Roman" w:eastAsia="Times New Roman" w:hAnsi="Times New Roman" w:cs="Times New Roman"/>
          <w:b/>
          <w:sz w:val="24"/>
          <w:szCs w:val="24"/>
        </w:rPr>
        <w:t>17</w:t>
      </w:r>
      <w:r w:rsidR="005B11D0">
        <w:rPr>
          <w:rFonts w:ascii="Times New Roman" w:eastAsia="Times New Roman" w:hAnsi="Times New Roman" w:cs="Times New Roman"/>
          <w:b/>
          <w:sz w:val="24"/>
          <w:szCs w:val="24"/>
        </w:rPr>
        <w:t xml:space="preserve">- </w:t>
      </w:r>
      <w:r w:rsidRPr="003D415D">
        <w:rPr>
          <w:rFonts w:ascii="Times New Roman" w:eastAsia="Times New Roman" w:hAnsi="Times New Roman" w:cs="Times New Roman"/>
          <w:sz w:val="24"/>
          <w:szCs w:val="24"/>
        </w:rPr>
        <w:t xml:space="preserve">(1) </w:t>
      </w:r>
      <w:r w:rsidR="001F4B78">
        <w:rPr>
          <w:rFonts w:ascii="Times New Roman" w:hAnsi="Times New Roman"/>
          <w:sz w:val="24"/>
          <w:szCs w:val="24"/>
        </w:rPr>
        <w:t>Bu</w:t>
      </w:r>
      <w:r w:rsidR="00F36225">
        <w:rPr>
          <w:rFonts w:ascii="Times New Roman" w:hAnsi="Times New Roman"/>
          <w:sz w:val="24"/>
          <w:szCs w:val="24"/>
        </w:rPr>
        <w:t xml:space="preserve"> Kanun</w:t>
      </w:r>
      <w:r w:rsidR="001F4B78">
        <w:rPr>
          <w:rFonts w:ascii="Times New Roman" w:hAnsi="Times New Roman"/>
          <w:sz w:val="24"/>
          <w:szCs w:val="24"/>
        </w:rPr>
        <w:t xml:space="preserve"> kapsamında yasaklanan fiillerin gerçekleştirilmesi neticesinde tür veya habitatlara </w:t>
      </w:r>
      <w:r w:rsidR="00161BC5" w:rsidRPr="00815074">
        <w:rPr>
          <w:rFonts w:ascii="Times New Roman" w:hAnsi="Times New Roman"/>
          <w:sz w:val="24"/>
          <w:szCs w:val="24"/>
        </w:rPr>
        <w:t>herhangi bir şekilde zarar veren, durumu eski hale getirmek zorundadır. Durumun eski hale getirilmemesi veya bunun imkânsız olması durumunda zarar, zararı veren tarafından tazmin edilir. Eski hale getirme durumunda da telafi edici tazminat istenebilir.</w:t>
      </w:r>
    </w:p>
    <w:p w14:paraId="08C72C6F" w14:textId="4A2F78A6" w:rsidR="00161BC5" w:rsidRPr="00815074" w:rsidRDefault="00161BC5" w:rsidP="00161BC5">
      <w:pPr>
        <w:spacing w:before="0" w:after="0"/>
        <w:ind w:firstLine="709"/>
        <w:jc w:val="both"/>
        <w:rPr>
          <w:rFonts w:ascii="Times New Roman" w:hAnsi="Times New Roman"/>
          <w:sz w:val="24"/>
          <w:szCs w:val="24"/>
        </w:rPr>
      </w:pPr>
      <w:r>
        <w:rPr>
          <w:rFonts w:ascii="Times New Roman" w:hAnsi="Times New Roman"/>
          <w:sz w:val="24"/>
          <w:szCs w:val="24"/>
        </w:rPr>
        <w:t xml:space="preserve"> </w:t>
      </w:r>
      <w:r w:rsidRPr="00161BC5">
        <w:rPr>
          <w:rFonts w:ascii="Times New Roman" w:hAnsi="Times New Roman"/>
          <w:sz w:val="24"/>
          <w:szCs w:val="24"/>
        </w:rPr>
        <w:t xml:space="preserve"> </w:t>
      </w:r>
    </w:p>
    <w:p w14:paraId="2DE7FCE0" w14:textId="77777777" w:rsidR="00B54A5F" w:rsidRPr="003D415D" w:rsidRDefault="00897928" w:rsidP="007C4E74">
      <w:pPr>
        <w:spacing w:before="0" w:after="0"/>
        <w:ind w:firstLine="709"/>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(2) Birinci fıkra uyarınca hükmolunacak tazminat Bakanlıkça belirlenir.</w:t>
      </w:r>
    </w:p>
    <w:p w14:paraId="329D4F4F" w14:textId="7F104D05" w:rsidR="00B54A5F" w:rsidRPr="003D415D" w:rsidRDefault="00B54A5F">
      <w:pPr>
        <w:spacing w:before="0" w:after="0"/>
        <w:ind w:firstLine="709"/>
        <w:jc w:val="both"/>
        <w:rPr>
          <w:rFonts w:ascii="Times New Roman" w:eastAsia="Times New Roman" w:hAnsi="Times New Roman" w:cs="Times New Roman"/>
          <w:sz w:val="24"/>
          <w:szCs w:val="24"/>
        </w:rPr>
      </w:pPr>
    </w:p>
    <w:p w14:paraId="57F85DFE" w14:textId="2F67B4D3" w:rsidR="00B54A5F" w:rsidRPr="003D415D" w:rsidRDefault="00AF63EB">
      <w:pPr>
        <w:spacing w:before="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BEŞİNCİ</w:t>
      </w:r>
      <w:r w:rsidRPr="003D415D">
        <w:rPr>
          <w:rFonts w:ascii="Times New Roman" w:eastAsia="Times New Roman" w:hAnsi="Times New Roman" w:cs="Times New Roman"/>
          <w:b/>
          <w:sz w:val="24"/>
          <w:szCs w:val="24"/>
        </w:rPr>
        <w:t xml:space="preserve"> </w:t>
      </w:r>
      <w:r w:rsidR="00897928" w:rsidRPr="003D415D">
        <w:rPr>
          <w:rFonts w:ascii="Times New Roman" w:eastAsia="Times New Roman" w:hAnsi="Times New Roman" w:cs="Times New Roman"/>
          <w:b/>
          <w:sz w:val="24"/>
          <w:szCs w:val="24"/>
        </w:rPr>
        <w:t>BÖLÜM</w:t>
      </w:r>
    </w:p>
    <w:p w14:paraId="6E3AC05F" w14:textId="77777777" w:rsidR="00B54A5F" w:rsidRPr="003D415D" w:rsidRDefault="00897928">
      <w:pPr>
        <w:pBdr>
          <w:top w:val="nil"/>
          <w:left w:val="nil"/>
          <w:bottom w:val="nil"/>
          <w:right w:val="nil"/>
          <w:between w:val="nil"/>
        </w:pBd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 xml:space="preserve">Gelirler ve Destekler </w:t>
      </w:r>
    </w:p>
    <w:p w14:paraId="5EF2FA51" w14:textId="77777777" w:rsidR="00B54A5F" w:rsidRPr="003D415D" w:rsidRDefault="00B54A5F" w:rsidP="00957C9A">
      <w:pPr>
        <w:pBdr>
          <w:top w:val="nil"/>
          <w:left w:val="nil"/>
          <w:bottom w:val="nil"/>
          <w:right w:val="nil"/>
          <w:between w:val="nil"/>
        </w:pBdr>
        <w:spacing w:before="0" w:after="0"/>
        <w:rPr>
          <w:rFonts w:ascii="Times New Roman" w:eastAsia="Times New Roman" w:hAnsi="Times New Roman" w:cs="Times New Roman"/>
          <w:sz w:val="24"/>
          <w:szCs w:val="24"/>
        </w:rPr>
      </w:pPr>
    </w:p>
    <w:p w14:paraId="1DEEB6EE" w14:textId="76FF442E" w:rsidR="00B54A5F" w:rsidRPr="003D415D" w:rsidRDefault="00897928" w:rsidP="005B11D0">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 xml:space="preserve">Gelirler </w:t>
      </w:r>
    </w:p>
    <w:p w14:paraId="69EC8693" w14:textId="3890CDCE" w:rsidR="00B54A5F" w:rsidRPr="005B11D0"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18</w:t>
      </w:r>
      <w:r w:rsidR="005B11D0">
        <w:rPr>
          <w:rFonts w:ascii="Times New Roman" w:eastAsia="Times New Roman" w:hAnsi="Times New Roman" w:cs="Times New Roman"/>
          <w:b/>
          <w:sz w:val="24"/>
          <w:szCs w:val="24"/>
        </w:rPr>
        <w:t>-</w:t>
      </w:r>
      <w:r w:rsidRPr="003D415D">
        <w:rPr>
          <w:rFonts w:ascii="Times New Roman" w:eastAsia="Times New Roman" w:hAnsi="Times New Roman" w:cs="Times New Roman"/>
          <w:b/>
          <w:sz w:val="24"/>
          <w:szCs w:val="24"/>
        </w:rPr>
        <w:t xml:space="preserve"> </w:t>
      </w:r>
      <w:r w:rsidRPr="003D415D">
        <w:rPr>
          <w:rFonts w:ascii="Times New Roman" w:eastAsia="Times New Roman" w:hAnsi="Times New Roman" w:cs="Times New Roman"/>
          <w:sz w:val="24"/>
          <w:szCs w:val="24"/>
        </w:rPr>
        <w:t xml:space="preserve">(1) Bu Kanun kapsamında elde edilen gelirler </w:t>
      </w:r>
      <w:r w:rsidRPr="005B11D0">
        <w:rPr>
          <w:rFonts w:ascii="Times New Roman" w:eastAsia="Times New Roman" w:hAnsi="Times New Roman" w:cs="Times New Roman"/>
          <w:sz w:val="24"/>
          <w:szCs w:val="24"/>
        </w:rPr>
        <w:t>döner sermaye bütçesine gelir kaydedilir. Bu gelirler şunlardır:</w:t>
      </w:r>
    </w:p>
    <w:p w14:paraId="3C05A816" w14:textId="787A5325" w:rsidR="00FB339A"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a) İzin, lisans ve belgeler için Bakanlıkça belirlenen ücretler ile fikri ve sınai mülkiyet haklarından sağlanan gelirler.</w:t>
      </w:r>
      <w:r w:rsidR="00FB339A">
        <w:rPr>
          <w:rFonts w:ascii="Times New Roman" w:eastAsia="Times New Roman" w:hAnsi="Times New Roman" w:cs="Times New Roman"/>
          <w:sz w:val="24"/>
          <w:szCs w:val="24"/>
        </w:rPr>
        <w:t xml:space="preserve"> </w:t>
      </w:r>
    </w:p>
    <w:p w14:paraId="6B20C8C8" w14:textId="5E348354" w:rsidR="00B54A5F" w:rsidRPr="005B11D0"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 xml:space="preserve">b) Genetik kaynaklara erişim ve fayda paylaşımı amacıyla Bakanlıkça verilen izinler </w:t>
      </w:r>
      <w:r w:rsidR="005415CE">
        <w:rPr>
          <w:rFonts w:ascii="Times New Roman" w:eastAsia="Times New Roman" w:hAnsi="Times New Roman" w:cs="Times New Roman"/>
          <w:sz w:val="24"/>
          <w:szCs w:val="24"/>
        </w:rPr>
        <w:t xml:space="preserve">kapsamında genetik kaynakların kullanımından </w:t>
      </w:r>
      <w:r w:rsidRPr="005B11D0">
        <w:rPr>
          <w:rFonts w:ascii="Times New Roman" w:eastAsia="Times New Roman" w:hAnsi="Times New Roman" w:cs="Times New Roman"/>
          <w:sz w:val="24"/>
          <w:szCs w:val="24"/>
        </w:rPr>
        <w:t>elde edilen gelirler.</w:t>
      </w:r>
    </w:p>
    <w:p w14:paraId="63C3A414" w14:textId="77777777" w:rsidR="00B54A5F" w:rsidRPr="005B11D0"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c) Bu Kanuna göre hükmolunacak tazminatlar ile mülkiyeti kamuya geçirilen araç, gereç ve sair eşyanın satışından elde edilen gelirler.</w:t>
      </w:r>
    </w:p>
    <w:p w14:paraId="637A842E" w14:textId="77777777" w:rsidR="00B54A5F" w:rsidRPr="005B11D0"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ç) Faiz gelirleri.</w:t>
      </w:r>
    </w:p>
    <w:p w14:paraId="6E2DCEA5" w14:textId="77777777" w:rsidR="00B54A5F" w:rsidRPr="005B11D0"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d) Bağış, hibe ve diğer gelirler.</w:t>
      </w:r>
    </w:p>
    <w:p w14:paraId="6E5D8C65" w14:textId="77777777" w:rsidR="00B54A5F" w:rsidRPr="005B11D0"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(2) Birinci fıkra kapsamında tahsil edilen gelirler öncelikle doğanın ve biyolojik çeşitliliğin korunması, yönetimi, geliştirilmesi ve iyileştirilmesi amacıyla kullanılır.</w:t>
      </w:r>
    </w:p>
    <w:p w14:paraId="15DFF3A8" w14:textId="77777777" w:rsidR="00B54A5F" w:rsidRPr="003D415D" w:rsidRDefault="00897928">
      <w:pPr>
        <w:spacing w:before="0" w:after="0"/>
        <w:ind w:firstLine="709"/>
        <w:jc w:val="both"/>
        <w:rPr>
          <w:rFonts w:ascii="Times New Roman" w:eastAsia="Times New Roman" w:hAnsi="Times New Roman" w:cs="Times New Roman"/>
          <w:sz w:val="24"/>
          <w:szCs w:val="24"/>
        </w:rPr>
      </w:pPr>
      <w:r w:rsidRPr="005B11D0">
        <w:rPr>
          <w:rFonts w:ascii="Times New Roman" w:eastAsia="Times New Roman" w:hAnsi="Times New Roman" w:cs="Times New Roman"/>
          <w:sz w:val="24"/>
          <w:szCs w:val="24"/>
        </w:rPr>
        <w:t>(3) Birinci fıkra kapsamında elde edilen gelirler ile bu gelirlerin tahsilatına ilişkin usul ve esaslar Bakanlıkça belirlenir.</w:t>
      </w:r>
    </w:p>
    <w:p w14:paraId="03EFA983" w14:textId="77777777" w:rsidR="00840147" w:rsidRDefault="00840147" w:rsidP="00E62780">
      <w:pPr>
        <w:spacing w:before="0" w:after="0"/>
        <w:jc w:val="both"/>
        <w:rPr>
          <w:rFonts w:ascii="Times New Roman" w:eastAsia="Times New Roman" w:hAnsi="Times New Roman" w:cs="Times New Roman"/>
          <w:b/>
          <w:sz w:val="24"/>
          <w:szCs w:val="24"/>
        </w:rPr>
      </w:pPr>
    </w:p>
    <w:p w14:paraId="1C46BE6A"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Destekler</w:t>
      </w:r>
    </w:p>
    <w:p w14:paraId="645E2EE1" w14:textId="263438CC" w:rsidR="00B54A5F" w:rsidRPr="00E62780" w:rsidRDefault="00897928">
      <w:pPr>
        <w:spacing w:before="0" w:after="0"/>
        <w:ind w:firstLine="709"/>
        <w:jc w:val="both"/>
        <w:rPr>
          <w:rFonts w:ascii="Times New Roman" w:eastAsia="Times New Roman" w:hAnsi="Times New Roman" w:cs="Times New Roman"/>
          <w:sz w:val="24"/>
          <w:szCs w:val="24"/>
        </w:rPr>
      </w:pPr>
      <w:r w:rsidRPr="00E62780">
        <w:rPr>
          <w:rFonts w:ascii="Times New Roman" w:eastAsia="Times New Roman" w:hAnsi="Times New Roman" w:cs="Times New Roman"/>
          <w:b/>
          <w:sz w:val="24"/>
          <w:szCs w:val="24"/>
        </w:rPr>
        <w:t>MADDE 19</w:t>
      </w:r>
      <w:r w:rsidR="00FA4F14">
        <w:rPr>
          <w:rFonts w:ascii="Times New Roman" w:eastAsia="Times New Roman" w:hAnsi="Times New Roman" w:cs="Times New Roman"/>
          <w:b/>
          <w:sz w:val="24"/>
          <w:szCs w:val="24"/>
        </w:rPr>
        <w:t>-</w:t>
      </w:r>
      <w:r w:rsidRPr="00E62780">
        <w:rPr>
          <w:rFonts w:ascii="Times New Roman" w:eastAsia="Times New Roman" w:hAnsi="Times New Roman" w:cs="Times New Roman"/>
          <w:sz w:val="24"/>
          <w:szCs w:val="24"/>
        </w:rPr>
        <w:t xml:space="preserve"> (1)  Bakanlık bu Kanun kapsamında elde ettiği gelirler ile </w:t>
      </w:r>
      <w:r w:rsidR="00865FB8" w:rsidRPr="00E62780">
        <w:rPr>
          <w:rFonts w:ascii="Times New Roman" w:eastAsia="Times New Roman" w:hAnsi="Times New Roman" w:cs="Times New Roman"/>
          <w:sz w:val="24"/>
          <w:szCs w:val="24"/>
        </w:rPr>
        <w:t>b</w:t>
      </w:r>
      <w:r w:rsidRPr="00E62780">
        <w:rPr>
          <w:rFonts w:ascii="Times New Roman" w:eastAsia="Times New Roman" w:hAnsi="Times New Roman" w:cs="Times New Roman"/>
          <w:sz w:val="24"/>
          <w:szCs w:val="24"/>
        </w:rPr>
        <w:t>iyolojik çeşitliliğin korunması, sürdürülebilir kullanımı ile ekosistemlerin iyileştirilmesi amacıyla yürütülen projelere, ilmi ve teknik eğitim programlarına ve yatırımlara karşılıklı veya karşılıksız destek sağlayabilir,</w:t>
      </w:r>
    </w:p>
    <w:p w14:paraId="0C3951B2" w14:textId="740727E4" w:rsidR="00B54A5F" w:rsidRPr="003D415D" w:rsidRDefault="00897928">
      <w:pPr>
        <w:spacing w:before="0" w:after="0"/>
        <w:ind w:firstLine="709"/>
        <w:jc w:val="both"/>
        <w:rPr>
          <w:rFonts w:ascii="Times New Roman" w:eastAsia="Times New Roman" w:hAnsi="Times New Roman" w:cs="Times New Roman"/>
          <w:sz w:val="24"/>
          <w:szCs w:val="24"/>
        </w:rPr>
      </w:pPr>
      <w:r w:rsidRPr="00E62780">
        <w:rPr>
          <w:rFonts w:ascii="Times New Roman" w:eastAsia="Times New Roman" w:hAnsi="Times New Roman" w:cs="Times New Roman"/>
          <w:sz w:val="24"/>
          <w:szCs w:val="24"/>
        </w:rPr>
        <w:t>(2) Sağlanan destekler döner sermaye bütçesinden karşılanır. Bunların kapsamı, şartları, miktarı ve benzeri hususlara ilişkin usul ve esaslar Hazine ve Maliye Bakanlığının görüşü alınarak Bakanlık tarafından belirlenir.</w:t>
      </w:r>
    </w:p>
    <w:p w14:paraId="2B33DB51" w14:textId="77777777" w:rsidR="00B54A5F" w:rsidRPr="003D415D" w:rsidRDefault="00B54A5F">
      <w:pPr>
        <w:spacing w:before="0" w:after="0"/>
        <w:jc w:val="center"/>
        <w:rPr>
          <w:rFonts w:ascii="Times New Roman" w:eastAsia="Times New Roman" w:hAnsi="Times New Roman" w:cs="Times New Roman"/>
          <w:sz w:val="24"/>
          <w:szCs w:val="24"/>
        </w:rPr>
      </w:pPr>
    </w:p>
    <w:p w14:paraId="7F718CDC" w14:textId="3C739F3C" w:rsidR="00B54A5F" w:rsidRPr="003D415D" w:rsidRDefault="00AF63EB">
      <w:pPr>
        <w:spacing w:before="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ALTINCI</w:t>
      </w:r>
      <w:r w:rsidRPr="003D415D">
        <w:rPr>
          <w:rFonts w:ascii="Times New Roman" w:eastAsia="Times New Roman" w:hAnsi="Times New Roman" w:cs="Times New Roman"/>
          <w:b/>
          <w:sz w:val="24"/>
          <w:szCs w:val="24"/>
        </w:rPr>
        <w:t xml:space="preserve"> </w:t>
      </w:r>
      <w:r w:rsidR="00897928" w:rsidRPr="003D415D">
        <w:rPr>
          <w:rFonts w:ascii="Times New Roman" w:eastAsia="Times New Roman" w:hAnsi="Times New Roman" w:cs="Times New Roman"/>
          <w:b/>
          <w:sz w:val="24"/>
          <w:szCs w:val="24"/>
        </w:rPr>
        <w:t>BÖLÜM</w:t>
      </w:r>
    </w:p>
    <w:p w14:paraId="4235DD57" w14:textId="3AB09252" w:rsidR="00B54A5F" w:rsidRPr="003D415D" w:rsidRDefault="00897928">
      <w:pPr>
        <w:spacing w:before="0" w:after="0"/>
        <w:jc w:val="center"/>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 xml:space="preserve">Çeşitli </w:t>
      </w:r>
      <w:r w:rsidR="003E7EAC" w:rsidRPr="003D415D">
        <w:rPr>
          <w:rFonts w:ascii="Times New Roman" w:eastAsia="Times New Roman" w:hAnsi="Times New Roman" w:cs="Times New Roman"/>
          <w:b/>
          <w:sz w:val="24"/>
          <w:szCs w:val="24"/>
        </w:rPr>
        <w:t>ve Son Hükümler</w:t>
      </w:r>
    </w:p>
    <w:p w14:paraId="2779318B" w14:textId="77777777" w:rsidR="00B54A5F" w:rsidRPr="003D415D" w:rsidRDefault="00B54A5F">
      <w:pPr>
        <w:spacing w:before="0" w:after="0"/>
        <w:ind w:firstLine="709"/>
        <w:jc w:val="both"/>
        <w:rPr>
          <w:rFonts w:ascii="Times New Roman" w:eastAsia="Times New Roman" w:hAnsi="Times New Roman" w:cs="Times New Roman"/>
          <w:b/>
          <w:sz w:val="24"/>
          <w:szCs w:val="24"/>
        </w:rPr>
      </w:pPr>
    </w:p>
    <w:p w14:paraId="6F6E5A4A" w14:textId="77777777" w:rsidR="00B54A5F" w:rsidRPr="003D415D" w:rsidRDefault="00897928">
      <w:pPr>
        <w:tabs>
          <w:tab w:val="left" w:pos="2610"/>
        </w:tabs>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Yönetmelik</w:t>
      </w:r>
    </w:p>
    <w:p w14:paraId="207F77B1" w14:textId="26DCC0D1" w:rsidR="00982E37"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20</w:t>
      </w:r>
      <w:r w:rsidR="00DE394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(1) Bu Kanunun uygulanmasına ilişkin yönetmelikler Bakanlık tarafından yürürlüğe konulur.</w:t>
      </w:r>
    </w:p>
    <w:p w14:paraId="08160CA7" w14:textId="77777777" w:rsidR="00B54A5F" w:rsidRPr="003D415D" w:rsidRDefault="00B54A5F">
      <w:pPr>
        <w:spacing w:before="0" w:after="0"/>
        <w:ind w:firstLine="709"/>
        <w:jc w:val="both"/>
        <w:rPr>
          <w:rFonts w:ascii="Times New Roman" w:eastAsia="Times New Roman" w:hAnsi="Times New Roman" w:cs="Times New Roman"/>
          <w:sz w:val="24"/>
          <w:szCs w:val="24"/>
        </w:rPr>
      </w:pPr>
    </w:p>
    <w:p w14:paraId="359B10D1" w14:textId="10479304" w:rsidR="0037532B" w:rsidRDefault="00D14BE2">
      <w:pPr>
        <w:spacing w:before="0"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Sıkı korunacak </w:t>
      </w:r>
      <w:r w:rsidR="00897928" w:rsidRPr="003D415D">
        <w:rPr>
          <w:rFonts w:ascii="Times New Roman" w:eastAsia="Times New Roman" w:hAnsi="Times New Roman" w:cs="Times New Roman"/>
          <w:b/>
          <w:sz w:val="24"/>
          <w:szCs w:val="24"/>
        </w:rPr>
        <w:t>türleri ve türevlerini bulundurma</w:t>
      </w:r>
    </w:p>
    <w:p w14:paraId="2401ACF6" w14:textId="1F091DF5"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GEÇİCİ MADDE 1-</w:t>
      </w:r>
      <w:r w:rsidRPr="003D415D">
        <w:rPr>
          <w:rFonts w:ascii="Times New Roman" w:eastAsia="Times New Roman" w:hAnsi="Times New Roman" w:cs="Times New Roman"/>
          <w:sz w:val="24"/>
          <w:szCs w:val="24"/>
        </w:rPr>
        <w:t xml:space="preserve"> (1) Bu Kanunun </w:t>
      </w:r>
      <w:r w:rsidR="00446910">
        <w:rPr>
          <w:rFonts w:ascii="Times New Roman" w:eastAsia="Times New Roman" w:hAnsi="Times New Roman" w:cs="Times New Roman"/>
          <w:sz w:val="24"/>
          <w:szCs w:val="24"/>
        </w:rPr>
        <w:t xml:space="preserve">uygulanmasına ilişkin yönetmeliklerin </w:t>
      </w:r>
      <w:r w:rsidRPr="003D415D">
        <w:rPr>
          <w:rFonts w:ascii="Times New Roman" w:eastAsia="Times New Roman" w:hAnsi="Times New Roman" w:cs="Times New Roman"/>
          <w:sz w:val="24"/>
          <w:szCs w:val="24"/>
        </w:rPr>
        <w:t xml:space="preserve">yürürlüğe girdiği tarihte </w:t>
      </w:r>
      <w:r w:rsidR="00446910" w:rsidRPr="00815074">
        <w:rPr>
          <w:rFonts w:ascii="Times New Roman" w:hAnsi="Times New Roman"/>
          <w:sz w:val="24"/>
          <w:szCs w:val="24"/>
        </w:rPr>
        <w:t xml:space="preserve">4 üncü maddenin </w:t>
      </w:r>
      <w:r w:rsidR="00B21A9D">
        <w:rPr>
          <w:rFonts w:ascii="Times New Roman" w:hAnsi="Times New Roman"/>
          <w:sz w:val="24"/>
          <w:szCs w:val="24"/>
        </w:rPr>
        <w:t>birinci</w:t>
      </w:r>
      <w:r w:rsidR="00446910" w:rsidRPr="00815074">
        <w:rPr>
          <w:rFonts w:ascii="Times New Roman" w:hAnsi="Times New Roman"/>
          <w:sz w:val="24"/>
          <w:szCs w:val="24"/>
        </w:rPr>
        <w:t xml:space="preserve"> fıkrasının </w:t>
      </w:r>
      <w:r w:rsidR="00446910">
        <w:rPr>
          <w:rFonts w:ascii="Times New Roman" w:hAnsi="Times New Roman"/>
          <w:sz w:val="24"/>
          <w:szCs w:val="24"/>
        </w:rPr>
        <w:t xml:space="preserve">(c) </w:t>
      </w:r>
      <w:r w:rsidR="00446910" w:rsidRPr="00815074">
        <w:rPr>
          <w:rFonts w:ascii="Times New Roman" w:hAnsi="Times New Roman"/>
          <w:sz w:val="24"/>
          <w:szCs w:val="24"/>
        </w:rPr>
        <w:t>ben</w:t>
      </w:r>
      <w:r w:rsidR="00446910">
        <w:rPr>
          <w:rFonts w:ascii="Times New Roman" w:hAnsi="Times New Roman"/>
          <w:sz w:val="24"/>
          <w:szCs w:val="24"/>
        </w:rPr>
        <w:t>dinde belirtilen</w:t>
      </w:r>
      <w:r w:rsidR="00446910" w:rsidRPr="00815074">
        <w:rPr>
          <w:rFonts w:ascii="Times New Roman" w:hAnsi="Times New Roman"/>
          <w:sz w:val="24"/>
          <w:szCs w:val="24"/>
        </w:rPr>
        <w:t xml:space="preserve"> </w:t>
      </w:r>
      <w:r w:rsidRPr="003D415D">
        <w:rPr>
          <w:rFonts w:ascii="Times New Roman" w:eastAsia="Times New Roman" w:hAnsi="Times New Roman" w:cs="Times New Roman"/>
          <w:sz w:val="24"/>
          <w:szCs w:val="24"/>
        </w:rPr>
        <w:t>liste</w:t>
      </w:r>
      <w:r w:rsidR="00466727" w:rsidRPr="003D415D">
        <w:rPr>
          <w:rFonts w:ascii="Times New Roman" w:eastAsia="Times New Roman" w:hAnsi="Times New Roman" w:cs="Times New Roman"/>
          <w:sz w:val="24"/>
          <w:szCs w:val="24"/>
        </w:rPr>
        <w:t>ler</w:t>
      </w:r>
      <w:r w:rsidRPr="003D415D">
        <w:rPr>
          <w:rFonts w:ascii="Times New Roman" w:eastAsia="Times New Roman" w:hAnsi="Times New Roman" w:cs="Times New Roman"/>
          <w:sz w:val="24"/>
          <w:szCs w:val="24"/>
        </w:rPr>
        <w:t xml:space="preserve">de yer alan tür ve türevlerini bulunduranlar, bunlara ilişkin belgelerini bu Kanunun yürürlüğe girdiği tarihten itibaren altı ay içinde Bakanlığa ibraz eder. Bakanlıkça yapılan değerlendirme neticesinde bulundurulması uygun görülmeyen türlere Bakanlıkça el konulur. </w:t>
      </w:r>
    </w:p>
    <w:p w14:paraId="6F552C03" w14:textId="3551F354"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lastRenderedPageBreak/>
        <w:t xml:space="preserve">(2) </w:t>
      </w:r>
      <w:r w:rsidR="00446910">
        <w:rPr>
          <w:rFonts w:ascii="Times New Roman" w:hAnsi="Times New Roman"/>
          <w:sz w:val="24"/>
          <w:szCs w:val="24"/>
        </w:rPr>
        <w:t>Bu Kanunun</w:t>
      </w:r>
      <w:r w:rsidR="00446910" w:rsidRPr="00815074">
        <w:rPr>
          <w:rFonts w:ascii="Times New Roman" w:hAnsi="Times New Roman"/>
          <w:sz w:val="24"/>
          <w:szCs w:val="24"/>
        </w:rPr>
        <w:t xml:space="preserve"> 4 üncü maddenin </w:t>
      </w:r>
      <w:r w:rsidR="00B21A9D">
        <w:rPr>
          <w:rFonts w:ascii="Times New Roman" w:hAnsi="Times New Roman"/>
          <w:sz w:val="24"/>
          <w:szCs w:val="24"/>
        </w:rPr>
        <w:t>birinci</w:t>
      </w:r>
      <w:r w:rsidR="00446910" w:rsidRPr="00815074">
        <w:rPr>
          <w:rFonts w:ascii="Times New Roman" w:hAnsi="Times New Roman"/>
          <w:sz w:val="24"/>
          <w:szCs w:val="24"/>
        </w:rPr>
        <w:t xml:space="preserve"> fıkrasının </w:t>
      </w:r>
      <w:r w:rsidR="00446910">
        <w:rPr>
          <w:rFonts w:ascii="Times New Roman" w:hAnsi="Times New Roman"/>
          <w:sz w:val="24"/>
          <w:szCs w:val="24"/>
        </w:rPr>
        <w:t xml:space="preserve">(c) </w:t>
      </w:r>
      <w:r w:rsidR="00446910" w:rsidRPr="00815074">
        <w:rPr>
          <w:rFonts w:ascii="Times New Roman" w:hAnsi="Times New Roman"/>
          <w:sz w:val="24"/>
          <w:szCs w:val="24"/>
        </w:rPr>
        <w:t>ben</w:t>
      </w:r>
      <w:r w:rsidR="00446910">
        <w:rPr>
          <w:rFonts w:ascii="Times New Roman" w:hAnsi="Times New Roman"/>
          <w:sz w:val="24"/>
          <w:szCs w:val="24"/>
        </w:rPr>
        <w:t>dinde</w:t>
      </w:r>
      <w:r w:rsidR="00446910" w:rsidRPr="00815074">
        <w:rPr>
          <w:rFonts w:ascii="Times New Roman" w:hAnsi="Times New Roman"/>
          <w:sz w:val="24"/>
          <w:szCs w:val="24"/>
        </w:rPr>
        <w:t xml:space="preserve"> belirtilen </w:t>
      </w:r>
      <w:r w:rsidRPr="003D415D">
        <w:rPr>
          <w:rFonts w:ascii="Times New Roman" w:eastAsia="Times New Roman" w:hAnsi="Times New Roman" w:cs="Times New Roman"/>
          <w:sz w:val="24"/>
          <w:szCs w:val="24"/>
        </w:rPr>
        <w:t>liste</w:t>
      </w:r>
      <w:r w:rsidR="00466727" w:rsidRPr="003D415D">
        <w:rPr>
          <w:rFonts w:ascii="Times New Roman" w:eastAsia="Times New Roman" w:hAnsi="Times New Roman" w:cs="Times New Roman"/>
          <w:sz w:val="24"/>
          <w:szCs w:val="24"/>
        </w:rPr>
        <w:t>ler</w:t>
      </w:r>
      <w:r w:rsidRPr="003D415D">
        <w:rPr>
          <w:rFonts w:ascii="Times New Roman" w:eastAsia="Times New Roman" w:hAnsi="Times New Roman" w:cs="Times New Roman"/>
          <w:sz w:val="24"/>
          <w:szCs w:val="24"/>
        </w:rPr>
        <w:t>de yer alan türleri ve türevlerini bulundurdukları halde birinci fıkrada belirtilen süre içerisinde bildirimde bulunmayan gerçek kişilere bin Türk Lirası, tüzel kişilere beş</w:t>
      </w:r>
      <w:r w:rsidR="00651E1A">
        <w:rPr>
          <w:rFonts w:ascii="Times New Roman" w:eastAsia="Times New Roman" w:hAnsi="Times New Roman" w:cs="Times New Roman"/>
          <w:sz w:val="24"/>
          <w:szCs w:val="24"/>
        </w:rPr>
        <w:t xml:space="preserve"> </w:t>
      </w:r>
      <w:r w:rsidRPr="003D415D">
        <w:rPr>
          <w:rFonts w:ascii="Times New Roman" w:eastAsia="Times New Roman" w:hAnsi="Times New Roman" w:cs="Times New Roman"/>
          <w:sz w:val="24"/>
          <w:szCs w:val="24"/>
        </w:rPr>
        <w:t>bin Türk Lirası idari para cezası verilir ve bulundurulması uygun görülmeyen türlere el konulur.</w:t>
      </w:r>
    </w:p>
    <w:p w14:paraId="31865658" w14:textId="60610833" w:rsidR="00B54A5F" w:rsidRPr="003D415D" w:rsidRDefault="00203012">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sz w:val="24"/>
          <w:szCs w:val="24"/>
        </w:rPr>
        <w:t>(3) Bu Kanunun yürürlüğe girmesinden önce başlatılan Yabancı uyruklu gerçek veya tüzel kişilerin ya da bunlarla ortak veya bunlar adına faaliyet gösteren Türkiye Cumhuriyeti uyruklu gerçek veya tüzel kişilerin yürüttüğü</w:t>
      </w:r>
      <w:r w:rsidR="00FD2390" w:rsidRPr="003D415D">
        <w:rPr>
          <w:rFonts w:ascii="Times New Roman" w:eastAsia="Times New Roman" w:hAnsi="Times New Roman" w:cs="Times New Roman"/>
          <w:sz w:val="24"/>
          <w:szCs w:val="24"/>
        </w:rPr>
        <w:t xml:space="preserve"> genetik kaynaklara dayalı</w:t>
      </w:r>
      <w:r w:rsidRPr="003D415D">
        <w:rPr>
          <w:rFonts w:ascii="Times New Roman" w:eastAsia="Times New Roman" w:hAnsi="Times New Roman" w:cs="Times New Roman"/>
          <w:sz w:val="24"/>
          <w:szCs w:val="24"/>
        </w:rPr>
        <w:t xml:space="preserve"> ticari bir ürün geliştirilmesini amaçlayan </w:t>
      </w:r>
      <w:r w:rsidR="00FD2390" w:rsidRPr="003D415D">
        <w:rPr>
          <w:rFonts w:ascii="Times New Roman" w:eastAsia="Times New Roman" w:hAnsi="Times New Roman" w:cs="Times New Roman"/>
          <w:sz w:val="24"/>
          <w:szCs w:val="24"/>
        </w:rPr>
        <w:t>devam eden</w:t>
      </w:r>
      <w:r w:rsidRPr="003D415D">
        <w:rPr>
          <w:rFonts w:ascii="Times New Roman" w:eastAsia="Times New Roman" w:hAnsi="Times New Roman" w:cs="Times New Roman"/>
          <w:sz w:val="24"/>
          <w:szCs w:val="24"/>
        </w:rPr>
        <w:t xml:space="preserve"> faaliyetleri bu Kanunun yürürlüğe girdiği tarihten itibaren altı ay içinde Bakanlığa bildirilir. Bu süre içerisinde bildirimde bulunmayan </w:t>
      </w:r>
      <w:r w:rsidR="00E927C3" w:rsidRPr="003D415D">
        <w:rPr>
          <w:rFonts w:ascii="Times New Roman" w:eastAsia="Times New Roman" w:hAnsi="Times New Roman" w:cs="Times New Roman"/>
          <w:sz w:val="24"/>
          <w:szCs w:val="24"/>
        </w:rPr>
        <w:t>gerçek kişilere elli</w:t>
      </w:r>
      <w:r w:rsidR="00651E1A">
        <w:rPr>
          <w:rFonts w:ascii="Times New Roman" w:eastAsia="Times New Roman" w:hAnsi="Times New Roman" w:cs="Times New Roman"/>
          <w:sz w:val="24"/>
          <w:szCs w:val="24"/>
        </w:rPr>
        <w:t xml:space="preserve"> </w:t>
      </w:r>
      <w:r w:rsidR="00E927C3" w:rsidRPr="003D415D">
        <w:rPr>
          <w:rFonts w:ascii="Times New Roman" w:eastAsia="Times New Roman" w:hAnsi="Times New Roman" w:cs="Times New Roman"/>
          <w:sz w:val="24"/>
          <w:szCs w:val="24"/>
        </w:rPr>
        <w:t>bin Türk Lirası, tüzel kişilere beş</w:t>
      </w:r>
      <w:r w:rsidR="00651E1A">
        <w:rPr>
          <w:rFonts w:ascii="Times New Roman" w:eastAsia="Times New Roman" w:hAnsi="Times New Roman" w:cs="Times New Roman"/>
          <w:sz w:val="24"/>
          <w:szCs w:val="24"/>
        </w:rPr>
        <w:t xml:space="preserve"> </w:t>
      </w:r>
      <w:r w:rsidR="00E927C3" w:rsidRPr="003D415D">
        <w:rPr>
          <w:rFonts w:ascii="Times New Roman" w:eastAsia="Times New Roman" w:hAnsi="Times New Roman" w:cs="Times New Roman"/>
          <w:sz w:val="24"/>
          <w:szCs w:val="24"/>
        </w:rPr>
        <w:t>yüz</w:t>
      </w:r>
      <w:r w:rsidR="00651E1A">
        <w:rPr>
          <w:rFonts w:ascii="Times New Roman" w:eastAsia="Times New Roman" w:hAnsi="Times New Roman" w:cs="Times New Roman"/>
          <w:sz w:val="24"/>
          <w:szCs w:val="24"/>
        </w:rPr>
        <w:t xml:space="preserve"> </w:t>
      </w:r>
      <w:r w:rsidR="00E927C3" w:rsidRPr="003D415D">
        <w:rPr>
          <w:rFonts w:ascii="Times New Roman" w:eastAsia="Times New Roman" w:hAnsi="Times New Roman" w:cs="Times New Roman"/>
          <w:sz w:val="24"/>
          <w:szCs w:val="24"/>
        </w:rPr>
        <w:t>bin Türk Lirası idari para cezası verilir.</w:t>
      </w:r>
    </w:p>
    <w:p w14:paraId="09AB2D23" w14:textId="77777777" w:rsidR="00D91873" w:rsidRPr="003D415D" w:rsidRDefault="00D91873">
      <w:pPr>
        <w:spacing w:before="0" w:after="0"/>
        <w:ind w:firstLine="709"/>
        <w:jc w:val="both"/>
        <w:rPr>
          <w:rFonts w:ascii="Times New Roman" w:eastAsia="Times New Roman" w:hAnsi="Times New Roman" w:cs="Times New Roman"/>
          <w:b/>
          <w:sz w:val="24"/>
          <w:szCs w:val="24"/>
        </w:rPr>
      </w:pPr>
    </w:p>
    <w:p w14:paraId="06EF4FEA"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Yürürlük</w:t>
      </w:r>
    </w:p>
    <w:p w14:paraId="25D98054" w14:textId="23F0BC3A" w:rsidR="00B54A5F" w:rsidRPr="003D415D" w:rsidRDefault="00897928">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21</w:t>
      </w:r>
      <w:r w:rsidR="00651E1A">
        <w:rPr>
          <w:rFonts w:ascii="Times New Roman" w:eastAsia="Times New Roman" w:hAnsi="Times New Roman" w:cs="Times New Roman"/>
          <w:b/>
          <w:sz w:val="24"/>
          <w:szCs w:val="24"/>
        </w:rPr>
        <w:t>-</w:t>
      </w:r>
      <w:r w:rsidRPr="003D415D">
        <w:rPr>
          <w:rFonts w:ascii="Times New Roman" w:eastAsia="Times New Roman" w:hAnsi="Times New Roman" w:cs="Times New Roman"/>
          <w:b/>
          <w:sz w:val="24"/>
          <w:szCs w:val="24"/>
        </w:rPr>
        <w:t xml:space="preserve"> </w:t>
      </w:r>
      <w:r w:rsidRPr="003D415D">
        <w:rPr>
          <w:rFonts w:ascii="Times New Roman" w:eastAsia="Times New Roman" w:hAnsi="Times New Roman" w:cs="Times New Roman"/>
          <w:sz w:val="24"/>
          <w:szCs w:val="24"/>
        </w:rPr>
        <w:t>(1) Bu Kanun yayımı tarihinde yürürlüğe girer.</w:t>
      </w:r>
    </w:p>
    <w:p w14:paraId="241CD276" w14:textId="77777777" w:rsidR="00B54A5F" w:rsidRPr="003D415D" w:rsidRDefault="00B54A5F">
      <w:pPr>
        <w:tabs>
          <w:tab w:val="left" w:pos="1140"/>
        </w:tabs>
        <w:spacing w:before="0" w:after="0"/>
        <w:ind w:firstLine="709"/>
        <w:jc w:val="both"/>
        <w:rPr>
          <w:rFonts w:ascii="Times New Roman" w:eastAsia="Times New Roman" w:hAnsi="Times New Roman" w:cs="Times New Roman"/>
          <w:b/>
          <w:sz w:val="24"/>
          <w:szCs w:val="24"/>
        </w:rPr>
      </w:pPr>
    </w:p>
    <w:p w14:paraId="00C2B856" w14:textId="77777777" w:rsidR="00B54A5F" w:rsidRPr="003D415D" w:rsidRDefault="00897928">
      <w:pPr>
        <w:spacing w:before="0" w:after="0"/>
        <w:ind w:firstLine="709"/>
        <w:jc w:val="both"/>
        <w:rPr>
          <w:rFonts w:ascii="Times New Roman" w:eastAsia="Times New Roman" w:hAnsi="Times New Roman" w:cs="Times New Roman"/>
          <w:b/>
          <w:sz w:val="24"/>
          <w:szCs w:val="24"/>
        </w:rPr>
      </w:pPr>
      <w:r w:rsidRPr="003D415D">
        <w:rPr>
          <w:rFonts w:ascii="Times New Roman" w:eastAsia="Times New Roman" w:hAnsi="Times New Roman" w:cs="Times New Roman"/>
          <w:b/>
          <w:sz w:val="24"/>
          <w:szCs w:val="24"/>
        </w:rPr>
        <w:t>Yürütme</w:t>
      </w:r>
    </w:p>
    <w:p w14:paraId="210443C8" w14:textId="5A29661C" w:rsidR="00B54A5F" w:rsidRDefault="00897928" w:rsidP="00957C9A">
      <w:pPr>
        <w:spacing w:before="0" w:after="0"/>
        <w:ind w:firstLine="709"/>
        <w:jc w:val="both"/>
        <w:rPr>
          <w:rFonts w:ascii="Times New Roman" w:eastAsia="Times New Roman" w:hAnsi="Times New Roman" w:cs="Times New Roman"/>
          <w:sz w:val="24"/>
          <w:szCs w:val="24"/>
        </w:rPr>
      </w:pPr>
      <w:r w:rsidRPr="003D415D">
        <w:rPr>
          <w:rFonts w:ascii="Times New Roman" w:eastAsia="Times New Roman" w:hAnsi="Times New Roman" w:cs="Times New Roman"/>
          <w:b/>
          <w:sz w:val="24"/>
          <w:szCs w:val="24"/>
        </w:rPr>
        <w:t>MADDE 22</w:t>
      </w:r>
      <w:r w:rsidR="00651E1A">
        <w:rPr>
          <w:rFonts w:ascii="Times New Roman" w:eastAsia="Times New Roman" w:hAnsi="Times New Roman" w:cs="Times New Roman"/>
          <w:b/>
          <w:sz w:val="24"/>
          <w:szCs w:val="24"/>
        </w:rPr>
        <w:t>-</w:t>
      </w:r>
      <w:r w:rsidRPr="003D415D">
        <w:rPr>
          <w:rFonts w:ascii="Times New Roman" w:eastAsia="Times New Roman" w:hAnsi="Times New Roman" w:cs="Times New Roman"/>
          <w:b/>
          <w:sz w:val="24"/>
          <w:szCs w:val="24"/>
        </w:rPr>
        <w:t xml:space="preserve"> </w:t>
      </w:r>
      <w:r w:rsidRPr="003D415D">
        <w:rPr>
          <w:rFonts w:ascii="Times New Roman" w:eastAsia="Times New Roman" w:hAnsi="Times New Roman" w:cs="Times New Roman"/>
          <w:sz w:val="24"/>
          <w:szCs w:val="24"/>
        </w:rPr>
        <w:t xml:space="preserve">(1) Bu Kanun hükümlerini </w:t>
      </w:r>
      <w:r w:rsidR="00A26CF9" w:rsidRPr="003D415D">
        <w:rPr>
          <w:rFonts w:ascii="Times New Roman" w:eastAsia="Times New Roman" w:hAnsi="Times New Roman" w:cs="Times New Roman"/>
          <w:sz w:val="24"/>
          <w:szCs w:val="24"/>
        </w:rPr>
        <w:t xml:space="preserve">Cumhurbaşkanı </w:t>
      </w:r>
      <w:r w:rsidRPr="003D415D">
        <w:rPr>
          <w:rFonts w:ascii="Times New Roman" w:eastAsia="Times New Roman" w:hAnsi="Times New Roman" w:cs="Times New Roman"/>
          <w:sz w:val="24"/>
          <w:szCs w:val="24"/>
        </w:rPr>
        <w:t>yürütür.</w:t>
      </w:r>
    </w:p>
    <w:sectPr w:rsidR="00B54A5F" w:rsidSect="007C4E74">
      <w:footerReference w:type="default" r:id="rId8"/>
      <w:pgSz w:w="11906" w:h="16838"/>
      <w:pgMar w:top="1418" w:right="1134" w:bottom="1134" w:left="1418" w:header="709" w:footer="709"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2D7D3" w16cex:dateUtc="2021-02-13T19:57:00Z"/>
  <w16cex:commentExtensible w16cex:durableId="23D2DB7B" w16cex:dateUtc="2021-02-13T20:12:00Z"/>
  <w16cex:commentExtensible w16cex:durableId="23D2E088" w16cex:dateUtc="2021-02-13T20:34:00Z"/>
  <w16cex:commentExtensible w16cex:durableId="23D2E019" w16cex:dateUtc="2021-02-13T20:32:00Z"/>
  <w16cex:commentExtensible w16cex:durableId="23D2DFC2" w16cex:dateUtc="2021-02-13T20:31:00Z"/>
  <w16cex:commentExtensible w16cex:durableId="23D2DBC5" w16cex:dateUtc="2021-02-13T20:14:00Z"/>
  <w16cex:commentExtensible w16cex:durableId="23D2DC1D" w16cex:dateUtc="2021-02-13T20:15:00Z"/>
  <w16cex:commentExtensible w16cex:durableId="23D2DDAB" w16cex:dateUtc="2021-02-13T20:22:00Z"/>
  <w16cex:commentExtensible w16cex:durableId="23D2DE81" w16cex:dateUtc="2021-02-13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ED2DA1A" w16cid:durableId="23D2D7D3"/>
  <w16cid:commentId w16cid:paraId="12541555" w16cid:durableId="23D2DB7B"/>
  <w16cid:commentId w16cid:paraId="7C3E0268" w16cid:durableId="23D2E088"/>
  <w16cid:commentId w16cid:paraId="185D2047" w16cid:durableId="23D2E019"/>
  <w16cid:commentId w16cid:paraId="18CF58B4" w16cid:durableId="23D2DFC2"/>
  <w16cid:commentId w16cid:paraId="71F0D4F5" w16cid:durableId="23D018B3"/>
  <w16cid:commentId w16cid:paraId="54F8776E" w16cid:durableId="23D2DBC5"/>
  <w16cid:commentId w16cid:paraId="5E9A9B97" w16cid:durableId="23D018B4"/>
  <w16cid:commentId w16cid:paraId="78C542A8" w16cid:durableId="23D2DC1D"/>
  <w16cid:commentId w16cid:paraId="006749E7" w16cid:durableId="23D2DDAB"/>
  <w16cid:commentId w16cid:paraId="6D731A47" w16cid:durableId="23D2DE81"/>
  <w16cid:commentId w16cid:paraId="19C570A4" w16cid:durableId="23D018B5"/>
  <w16cid:commentId w16cid:paraId="1B4410A9" w16cid:durableId="23D2D5E2"/>
  <w16cid:commentId w16cid:paraId="7C748A19" w16cid:durableId="23D018B6"/>
  <w16cid:commentId w16cid:paraId="1E5085ED" w16cid:durableId="23D018B7"/>
  <w16cid:commentId w16cid:paraId="1255082D" w16cid:durableId="23D018B8"/>
  <w16cid:commentId w16cid:paraId="0B9F076C" w16cid:durableId="23D2D5E6"/>
  <w16cid:commentId w16cid:paraId="6FED62E9" w16cid:durableId="23D2D5E7"/>
  <w16cid:commentId w16cid:paraId="152916F2" w16cid:durableId="23D018B9"/>
  <w16cid:commentId w16cid:paraId="5B160A45" w16cid:durableId="23D2D5E9"/>
  <w16cid:commentId w16cid:paraId="05FF66CF" w16cid:durableId="23D018BB"/>
  <w16cid:commentId w16cid:paraId="17D9BD1E" w16cid:durableId="23D018BC"/>
  <w16cid:commentId w16cid:paraId="364CAF24" w16cid:durableId="23D018BD"/>
  <w16cid:commentId w16cid:paraId="2D89F3B2" w16cid:durableId="23D018BE"/>
  <w16cid:commentId w16cid:paraId="6EF899B3" w16cid:durableId="23D018BF"/>
  <w16cid:commentId w16cid:paraId="3BA18A13" w16cid:durableId="23D018C0"/>
  <w16cid:commentId w16cid:paraId="7EEEC10E" w16cid:durableId="23D018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DF255" w14:textId="77777777" w:rsidR="00C54AB6" w:rsidRDefault="00C54AB6">
      <w:pPr>
        <w:spacing w:before="0" w:after="0"/>
      </w:pPr>
      <w:r>
        <w:separator/>
      </w:r>
    </w:p>
  </w:endnote>
  <w:endnote w:type="continuationSeparator" w:id="0">
    <w:p w14:paraId="115CAC7B" w14:textId="77777777" w:rsidR="00C54AB6" w:rsidRDefault="00C54A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F2AA3" w14:textId="70109EE7" w:rsidR="007C4E74" w:rsidRDefault="007C4E74">
    <w:pPr>
      <w:pBdr>
        <w:top w:val="nil"/>
        <w:left w:val="nil"/>
        <w:bottom w:val="nil"/>
        <w:right w:val="nil"/>
        <w:between w:val="nil"/>
      </w:pBdr>
      <w:tabs>
        <w:tab w:val="center" w:pos="4536"/>
        <w:tab w:val="right" w:pos="9072"/>
      </w:tabs>
      <w:spacing w:before="0"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66022">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B638862" w14:textId="77777777" w:rsidR="007C4E74" w:rsidRDefault="007C4E74">
    <w:pPr>
      <w:pBdr>
        <w:top w:val="nil"/>
        <w:left w:val="nil"/>
        <w:bottom w:val="nil"/>
        <w:right w:val="nil"/>
        <w:between w:val="nil"/>
      </w:pBdr>
      <w:tabs>
        <w:tab w:val="center" w:pos="4536"/>
        <w:tab w:val="right" w:pos="9072"/>
      </w:tabs>
      <w:spacing w:before="0"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BD568" w14:textId="77777777" w:rsidR="00C54AB6" w:rsidRDefault="00C54AB6">
      <w:pPr>
        <w:spacing w:before="0" w:after="0"/>
      </w:pPr>
      <w:r>
        <w:separator/>
      </w:r>
    </w:p>
  </w:footnote>
  <w:footnote w:type="continuationSeparator" w:id="0">
    <w:p w14:paraId="7C27B72C" w14:textId="77777777" w:rsidR="00C54AB6" w:rsidRDefault="00C54AB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6E6"/>
    <w:multiLevelType w:val="hybridMultilevel"/>
    <w:tmpl w:val="4CA6F5F0"/>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6D6096"/>
    <w:multiLevelType w:val="hybridMultilevel"/>
    <w:tmpl w:val="D282507C"/>
    <w:lvl w:ilvl="0" w:tplc="69C2B448">
      <w:start w:val="1"/>
      <w:numFmt w:val="decimal"/>
      <w:lvlText w:val="%1"/>
      <w:lvlJc w:val="center"/>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D757921"/>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28244D9"/>
    <w:multiLevelType w:val="hybridMultilevel"/>
    <w:tmpl w:val="2FC2795E"/>
    <w:lvl w:ilvl="0" w:tplc="ABD8E7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C74BB1"/>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5021F3B"/>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A180DAD"/>
    <w:multiLevelType w:val="hybridMultilevel"/>
    <w:tmpl w:val="693243A8"/>
    <w:lvl w:ilvl="0" w:tplc="C02854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B6613FA"/>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C6F5DB8"/>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AD343E"/>
    <w:multiLevelType w:val="hybridMultilevel"/>
    <w:tmpl w:val="D2E2D4D6"/>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01834E6"/>
    <w:multiLevelType w:val="hybridMultilevel"/>
    <w:tmpl w:val="2FC2795E"/>
    <w:lvl w:ilvl="0" w:tplc="ABD8E7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B8C281A"/>
    <w:multiLevelType w:val="hybridMultilevel"/>
    <w:tmpl w:val="693243A8"/>
    <w:lvl w:ilvl="0" w:tplc="C02854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8A40D3C"/>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76A0C88"/>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396B11"/>
    <w:multiLevelType w:val="hybridMultilevel"/>
    <w:tmpl w:val="7E2AA49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D814C7D"/>
    <w:multiLevelType w:val="hybridMultilevel"/>
    <w:tmpl w:val="C6182918"/>
    <w:lvl w:ilvl="0" w:tplc="F7F2C66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388764B"/>
    <w:multiLevelType w:val="hybridMultilevel"/>
    <w:tmpl w:val="2FC2795E"/>
    <w:lvl w:ilvl="0" w:tplc="ABD8E7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95C0738"/>
    <w:multiLevelType w:val="hybridMultilevel"/>
    <w:tmpl w:val="27F67BE4"/>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9F50906"/>
    <w:multiLevelType w:val="hybridMultilevel"/>
    <w:tmpl w:val="DE38956C"/>
    <w:lvl w:ilvl="0" w:tplc="69C2B448">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0"/>
  </w:num>
  <w:num w:numId="3">
    <w:abstractNumId w:val="3"/>
  </w:num>
  <w:num w:numId="4">
    <w:abstractNumId w:val="17"/>
  </w:num>
  <w:num w:numId="5">
    <w:abstractNumId w:val="0"/>
  </w:num>
  <w:num w:numId="6">
    <w:abstractNumId w:val="9"/>
  </w:num>
  <w:num w:numId="7">
    <w:abstractNumId w:val="1"/>
  </w:num>
  <w:num w:numId="8">
    <w:abstractNumId w:val="16"/>
  </w:num>
  <w:num w:numId="9">
    <w:abstractNumId w:val="12"/>
  </w:num>
  <w:num w:numId="10">
    <w:abstractNumId w:val="5"/>
  </w:num>
  <w:num w:numId="11">
    <w:abstractNumId w:val="7"/>
  </w:num>
  <w:num w:numId="12">
    <w:abstractNumId w:val="13"/>
  </w:num>
  <w:num w:numId="13">
    <w:abstractNumId w:val="8"/>
  </w:num>
  <w:num w:numId="14">
    <w:abstractNumId w:val="18"/>
  </w:num>
  <w:num w:numId="15">
    <w:abstractNumId w:val="4"/>
  </w:num>
  <w:num w:numId="16">
    <w:abstractNumId w:val="2"/>
  </w:num>
  <w:num w:numId="17">
    <w:abstractNumId w:val="14"/>
  </w:num>
  <w:num w:numId="18">
    <w:abstractNumId w:val="11"/>
  </w:num>
  <w:num w:numId="19">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A5F"/>
    <w:rsid w:val="00002B86"/>
    <w:rsid w:val="00016F39"/>
    <w:rsid w:val="00017486"/>
    <w:rsid w:val="00020918"/>
    <w:rsid w:val="000217AB"/>
    <w:rsid w:val="00021F95"/>
    <w:rsid w:val="0002558E"/>
    <w:rsid w:val="00033045"/>
    <w:rsid w:val="000349A3"/>
    <w:rsid w:val="00041A9A"/>
    <w:rsid w:val="00043FA6"/>
    <w:rsid w:val="00044022"/>
    <w:rsid w:val="00046203"/>
    <w:rsid w:val="000469EC"/>
    <w:rsid w:val="000474E3"/>
    <w:rsid w:val="00053F2D"/>
    <w:rsid w:val="00054E7B"/>
    <w:rsid w:val="00056752"/>
    <w:rsid w:val="00057C77"/>
    <w:rsid w:val="00060C57"/>
    <w:rsid w:val="00065970"/>
    <w:rsid w:val="00083597"/>
    <w:rsid w:val="000836B0"/>
    <w:rsid w:val="00086356"/>
    <w:rsid w:val="000915A8"/>
    <w:rsid w:val="00093A63"/>
    <w:rsid w:val="000A5823"/>
    <w:rsid w:val="000B5706"/>
    <w:rsid w:val="000C021E"/>
    <w:rsid w:val="000C09B3"/>
    <w:rsid w:val="000C3508"/>
    <w:rsid w:val="000C3EAE"/>
    <w:rsid w:val="000E5A24"/>
    <w:rsid w:val="00107DF9"/>
    <w:rsid w:val="00133071"/>
    <w:rsid w:val="0013403D"/>
    <w:rsid w:val="001378B0"/>
    <w:rsid w:val="00137910"/>
    <w:rsid w:val="0014608B"/>
    <w:rsid w:val="001479BB"/>
    <w:rsid w:val="00154570"/>
    <w:rsid w:val="00156799"/>
    <w:rsid w:val="00161BC5"/>
    <w:rsid w:val="00167B7B"/>
    <w:rsid w:val="00173038"/>
    <w:rsid w:val="00176E02"/>
    <w:rsid w:val="00187511"/>
    <w:rsid w:val="00191A6A"/>
    <w:rsid w:val="001966F8"/>
    <w:rsid w:val="00196A05"/>
    <w:rsid w:val="001A70DE"/>
    <w:rsid w:val="001B6A8B"/>
    <w:rsid w:val="001B7C07"/>
    <w:rsid w:val="001C2B33"/>
    <w:rsid w:val="001C2FC3"/>
    <w:rsid w:val="001D2E11"/>
    <w:rsid w:val="001D441D"/>
    <w:rsid w:val="001D7871"/>
    <w:rsid w:val="001E2860"/>
    <w:rsid w:val="001E2E9B"/>
    <w:rsid w:val="001E67A3"/>
    <w:rsid w:val="001F4B78"/>
    <w:rsid w:val="001F7DD2"/>
    <w:rsid w:val="002011EB"/>
    <w:rsid w:val="00203012"/>
    <w:rsid w:val="0020376E"/>
    <w:rsid w:val="002100A2"/>
    <w:rsid w:val="00211740"/>
    <w:rsid w:val="00212C5D"/>
    <w:rsid w:val="00217779"/>
    <w:rsid w:val="00226CBB"/>
    <w:rsid w:val="00235CBD"/>
    <w:rsid w:val="00240D5D"/>
    <w:rsid w:val="00242D6F"/>
    <w:rsid w:val="002502A5"/>
    <w:rsid w:val="00256344"/>
    <w:rsid w:val="002565EC"/>
    <w:rsid w:val="00261EC1"/>
    <w:rsid w:val="0026409B"/>
    <w:rsid w:val="002651B1"/>
    <w:rsid w:val="00266022"/>
    <w:rsid w:val="0027337F"/>
    <w:rsid w:val="00277F33"/>
    <w:rsid w:val="00284B50"/>
    <w:rsid w:val="00285F20"/>
    <w:rsid w:val="00287934"/>
    <w:rsid w:val="002915E3"/>
    <w:rsid w:val="00296F6D"/>
    <w:rsid w:val="002A0CC8"/>
    <w:rsid w:val="002B008D"/>
    <w:rsid w:val="002B1554"/>
    <w:rsid w:val="002B71BC"/>
    <w:rsid w:val="002C1D27"/>
    <w:rsid w:val="002C26E7"/>
    <w:rsid w:val="002C5257"/>
    <w:rsid w:val="002D1E2C"/>
    <w:rsid w:val="002D3D18"/>
    <w:rsid w:val="002D7DE8"/>
    <w:rsid w:val="002F5732"/>
    <w:rsid w:val="002F6A2B"/>
    <w:rsid w:val="0030624D"/>
    <w:rsid w:val="003103CF"/>
    <w:rsid w:val="00311D81"/>
    <w:rsid w:val="00313011"/>
    <w:rsid w:val="003223AB"/>
    <w:rsid w:val="003365FF"/>
    <w:rsid w:val="00340197"/>
    <w:rsid w:val="00345773"/>
    <w:rsid w:val="003460A1"/>
    <w:rsid w:val="00346576"/>
    <w:rsid w:val="00351547"/>
    <w:rsid w:val="00364F92"/>
    <w:rsid w:val="00370993"/>
    <w:rsid w:val="0037532B"/>
    <w:rsid w:val="003902C8"/>
    <w:rsid w:val="003954D2"/>
    <w:rsid w:val="003A5357"/>
    <w:rsid w:val="003B0FDA"/>
    <w:rsid w:val="003B49C0"/>
    <w:rsid w:val="003B695A"/>
    <w:rsid w:val="003C3575"/>
    <w:rsid w:val="003C3C49"/>
    <w:rsid w:val="003C3C8F"/>
    <w:rsid w:val="003C7AB6"/>
    <w:rsid w:val="003D2C45"/>
    <w:rsid w:val="003D415D"/>
    <w:rsid w:val="003E41F8"/>
    <w:rsid w:val="003E4D15"/>
    <w:rsid w:val="003E4DE9"/>
    <w:rsid w:val="003E7EAC"/>
    <w:rsid w:val="003F079C"/>
    <w:rsid w:val="003F4F7C"/>
    <w:rsid w:val="003F7AC9"/>
    <w:rsid w:val="004006DA"/>
    <w:rsid w:val="004109EF"/>
    <w:rsid w:val="00412F6E"/>
    <w:rsid w:val="00446910"/>
    <w:rsid w:val="004648A2"/>
    <w:rsid w:val="00466727"/>
    <w:rsid w:val="00477B6D"/>
    <w:rsid w:val="00482DFD"/>
    <w:rsid w:val="004956F7"/>
    <w:rsid w:val="0049774D"/>
    <w:rsid w:val="004A1B5C"/>
    <w:rsid w:val="004A2567"/>
    <w:rsid w:val="004A2B77"/>
    <w:rsid w:val="004A2C81"/>
    <w:rsid w:val="004B0CAB"/>
    <w:rsid w:val="004B6306"/>
    <w:rsid w:val="004C1DFB"/>
    <w:rsid w:val="004C299B"/>
    <w:rsid w:val="004D2544"/>
    <w:rsid w:val="004D403E"/>
    <w:rsid w:val="004D4B26"/>
    <w:rsid w:val="004E1B2A"/>
    <w:rsid w:val="004F0696"/>
    <w:rsid w:val="004F3871"/>
    <w:rsid w:val="004F6063"/>
    <w:rsid w:val="004F7412"/>
    <w:rsid w:val="004F781A"/>
    <w:rsid w:val="005018E7"/>
    <w:rsid w:val="00502BCC"/>
    <w:rsid w:val="0051177C"/>
    <w:rsid w:val="00531B79"/>
    <w:rsid w:val="00532BAF"/>
    <w:rsid w:val="00534AC2"/>
    <w:rsid w:val="00534D8F"/>
    <w:rsid w:val="005415CE"/>
    <w:rsid w:val="00543251"/>
    <w:rsid w:val="00553B01"/>
    <w:rsid w:val="00556B0A"/>
    <w:rsid w:val="00561AD7"/>
    <w:rsid w:val="00562679"/>
    <w:rsid w:val="005632B8"/>
    <w:rsid w:val="005661AC"/>
    <w:rsid w:val="0057663F"/>
    <w:rsid w:val="00587D10"/>
    <w:rsid w:val="005B11D0"/>
    <w:rsid w:val="005B1D72"/>
    <w:rsid w:val="005B49E1"/>
    <w:rsid w:val="005C58BB"/>
    <w:rsid w:val="005D59BC"/>
    <w:rsid w:val="005E1848"/>
    <w:rsid w:val="005E519E"/>
    <w:rsid w:val="005E5737"/>
    <w:rsid w:val="005F206A"/>
    <w:rsid w:val="005F3B45"/>
    <w:rsid w:val="005F5C9E"/>
    <w:rsid w:val="005F701F"/>
    <w:rsid w:val="005F7B45"/>
    <w:rsid w:val="006007CC"/>
    <w:rsid w:val="00602F87"/>
    <w:rsid w:val="00603726"/>
    <w:rsid w:val="00605F19"/>
    <w:rsid w:val="00606B60"/>
    <w:rsid w:val="00611415"/>
    <w:rsid w:val="00615B26"/>
    <w:rsid w:val="00616A18"/>
    <w:rsid w:val="00617BDE"/>
    <w:rsid w:val="00626024"/>
    <w:rsid w:val="0064092F"/>
    <w:rsid w:val="0064348B"/>
    <w:rsid w:val="006464F4"/>
    <w:rsid w:val="00651E1A"/>
    <w:rsid w:val="00662C66"/>
    <w:rsid w:val="006655EA"/>
    <w:rsid w:val="0067211D"/>
    <w:rsid w:val="006740BE"/>
    <w:rsid w:val="00680376"/>
    <w:rsid w:val="00683173"/>
    <w:rsid w:val="006B5032"/>
    <w:rsid w:val="006C2E9A"/>
    <w:rsid w:val="006D3699"/>
    <w:rsid w:val="006D3853"/>
    <w:rsid w:val="006E1558"/>
    <w:rsid w:val="006E5CAD"/>
    <w:rsid w:val="006E690A"/>
    <w:rsid w:val="006E7697"/>
    <w:rsid w:val="006E7D91"/>
    <w:rsid w:val="006E7E00"/>
    <w:rsid w:val="00706C53"/>
    <w:rsid w:val="00714D10"/>
    <w:rsid w:val="00715FD7"/>
    <w:rsid w:val="00716080"/>
    <w:rsid w:val="007205B9"/>
    <w:rsid w:val="00726E6C"/>
    <w:rsid w:val="007315ED"/>
    <w:rsid w:val="007352CF"/>
    <w:rsid w:val="00735756"/>
    <w:rsid w:val="00737230"/>
    <w:rsid w:val="00742638"/>
    <w:rsid w:val="007434A2"/>
    <w:rsid w:val="007478D6"/>
    <w:rsid w:val="00747CD0"/>
    <w:rsid w:val="00751E02"/>
    <w:rsid w:val="00754388"/>
    <w:rsid w:val="00754769"/>
    <w:rsid w:val="00762FD7"/>
    <w:rsid w:val="00767D50"/>
    <w:rsid w:val="007711BC"/>
    <w:rsid w:val="00776AF5"/>
    <w:rsid w:val="00784311"/>
    <w:rsid w:val="00790169"/>
    <w:rsid w:val="007A1F0D"/>
    <w:rsid w:val="007A6DF0"/>
    <w:rsid w:val="007B0672"/>
    <w:rsid w:val="007B5483"/>
    <w:rsid w:val="007C3117"/>
    <w:rsid w:val="007C4E74"/>
    <w:rsid w:val="007C76DC"/>
    <w:rsid w:val="007D4699"/>
    <w:rsid w:val="007D5D90"/>
    <w:rsid w:val="007E2CCC"/>
    <w:rsid w:val="007E76B2"/>
    <w:rsid w:val="007F3B79"/>
    <w:rsid w:val="007F5853"/>
    <w:rsid w:val="008172E9"/>
    <w:rsid w:val="00821D38"/>
    <w:rsid w:val="008311B8"/>
    <w:rsid w:val="00831C75"/>
    <w:rsid w:val="00832796"/>
    <w:rsid w:val="00833ADB"/>
    <w:rsid w:val="00840147"/>
    <w:rsid w:val="00840567"/>
    <w:rsid w:val="008472EC"/>
    <w:rsid w:val="00847FB1"/>
    <w:rsid w:val="00865FB8"/>
    <w:rsid w:val="00875815"/>
    <w:rsid w:val="0087642E"/>
    <w:rsid w:val="00885549"/>
    <w:rsid w:val="008967B9"/>
    <w:rsid w:val="0089754C"/>
    <w:rsid w:val="00897928"/>
    <w:rsid w:val="008A0A78"/>
    <w:rsid w:val="008A66CC"/>
    <w:rsid w:val="008A7D54"/>
    <w:rsid w:val="008B6493"/>
    <w:rsid w:val="008C0FBA"/>
    <w:rsid w:val="008C2DE4"/>
    <w:rsid w:val="008C3D3E"/>
    <w:rsid w:val="008C5CC9"/>
    <w:rsid w:val="008D28DD"/>
    <w:rsid w:val="008D302A"/>
    <w:rsid w:val="008D3237"/>
    <w:rsid w:val="008E3200"/>
    <w:rsid w:val="008F34F4"/>
    <w:rsid w:val="009161B1"/>
    <w:rsid w:val="009170A7"/>
    <w:rsid w:val="00920E52"/>
    <w:rsid w:val="00944657"/>
    <w:rsid w:val="009501EB"/>
    <w:rsid w:val="00951062"/>
    <w:rsid w:val="00957C9A"/>
    <w:rsid w:val="00966DF6"/>
    <w:rsid w:val="0096753A"/>
    <w:rsid w:val="009704F1"/>
    <w:rsid w:val="00970FE5"/>
    <w:rsid w:val="00972DD2"/>
    <w:rsid w:val="00973144"/>
    <w:rsid w:val="00974410"/>
    <w:rsid w:val="00976E7E"/>
    <w:rsid w:val="00982E37"/>
    <w:rsid w:val="00984F58"/>
    <w:rsid w:val="009A2582"/>
    <w:rsid w:val="009B21F3"/>
    <w:rsid w:val="009C0AB6"/>
    <w:rsid w:val="009C0F56"/>
    <w:rsid w:val="009C58CD"/>
    <w:rsid w:val="009D00B2"/>
    <w:rsid w:val="009D24DB"/>
    <w:rsid w:val="009E6816"/>
    <w:rsid w:val="009E756C"/>
    <w:rsid w:val="009E7EC4"/>
    <w:rsid w:val="009F4B47"/>
    <w:rsid w:val="009F5615"/>
    <w:rsid w:val="00A00965"/>
    <w:rsid w:val="00A01FEB"/>
    <w:rsid w:val="00A11E83"/>
    <w:rsid w:val="00A148D6"/>
    <w:rsid w:val="00A17FAC"/>
    <w:rsid w:val="00A25C97"/>
    <w:rsid w:val="00A26CF9"/>
    <w:rsid w:val="00A341EC"/>
    <w:rsid w:val="00A40249"/>
    <w:rsid w:val="00A42246"/>
    <w:rsid w:val="00A43B49"/>
    <w:rsid w:val="00A52182"/>
    <w:rsid w:val="00A52A67"/>
    <w:rsid w:val="00A54A46"/>
    <w:rsid w:val="00A54AA7"/>
    <w:rsid w:val="00A6673E"/>
    <w:rsid w:val="00A71B6D"/>
    <w:rsid w:val="00A7200C"/>
    <w:rsid w:val="00A754AF"/>
    <w:rsid w:val="00A86160"/>
    <w:rsid w:val="00AB0D89"/>
    <w:rsid w:val="00AB387B"/>
    <w:rsid w:val="00AC47C8"/>
    <w:rsid w:val="00AD6186"/>
    <w:rsid w:val="00AE383B"/>
    <w:rsid w:val="00AE6325"/>
    <w:rsid w:val="00AF4D77"/>
    <w:rsid w:val="00AF63EB"/>
    <w:rsid w:val="00B03E95"/>
    <w:rsid w:val="00B041FA"/>
    <w:rsid w:val="00B1560B"/>
    <w:rsid w:val="00B17CBC"/>
    <w:rsid w:val="00B21A9D"/>
    <w:rsid w:val="00B3416C"/>
    <w:rsid w:val="00B4149F"/>
    <w:rsid w:val="00B47B93"/>
    <w:rsid w:val="00B47D39"/>
    <w:rsid w:val="00B507F4"/>
    <w:rsid w:val="00B5355B"/>
    <w:rsid w:val="00B53A5D"/>
    <w:rsid w:val="00B545A6"/>
    <w:rsid w:val="00B54A5F"/>
    <w:rsid w:val="00B65176"/>
    <w:rsid w:val="00B85C19"/>
    <w:rsid w:val="00BA4005"/>
    <w:rsid w:val="00BB0B3B"/>
    <w:rsid w:val="00BB5BDF"/>
    <w:rsid w:val="00BC52A9"/>
    <w:rsid w:val="00BC7F33"/>
    <w:rsid w:val="00BE4180"/>
    <w:rsid w:val="00BE4271"/>
    <w:rsid w:val="00BE5792"/>
    <w:rsid w:val="00BF3BAA"/>
    <w:rsid w:val="00C0378A"/>
    <w:rsid w:val="00C1648C"/>
    <w:rsid w:val="00C16A8C"/>
    <w:rsid w:val="00C1722E"/>
    <w:rsid w:val="00C2067F"/>
    <w:rsid w:val="00C3328B"/>
    <w:rsid w:val="00C332D4"/>
    <w:rsid w:val="00C336E3"/>
    <w:rsid w:val="00C3558F"/>
    <w:rsid w:val="00C355FC"/>
    <w:rsid w:val="00C36107"/>
    <w:rsid w:val="00C37E73"/>
    <w:rsid w:val="00C40D32"/>
    <w:rsid w:val="00C43B7D"/>
    <w:rsid w:val="00C47A72"/>
    <w:rsid w:val="00C54AB6"/>
    <w:rsid w:val="00C60486"/>
    <w:rsid w:val="00C613FE"/>
    <w:rsid w:val="00C66F12"/>
    <w:rsid w:val="00C67DD5"/>
    <w:rsid w:val="00C736E2"/>
    <w:rsid w:val="00C87B38"/>
    <w:rsid w:val="00C94793"/>
    <w:rsid w:val="00C95204"/>
    <w:rsid w:val="00C95C88"/>
    <w:rsid w:val="00CA7D1A"/>
    <w:rsid w:val="00CC3D64"/>
    <w:rsid w:val="00CC5478"/>
    <w:rsid w:val="00CC7FA8"/>
    <w:rsid w:val="00CE5050"/>
    <w:rsid w:val="00CF6C67"/>
    <w:rsid w:val="00D032AA"/>
    <w:rsid w:val="00D036A1"/>
    <w:rsid w:val="00D03CF1"/>
    <w:rsid w:val="00D072E8"/>
    <w:rsid w:val="00D11BA5"/>
    <w:rsid w:val="00D14BE2"/>
    <w:rsid w:val="00D1762B"/>
    <w:rsid w:val="00D22CF0"/>
    <w:rsid w:val="00D279DA"/>
    <w:rsid w:val="00D37C63"/>
    <w:rsid w:val="00D42B47"/>
    <w:rsid w:val="00D515AA"/>
    <w:rsid w:val="00D5595D"/>
    <w:rsid w:val="00D57643"/>
    <w:rsid w:val="00D63EF8"/>
    <w:rsid w:val="00D652A4"/>
    <w:rsid w:val="00D66AA0"/>
    <w:rsid w:val="00D91873"/>
    <w:rsid w:val="00D96283"/>
    <w:rsid w:val="00DA6428"/>
    <w:rsid w:val="00DC24EF"/>
    <w:rsid w:val="00DC5EE6"/>
    <w:rsid w:val="00DC67C2"/>
    <w:rsid w:val="00DC71CD"/>
    <w:rsid w:val="00DD5D23"/>
    <w:rsid w:val="00DD7DBC"/>
    <w:rsid w:val="00DE1F4B"/>
    <w:rsid w:val="00DE394A"/>
    <w:rsid w:val="00DF2066"/>
    <w:rsid w:val="00DF53D4"/>
    <w:rsid w:val="00E01526"/>
    <w:rsid w:val="00E13D52"/>
    <w:rsid w:val="00E17F7A"/>
    <w:rsid w:val="00E22A86"/>
    <w:rsid w:val="00E23C8F"/>
    <w:rsid w:val="00E244B8"/>
    <w:rsid w:val="00E24E1E"/>
    <w:rsid w:val="00E300DB"/>
    <w:rsid w:val="00E32B21"/>
    <w:rsid w:val="00E40CBC"/>
    <w:rsid w:val="00E42D77"/>
    <w:rsid w:val="00E44A69"/>
    <w:rsid w:val="00E522C3"/>
    <w:rsid w:val="00E569EC"/>
    <w:rsid w:val="00E62445"/>
    <w:rsid w:val="00E62780"/>
    <w:rsid w:val="00E71259"/>
    <w:rsid w:val="00E7463F"/>
    <w:rsid w:val="00E76F7A"/>
    <w:rsid w:val="00E77E6D"/>
    <w:rsid w:val="00E82525"/>
    <w:rsid w:val="00E83B50"/>
    <w:rsid w:val="00E8767F"/>
    <w:rsid w:val="00E927C3"/>
    <w:rsid w:val="00E96C85"/>
    <w:rsid w:val="00E973E5"/>
    <w:rsid w:val="00EA7DB4"/>
    <w:rsid w:val="00EB1D70"/>
    <w:rsid w:val="00EC14C2"/>
    <w:rsid w:val="00EC2C4F"/>
    <w:rsid w:val="00ED01AE"/>
    <w:rsid w:val="00ED0AF0"/>
    <w:rsid w:val="00ED1B44"/>
    <w:rsid w:val="00ED3789"/>
    <w:rsid w:val="00EE1875"/>
    <w:rsid w:val="00EE58D1"/>
    <w:rsid w:val="00EF0C5F"/>
    <w:rsid w:val="00EF5A0A"/>
    <w:rsid w:val="00F0387E"/>
    <w:rsid w:val="00F05875"/>
    <w:rsid w:val="00F10587"/>
    <w:rsid w:val="00F154A6"/>
    <w:rsid w:val="00F16BCC"/>
    <w:rsid w:val="00F206E0"/>
    <w:rsid w:val="00F21BE9"/>
    <w:rsid w:val="00F3113C"/>
    <w:rsid w:val="00F33CFA"/>
    <w:rsid w:val="00F36225"/>
    <w:rsid w:val="00F375A0"/>
    <w:rsid w:val="00F44FE5"/>
    <w:rsid w:val="00F56C0A"/>
    <w:rsid w:val="00F654C1"/>
    <w:rsid w:val="00F70170"/>
    <w:rsid w:val="00F71E15"/>
    <w:rsid w:val="00F776EE"/>
    <w:rsid w:val="00F84DEC"/>
    <w:rsid w:val="00F87FA1"/>
    <w:rsid w:val="00F90585"/>
    <w:rsid w:val="00F90E6D"/>
    <w:rsid w:val="00F913F0"/>
    <w:rsid w:val="00F96556"/>
    <w:rsid w:val="00FA4EFB"/>
    <w:rsid w:val="00FA4F14"/>
    <w:rsid w:val="00FA62EF"/>
    <w:rsid w:val="00FB339A"/>
    <w:rsid w:val="00FB71F8"/>
    <w:rsid w:val="00FD2390"/>
    <w:rsid w:val="00FD362E"/>
    <w:rsid w:val="00FF324D"/>
    <w:rsid w:val="00FF5075"/>
    <w:rsid w:val="00FF6923"/>
    <w:rsid w:val="00FF72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42CF"/>
  <w15:docId w15:val="{FEBEBBE9-368D-4EEF-A785-BD9273DE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51547"/>
  </w:style>
  <w:style w:type="paragraph" w:styleId="Balk1">
    <w:name w:val="heading 1"/>
    <w:basedOn w:val="Normal"/>
    <w:next w:val="Normal"/>
    <w:rsid w:val="001A70DE"/>
    <w:pPr>
      <w:keepNext/>
      <w:keepLines/>
      <w:spacing w:before="480"/>
      <w:outlineLvl w:val="0"/>
    </w:pPr>
    <w:rPr>
      <w:b/>
      <w:sz w:val="48"/>
      <w:szCs w:val="48"/>
    </w:rPr>
  </w:style>
  <w:style w:type="paragraph" w:styleId="Balk2">
    <w:name w:val="heading 2"/>
    <w:basedOn w:val="Normal"/>
    <w:next w:val="Normal"/>
    <w:rsid w:val="001A70DE"/>
    <w:pPr>
      <w:keepNext/>
      <w:keepLines/>
      <w:spacing w:before="360" w:after="80"/>
      <w:outlineLvl w:val="1"/>
    </w:pPr>
    <w:rPr>
      <w:b/>
      <w:sz w:val="36"/>
      <w:szCs w:val="36"/>
    </w:rPr>
  </w:style>
  <w:style w:type="paragraph" w:styleId="Balk3">
    <w:name w:val="heading 3"/>
    <w:basedOn w:val="Normal"/>
    <w:next w:val="Normal"/>
    <w:rsid w:val="001A70DE"/>
    <w:pPr>
      <w:keepNext/>
      <w:keepLines/>
      <w:spacing w:before="280" w:after="80"/>
      <w:outlineLvl w:val="2"/>
    </w:pPr>
    <w:rPr>
      <w:b/>
      <w:sz w:val="28"/>
      <w:szCs w:val="28"/>
    </w:rPr>
  </w:style>
  <w:style w:type="paragraph" w:styleId="Balk4">
    <w:name w:val="heading 4"/>
    <w:basedOn w:val="Normal"/>
    <w:next w:val="Normal"/>
    <w:rsid w:val="001A70DE"/>
    <w:pPr>
      <w:keepNext/>
      <w:keepLines/>
      <w:spacing w:before="240" w:after="40"/>
      <w:outlineLvl w:val="3"/>
    </w:pPr>
    <w:rPr>
      <w:b/>
      <w:sz w:val="24"/>
      <w:szCs w:val="24"/>
    </w:rPr>
  </w:style>
  <w:style w:type="paragraph" w:styleId="Balk5">
    <w:name w:val="heading 5"/>
    <w:basedOn w:val="Normal"/>
    <w:next w:val="Normal"/>
    <w:rsid w:val="001A70DE"/>
    <w:pPr>
      <w:keepNext/>
      <w:keepLines/>
      <w:spacing w:before="220" w:after="40"/>
      <w:outlineLvl w:val="4"/>
    </w:pPr>
    <w:rPr>
      <w:b/>
    </w:rPr>
  </w:style>
  <w:style w:type="paragraph" w:styleId="Balk6">
    <w:name w:val="heading 6"/>
    <w:basedOn w:val="Normal"/>
    <w:next w:val="Normal"/>
    <w:rsid w:val="001A70DE"/>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1A70DE"/>
    <w:tblPr>
      <w:tblCellMar>
        <w:top w:w="0" w:type="dxa"/>
        <w:left w:w="0" w:type="dxa"/>
        <w:bottom w:w="0" w:type="dxa"/>
        <w:right w:w="0" w:type="dxa"/>
      </w:tblCellMar>
    </w:tblPr>
  </w:style>
  <w:style w:type="paragraph" w:styleId="KonuBal">
    <w:name w:val="Title"/>
    <w:basedOn w:val="Normal"/>
    <w:next w:val="Normal"/>
    <w:rsid w:val="001A70DE"/>
    <w:pPr>
      <w:keepNext/>
      <w:keepLines/>
      <w:spacing w:before="480"/>
    </w:pPr>
    <w:rPr>
      <w:b/>
      <w:sz w:val="72"/>
      <w:szCs w:val="72"/>
    </w:rPr>
  </w:style>
  <w:style w:type="paragraph" w:styleId="Altyaz">
    <w:name w:val="Subtitle"/>
    <w:basedOn w:val="Normal"/>
    <w:next w:val="Normal"/>
    <w:rsid w:val="001A70DE"/>
    <w:pPr>
      <w:keepNext/>
      <w:keepLines/>
      <w:spacing w:before="360" w:after="80"/>
    </w:pPr>
    <w:rPr>
      <w:rFonts w:ascii="Georgia" w:eastAsia="Georgia" w:hAnsi="Georgia" w:cs="Georgia"/>
      <w:i/>
      <w:color w:val="666666"/>
      <w:sz w:val="48"/>
      <w:szCs w:val="48"/>
    </w:rPr>
  </w:style>
  <w:style w:type="paragraph" w:styleId="Dzeltme">
    <w:name w:val="Revision"/>
    <w:hidden/>
    <w:uiPriority w:val="99"/>
    <w:semiHidden/>
    <w:rsid w:val="00D37C63"/>
    <w:pPr>
      <w:spacing w:before="0" w:after="0"/>
    </w:pPr>
  </w:style>
  <w:style w:type="paragraph" w:styleId="BalonMetni">
    <w:name w:val="Balloon Text"/>
    <w:basedOn w:val="Normal"/>
    <w:link w:val="BalonMetniChar"/>
    <w:uiPriority w:val="99"/>
    <w:semiHidden/>
    <w:unhideWhenUsed/>
    <w:rsid w:val="00D37C63"/>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37C63"/>
    <w:rPr>
      <w:rFonts w:ascii="Segoe UI" w:hAnsi="Segoe UI" w:cs="Segoe UI"/>
      <w:sz w:val="18"/>
      <w:szCs w:val="18"/>
    </w:rPr>
  </w:style>
  <w:style w:type="character" w:customStyle="1" w:styleId="FontStyle47">
    <w:name w:val="Font Style47"/>
    <w:uiPriority w:val="99"/>
    <w:rsid w:val="00626024"/>
    <w:rPr>
      <w:rFonts w:ascii="Times New Roman" w:hAnsi="Times New Roman" w:cs="Times New Roman"/>
      <w:b/>
      <w:bCs/>
      <w:sz w:val="22"/>
      <w:szCs w:val="22"/>
    </w:rPr>
  </w:style>
  <w:style w:type="paragraph" w:styleId="ListeParagraf">
    <w:name w:val="List Paragraph"/>
    <w:basedOn w:val="Normal"/>
    <w:uiPriority w:val="34"/>
    <w:qFormat/>
    <w:rsid w:val="00D5595D"/>
    <w:pPr>
      <w:spacing w:before="0" w:after="160" w:line="259" w:lineRule="auto"/>
      <w:ind w:left="720"/>
      <w:contextualSpacing/>
    </w:pPr>
    <w:rPr>
      <w:rFonts w:asciiTheme="minorHAnsi" w:eastAsiaTheme="minorHAnsi" w:hAnsiTheme="minorHAnsi" w:cstheme="minorBidi"/>
      <w:lang w:eastAsia="en-US"/>
    </w:rPr>
  </w:style>
  <w:style w:type="character" w:customStyle="1" w:styleId="FontStyle34">
    <w:name w:val="Font Style34"/>
    <w:uiPriority w:val="99"/>
    <w:rsid w:val="000474E3"/>
    <w:rPr>
      <w:rFonts w:ascii="Times New Roman" w:hAnsi="Times New Roman"/>
      <w:sz w:val="22"/>
    </w:rPr>
  </w:style>
  <w:style w:type="character" w:styleId="AklamaBavurusu">
    <w:name w:val="annotation reference"/>
    <w:basedOn w:val="VarsaylanParagrafYazTipi"/>
    <w:uiPriority w:val="99"/>
    <w:semiHidden/>
    <w:unhideWhenUsed/>
    <w:rsid w:val="000474E3"/>
    <w:rPr>
      <w:sz w:val="16"/>
      <w:szCs w:val="16"/>
    </w:rPr>
  </w:style>
  <w:style w:type="paragraph" w:styleId="AklamaMetni">
    <w:name w:val="annotation text"/>
    <w:basedOn w:val="Normal"/>
    <w:link w:val="AklamaMetniChar"/>
    <w:uiPriority w:val="99"/>
    <w:semiHidden/>
    <w:unhideWhenUsed/>
    <w:rsid w:val="000474E3"/>
    <w:rPr>
      <w:sz w:val="20"/>
      <w:szCs w:val="20"/>
    </w:rPr>
  </w:style>
  <w:style w:type="character" w:customStyle="1" w:styleId="AklamaMetniChar">
    <w:name w:val="Açıklama Metni Char"/>
    <w:basedOn w:val="VarsaylanParagrafYazTipi"/>
    <w:link w:val="AklamaMetni"/>
    <w:uiPriority w:val="99"/>
    <w:semiHidden/>
    <w:rsid w:val="000474E3"/>
    <w:rPr>
      <w:sz w:val="20"/>
      <w:szCs w:val="20"/>
    </w:rPr>
  </w:style>
  <w:style w:type="paragraph" w:styleId="AklamaKonusu">
    <w:name w:val="annotation subject"/>
    <w:basedOn w:val="AklamaMetni"/>
    <w:next w:val="AklamaMetni"/>
    <w:link w:val="AklamaKonusuChar"/>
    <w:uiPriority w:val="99"/>
    <w:semiHidden/>
    <w:unhideWhenUsed/>
    <w:rsid w:val="000474E3"/>
    <w:rPr>
      <w:b/>
      <w:bCs/>
    </w:rPr>
  </w:style>
  <w:style w:type="character" w:customStyle="1" w:styleId="AklamaKonusuChar">
    <w:name w:val="Açıklama Konusu Char"/>
    <w:basedOn w:val="AklamaMetniChar"/>
    <w:link w:val="AklamaKonusu"/>
    <w:uiPriority w:val="99"/>
    <w:semiHidden/>
    <w:rsid w:val="000474E3"/>
    <w:rPr>
      <w:b/>
      <w:bCs/>
      <w:sz w:val="20"/>
      <w:szCs w:val="20"/>
    </w:rPr>
  </w:style>
  <w:style w:type="paragraph" w:styleId="NormalWeb">
    <w:name w:val="Normal (Web)"/>
    <w:basedOn w:val="Normal"/>
    <w:uiPriority w:val="99"/>
    <w:semiHidden/>
    <w:unhideWhenUsed/>
    <w:rsid w:val="00BB5BDF"/>
    <w:pPr>
      <w:spacing w:before="100" w:beforeAutospacing="1" w:after="100" w:afterAutospacing="1"/>
    </w:pPr>
    <w:rPr>
      <w:rFonts w:ascii="Times New Roman" w:eastAsia="Times New Roman" w:hAnsi="Times New Roman" w:cs="Times New Roman"/>
      <w:sz w:val="24"/>
      <w:szCs w:val="24"/>
    </w:rPr>
  </w:style>
  <w:style w:type="table" w:styleId="TabloKlavuzu">
    <w:name w:val="Table Grid"/>
    <w:basedOn w:val="NormalTablo"/>
    <w:uiPriority w:val="39"/>
    <w:rsid w:val="00C66F12"/>
    <w:pPr>
      <w:spacing w:before="0" w:after="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C66F12"/>
    <w:rPr>
      <w:b/>
      <w:bCs/>
      <w:i w:val="0"/>
      <w:iCs w:val="0"/>
    </w:rPr>
  </w:style>
  <w:style w:type="character" w:styleId="Gl">
    <w:name w:val="Strong"/>
    <w:basedOn w:val="VarsaylanParagrafYazTipi"/>
    <w:uiPriority w:val="22"/>
    <w:qFormat/>
    <w:rsid w:val="00C66F12"/>
    <w:rPr>
      <w:b/>
      <w:bCs/>
    </w:rPr>
  </w:style>
  <w:style w:type="character" w:customStyle="1" w:styleId="st">
    <w:name w:val="st"/>
    <w:basedOn w:val="VarsaylanParagrafYazTipi"/>
    <w:rsid w:val="00C66F12"/>
  </w:style>
  <w:style w:type="paragraph" w:styleId="stBilgi">
    <w:name w:val="header"/>
    <w:basedOn w:val="Normal"/>
    <w:link w:val="stBilgiChar"/>
    <w:uiPriority w:val="99"/>
    <w:unhideWhenUsed/>
    <w:rsid w:val="00C66F12"/>
    <w:pPr>
      <w:tabs>
        <w:tab w:val="center" w:pos="4536"/>
        <w:tab w:val="right" w:pos="9072"/>
      </w:tabs>
      <w:spacing w:before="0" w:after="0"/>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C66F12"/>
    <w:rPr>
      <w:rFonts w:asciiTheme="minorHAnsi" w:eastAsiaTheme="minorHAnsi" w:hAnsiTheme="minorHAnsi" w:cstheme="minorBidi"/>
      <w:lang w:eastAsia="en-US"/>
    </w:rPr>
  </w:style>
  <w:style w:type="paragraph" w:styleId="AltBilgi">
    <w:name w:val="footer"/>
    <w:basedOn w:val="Normal"/>
    <w:link w:val="AltBilgiChar"/>
    <w:uiPriority w:val="99"/>
    <w:unhideWhenUsed/>
    <w:rsid w:val="00C66F12"/>
    <w:pPr>
      <w:tabs>
        <w:tab w:val="center" w:pos="4536"/>
        <w:tab w:val="right" w:pos="9072"/>
      </w:tabs>
      <w:spacing w:before="0" w:after="0"/>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C66F12"/>
    <w:rPr>
      <w:rFonts w:asciiTheme="minorHAnsi" w:eastAsiaTheme="minorHAnsi" w:hAnsiTheme="minorHAnsi" w:cstheme="minorBidi"/>
      <w:lang w:eastAsia="en-US"/>
    </w:rPr>
  </w:style>
  <w:style w:type="paragraph" w:customStyle="1" w:styleId="msobodytextindent3">
    <w:name w:val="msobodytextindent3"/>
    <w:basedOn w:val="Normal"/>
    <w:rsid w:val="000B5706"/>
    <w:pPr>
      <w:tabs>
        <w:tab w:val="left" w:pos="280"/>
        <w:tab w:val="left" w:pos="658"/>
      </w:tabs>
      <w:spacing w:before="0" w:after="0"/>
      <w:ind w:left="280" w:hanging="280"/>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5104">
      <w:bodyDiv w:val="1"/>
      <w:marLeft w:val="0"/>
      <w:marRight w:val="0"/>
      <w:marTop w:val="0"/>
      <w:marBottom w:val="0"/>
      <w:divBdr>
        <w:top w:val="none" w:sz="0" w:space="0" w:color="auto"/>
        <w:left w:val="none" w:sz="0" w:space="0" w:color="auto"/>
        <w:bottom w:val="none" w:sz="0" w:space="0" w:color="auto"/>
        <w:right w:val="none" w:sz="0" w:space="0" w:color="auto"/>
      </w:divBdr>
      <w:divsChild>
        <w:div w:id="1548879252">
          <w:marLeft w:val="720"/>
          <w:marRight w:val="0"/>
          <w:marTop w:val="0"/>
          <w:marBottom w:val="0"/>
          <w:divBdr>
            <w:top w:val="none" w:sz="0" w:space="0" w:color="auto"/>
            <w:left w:val="none" w:sz="0" w:space="0" w:color="auto"/>
            <w:bottom w:val="none" w:sz="0" w:space="0" w:color="auto"/>
            <w:right w:val="none" w:sz="0" w:space="0" w:color="auto"/>
          </w:divBdr>
        </w:div>
      </w:divsChild>
    </w:div>
    <w:div w:id="545801232">
      <w:bodyDiv w:val="1"/>
      <w:marLeft w:val="0"/>
      <w:marRight w:val="0"/>
      <w:marTop w:val="0"/>
      <w:marBottom w:val="0"/>
      <w:divBdr>
        <w:top w:val="none" w:sz="0" w:space="0" w:color="auto"/>
        <w:left w:val="none" w:sz="0" w:space="0" w:color="auto"/>
        <w:bottom w:val="none" w:sz="0" w:space="0" w:color="auto"/>
        <w:right w:val="none" w:sz="0" w:space="0" w:color="auto"/>
      </w:divBdr>
    </w:div>
    <w:div w:id="993878113">
      <w:bodyDiv w:val="1"/>
      <w:marLeft w:val="0"/>
      <w:marRight w:val="0"/>
      <w:marTop w:val="0"/>
      <w:marBottom w:val="0"/>
      <w:divBdr>
        <w:top w:val="none" w:sz="0" w:space="0" w:color="auto"/>
        <w:left w:val="none" w:sz="0" w:space="0" w:color="auto"/>
        <w:bottom w:val="none" w:sz="0" w:space="0" w:color="auto"/>
        <w:right w:val="none" w:sz="0" w:space="0" w:color="auto"/>
      </w:divBdr>
    </w:div>
    <w:div w:id="1022122819">
      <w:bodyDiv w:val="1"/>
      <w:marLeft w:val="0"/>
      <w:marRight w:val="0"/>
      <w:marTop w:val="0"/>
      <w:marBottom w:val="0"/>
      <w:divBdr>
        <w:top w:val="none" w:sz="0" w:space="0" w:color="auto"/>
        <w:left w:val="none" w:sz="0" w:space="0" w:color="auto"/>
        <w:bottom w:val="none" w:sz="0" w:space="0" w:color="auto"/>
        <w:right w:val="none" w:sz="0" w:space="0" w:color="auto"/>
      </w:divBdr>
    </w:div>
    <w:div w:id="1377242702">
      <w:bodyDiv w:val="1"/>
      <w:marLeft w:val="0"/>
      <w:marRight w:val="0"/>
      <w:marTop w:val="0"/>
      <w:marBottom w:val="0"/>
      <w:divBdr>
        <w:top w:val="none" w:sz="0" w:space="0" w:color="auto"/>
        <w:left w:val="none" w:sz="0" w:space="0" w:color="auto"/>
        <w:bottom w:val="none" w:sz="0" w:space="0" w:color="auto"/>
        <w:right w:val="none" w:sz="0" w:space="0" w:color="auto"/>
      </w:divBdr>
    </w:div>
    <w:div w:id="1456489195">
      <w:bodyDiv w:val="1"/>
      <w:marLeft w:val="0"/>
      <w:marRight w:val="0"/>
      <w:marTop w:val="0"/>
      <w:marBottom w:val="0"/>
      <w:divBdr>
        <w:top w:val="none" w:sz="0" w:space="0" w:color="auto"/>
        <w:left w:val="none" w:sz="0" w:space="0" w:color="auto"/>
        <w:bottom w:val="none" w:sz="0" w:space="0" w:color="auto"/>
        <w:right w:val="none" w:sz="0" w:space="0" w:color="auto"/>
      </w:divBdr>
    </w:div>
    <w:div w:id="1507869197">
      <w:bodyDiv w:val="1"/>
      <w:marLeft w:val="0"/>
      <w:marRight w:val="0"/>
      <w:marTop w:val="0"/>
      <w:marBottom w:val="0"/>
      <w:divBdr>
        <w:top w:val="none" w:sz="0" w:space="0" w:color="auto"/>
        <w:left w:val="none" w:sz="0" w:space="0" w:color="auto"/>
        <w:bottom w:val="none" w:sz="0" w:space="0" w:color="auto"/>
        <w:right w:val="none" w:sz="0" w:space="0" w:color="auto"/>
      </w:divBdr>
    </w:div>
    <w:div w:id="1718159669">
      <w:bodyDiv w:val="1"/>
      <w:marLeft w:val="0"/>
      <w:marRight w:val="0"/>
      <w:marTop w:val="0"/>
      <w:marBottom w:val="0"/>
      <w:divBdr>
        <w:top w:val="none" w:sz="0" w:space="0" w:color="auto"/>
        <w:left w:val="none" w:sz="0" w:space="0" w:color="auto"/>
        <w:bottom w:val="none" w:sz="0" w:space="0" w:color="auto"/>
        <w:right w:val="none" w:sz="0" w:space="0" w:color="auto"/>
      </w:divBdr>
    </w:div>
    <w:div w:id="2061129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1304C-0806-4F38-9A9D-E3C7C7D4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4536</Words>
  <Characters>25857</Characters>
  <Application>Microsoft Office Word</Application>
  <DocSecurity>0</DocSecurity>
  <Lines>215</Lines>
  <Paragraphs>60</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30333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Mukadder Emiroğlu</cp:lastModifiedBy>
  <cp:revision>2</cp:revision>
  <cp:lastPrinted>2021-02-08T08:29:00Z</cp:lastPrinted>
  <dcterms:created xsi:type="dcterms:W3CDTF">2021-03-12T12:12:00Z</dcterms:created>
  <dcterms:modified xsi:type="dcterms:W3CDTF">2021-03-12T12:12:00Z</dcterms:modified>
</cp:coreProperties>
</file>