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E929D4" w14:textId="77777777" w:rsidR="00334A77" w:rsidRDefault="00170A9D" w:rsidP="00B2012B">
      <w:pPr>
        <w:rPr>
          <w:b/>
          <w:color w:val="0000FF"/>
          <w:sz w:val="26"/>
        </w:rPr>
      </w:pPr>
      <w:bookmarkStart w:id="0" w:name="_GoBack"/>
      <w:bookmarkEnd w:id="0"/>
      <w:r>
        <w:rPr>
          <w:b/>
          <w:color w:val="0000FF"/>
          <w:sz w:val="26"/>
        </w:rPr>
        <w:t>BELGELENDİRME KRİTERİ</w:t>
      </w:r>
    </w:p>
    <w:p w14:paraId="0CF6B084" w14:textId="77777777" w:rsidR="00334A77" w:rsidRPr="00C24C4D" w:rsidRDefault="00F83D26" w:rsidP="00B2012B">
      <w:pPr>
        <w:jc w:val="right"/>
        <w:rPr>
          <w:b/>
          <w:color w:val="0000FF"/>
          <w:sz w:val="26"/>
        </w:rPr>
      </w:pPr>
      <w:r w:rsidRPr="00C24C4D">
        <w:rPr>
          <w:b/>
          <w:color w:val="0000FF"/>
          <w:sz w:val="26"/>
        </w:rPr>
        <w:fldChar w:fldCharType="begin"/>
      </w:r>
      <w:r w:rsidR="00334A77" w:rsidRPr="00C24C4D">
        <w:rPr>
          <w:b/>
          <w:color w:val="0000FF"/>
          <w:sz w:val="26"/>
        </w:rPr>
        <w:instrText xml:space="preserve"> DOCPROPERTY STANDART_NUMARASI \* MERGEFORMAT </w:instrText>
      </w:r>
      <w:r w:rsidRPr="00C24C4D">
        <w:rPr>
          <w:b/>
          <w:color w:val="0000FF"/>
          <w:sz w:val="26"/>
        </w:rPr>
        <w:fldChar w:fldCharType="separate"/>
      </w:r>
      <w:r w:rsidR="00145C8B">
        <w:rPr>
          <w:b/>
          <w:color w:val="0000FF"/>
          <w:sz w:val="26"/>
        </w:rPr>
        <w:t>TSE K 198</w:t>
      </w:r>
      <w:r w:rsidRPr="00C24C4D">
        <w:rPr>
          <w:b/>
          <w:color w:val="0000FF"/>
          <w:sz w:val="26"/>
        </w:rPr>
        <w:fldChar w:fldCharType="end"/>
      </w:r>
    </w:p>
    <w:p w14:paraId="6EDE6D3A" w14:textId="77777777" w:rsidR="00334A77" w:rsidRDefault="00F83D26" w:rsidP="00B2012B">
      <w:pPr>
        <w:jc w:val="right"/>
        <w:rPr>
          <w:color w:val="365F91" w:themeColor="accent1" w:themeShade="BF"/>
        </w:rPr>
      </w:pPr>
      <w:r>
        <w:fldChar w:fldCharType="begin"/>
      </w:r>
      <w:r w:rsidR="00D848A7">
        <w:instrText xml:space="preserve"> DOCPROPERTY STANDART_YAYIN_TARIHI \* MERGEFORMAT </w:instrText>
      </w:r>
      <w:r>
        <w:fldChar w:fldCharType="separate"/>
      </w:r>
      <w:r w:rsidR="00145C8B">
        <w:t xml:space="preserve"> </w:t>
      </w:r>
      <w:r>
        <w:fldChar w:fldCharType="end"/>
      </w:r>
    </w:p>
    <w:p w14:paraId="08C2045B" w14:textId="77777777" w:rsidR="00680335" w:rsidRDefault="00145C8B" w:rsidP="00B2012B">
      <w:pPr>
        <w:jc w:val="right"/>
        <w:rPr>
          <w:b/>
          <w:color w:val="FF0000"/>
        </w:rPr>
      </w:pPr>
      <w:fldSimple w:instr=" DOCPROPERTY YERINE_ALDIGI_STANDART \* MERGEFORMAT ">
        <w:r w:rsidRPr="00656064">
          <w:rPr>
            <w:bCs/>
            <w:color w:val="365F91" w:themeColor="accent1" w:themeShade="BF"/>
          </w:rPr>
          <w:t xml:space="preserve"> TSE</w:t>
        </w:r>
        <w:r w:rsidRPr="00656064">
          <w:rPr>
            <w:color w:val="365F91" w:themeColor="accent1" w:themeShade="BF"/>
          </w:rPr>
          <w:t xml:space="preserve"> K 198:2013</w:t>
        </w:r>
      </w:fldSimple>
      <w:r w:rsidR="00F052F0" w:rsidDel="00F052F0">
        <w:rPr>
          <w:b/>
          <w:color w:val="FF0000"/>
        </w:rPr>
        <w:t xml:space="preserve"> </w:t>
      </w:r>
    </w:p>
    <w:p w14:paraId="66112987" w14:textId="5ED411F6" w:rsidR="00334A77" w:rsidRDefault="00334A77" w:rsidP="00B2012B">
      <w:pPr>
        <w:jc w:val="right"/>
        <w:rPr>
          <w:color w:val="365F91" w:themeColor="accent1" w:themeShade="BF"/>
        </w:rPr>
      </w:pPr>
      <w:r>
        <w:rPr>
          <w:color w:val="FF0000"/>
        </w:rPr>
        <w:t>ICS</w:t>
      </w:r>
      <w:fldSimple w:instr=" DOCPROPERTY ICS_NUMARASI \* MERGEFORMAT ">
        <w:r w:rsidR="00145C8B" w:rsidRPr="00656064">
          <w:rPr>
            <w:color w:val="365F91" w:themeColor="accent1" w:themeShade="BF"/>
          </w:rPr>
          <w:t xml:space="preserve"> 67.060</w:t>
        </w:r>
      </w:fldSimple>
    </w:p>
    <w:p w14:paraId="3B7309C4" w14:textId="77777777" w:rsidR="00334A77" w:rsidRDefault="00334A77" w:rsidP="00B2012B">
      <w:pPr>
        <w:rPr>
          <w:color w:val="365F91" w:themeColor="accent1" w:themeShade="BF"/>
        </w:rPr>
      </w:pPr>
    </w:p>
    <w:p w14:paraId="474A895B" w14:textId="77777777" w:rsidR="00334A77" w:rsidRDefault="00334A77" w:rsidP="00B2012B">
      <w:pPr>
        <w:rPr>
          <w:color w:val="365F91" w:themeColor="accent1" w:themeShade="BF"/>
        </w:rPr>
      </w:pPr>
    </w:p>
    <w:p w14:paraId="11844A25" w14:textId="77777777" w:rsidR="00334A77" w:rsidRDefault="00334A77" w:rsidP="00B2012B">
      <w:pPr>
        <w:rPr>
          <w:color w:val="365F91" w:themeColor="accent1" w:themeShade="BF"/>
        </w:rPr>
      </w:pPr>
    </w:p>
    <w:p w14:paraId="1B1D1801" w14:textId="77777777" w:rsidR="00334A77" w:rsidRPr="004218A9" w:rsidRDefault="00145C8B" w:rsidP="00B2012B">
      <w:pPr>
        <w:rPr>
          <w:b/>
          <w:color w:val="365F91" w:themeColor="accent1" w:themeShade="BF"/>
          <w:sz w:val="30"/>
        </w:rPr>
      </w:pPr>
      <w:fldSimple w:instr=" DOCPROPERTY TURKCE_ADI \* MERGEFORMAT ">
        <w:r w:rsidRPr="00656064">
          <w:rPr>
            <w:b/>
            <w:color w:val="365F91" w:themeColor="accent1" w:themeShade="BF"/>
            <w:sz w:val="30"/>
          </w:rPr>
          <w:t>Börek - Pişirilmemiş</w:t>
        </w:r>
      </w:fldSimple>
    </w:p>
    <w:p w14:paraId="462E986F" w14:textId="77777777" w:rsidR="00334A77" w:rsidRDefault="00334A77" w:rsidP="00B2012B">
      <w:pPr>
        <w:rPr>
          <w:b/>
          <w:color w:val="365F91" w:themeColor="accent1" w:themeShade="BF"/>
          <w:sz w:val="30"/>
        </w:rPr>
      </w:pPr>
    </w:p>
    <w:p w14:paraId="049AAB67" w14:textId="77777777" w:rsidR="00334A77" w:rsidRPr="00AD636B" w:rsidRDefault="00F83D26" w:rsidP="00B2012B">
      <w:pPr>
        <w:rPr>
          <w:i/>
          <w:color w:val="365F91" w:themeColor="accent1" w:themeShade="BF"/>
          <w:lang w:val="en-GB"/>
        </w:rPr>
      </w:pPr>
      <w:r w:rsidRPr="00AD636B">
        <w:rPr>
          <w:i/>
          <w:color w:val="365F91" w:themeColor="accent1" w:themeShade="BF"/>
          <w:lang w:val="en-GB"/>
        </w:rPr>
        <w:fldChar w:fldCharType="begin"/>
      </w:r>
      <w:r w:rsidR="00334A77" w:rsidRPr="00AD636B">
        <w:rPr>
          <w:i/>
          <w:color w:val="365F91" w:themeColor="accent1" w:themeShade="BF"/>
          <w:lang w:val="en-GB"/>
        </w:rPr>
        <w:instrText xml:space="preserve"> DOCPROPERTY INGILIZCE_ADI \* MERGEFORMAT </w:instrText>
      </w:r>
      <w:r w:rsidRPr="00AD636B">
        <w:rPr>
          <w:i/>
          <w:color w:val="365F91" w:themeColor="accent1" w:themeShade="BF"/>
          <w:lang w:val="en-GB"/>
        </w:rPr>
        <w:fldChar w:fldCharType="separate"/>
      </w:r>
      <w:r w:rsidR="00145C8B" w:rsidRPr="00656064">
        <w:rPr>
          <w:i/>
          <w:color w:val="365F91" w:themeColor="accent1" w:themeShade="BF"/>
        </w:rPr>
        <w:t>Börek</w:t>
      </w:r>
      <w:r w:rsidR="00145C8B">
        <w:rPr>
          <w:i/>
          <w:color w:val="365F91" w:themeColor="accent1" w:themeShade="BF"/>
          <w:lang w:val="en-GB"/>
        </w:rPr>
        <w:t xml:space="preserve"> -Unbaked</w:t>
      </w:r>
      <w:r w:rsidRPr="00AD636B">
        <w:rPr>
          <w:i/>
          <w:color w:val="365F91" w:themeColor="accent1" w:themeShade="BF"/>
          <w:lang w:val="en-GB"/>
        </w:rPr>
        <w:fldChar w:fldCharType="end"/>
      </w:r>
    </w:p>
    <w:p w14:paraId="3CAE3010" w14:textId="77777777" w:rsidR="00334A77" w:rsidRPr="00AD636B" w:rsidRDefault="00F83D26" w:rsidP="00B2012B">
      <w:pPr>
        <w:rPr>
          <w:i/>
          <w:color w:val="365F91" w:themeColor="accent1" w:themeShade="BF"/>
          <w:lang w:val="fr-FR"/>
        </w:rPr>
      </w:pPr>
      <w:r>
        <w:fldChar w:fldCharType="begin"/>
      </w:r>
      <w:r w:rsidR="00D848A7">
        <w:instrText xml:space="preserve"> DOCPROPERTY FRANSIZCA_ADI \* MERGEFORMAT </w:instrText>
      </w:r>
      <w:r>
        <w:fldChar w:fldCharType="separate"/>
      </w:r>
      <w:r w:rsidR="00145C8B">
        <w:t xml:space="preserve"> </w:t>
      </w:r>
      <w:r>
        <w:fldChar w:fldCharType="end"/>
      </w:r>
    </w:p>
    <w:p w14:paraId="01769EA6" w14:textId="77777777" w:rsidR="00334A77" w:rsidRPr="00AD636B" w:rsidRDefault="00F83D26" w:rsidP="00B2012B">
      <w:pPr>
        <w:rPr>
          <w:i/>
          <w:color w:val="365F91" w:themeColor="accent1" w:themeShade="BF"/>
          <w:lang w:val="de-DE"/>
        </w:rPr>
      </w:pPr>
      <w:r>
        <w:fldChar w:fldCharType="begin"/>
      </w:r>
      <w:r w:rsidR="00D848A7">
        <w:instrText xml:space="preserve"> DOCPROPERTY ALMANCA_ADI \* MERGEFORMAT </w:instrText>
      </w:r>
      <w:r>
        <w:fldChar w:fldCharType="separate"/>
      </w:r>
      <w:r w:rsidR="00145C8B">
        <w:t xml:space="preserve"> </w:t>
      </w:r>
      <w:r>
        <w:fldChar w:fldCharType="end"/>
      </w:r>
    </w:p>
    <w:p w14:paraId="3EB0E8B2" w14:textId="77777777" w:rsidR="00334A77" w:rsidRDefault="00334A77" w:rsidP="00B2012B">
      <w:pPr>
        <w:rPr>
          <w:i/>
          <w:color w:val="365F91" w:themeColor="accent1" w:themeShade="BF"/>
        </w:rPr>
      </w:pPr>
    </w:p>
    <w:p w14:paraId="23DBDCD1" w14:textId="77777777" w:rsidR="00D402AF" w:rsidRDefault="00D402AF">
      <w:pPr>
        <w:rPr>
          <w:color w:val="365F91" w:themeColor="accent1" w:themeShade="BF"/>
        </w:rPr>
      </w:pPr>
      <w:r>
        <w:rPr>
          <w:color w:val="365F91" w:themeColor="accent1" w:themeShade="BF"/>
        </w:rPr>
        <w:br w:type="page"/>
      </w:r>
    </w:p>
    <w:p w14:paraId="44B30F4C" w14:textId="77777777" w:rsidR="00334A77" w:rsidRDefault="00334A77" w:rsidP="00B2012B">
      <w:pPr>
        <w:rPr>
          <w:color w:val="365F91" w:themeColor="accent1" w:themeShade="BF"/>
        </w:rPr>
      </w:pPr>
    </w:p>
    <w:p w14:paraId="245EBA7E" w14:textId="77777777" w:rsidR="00D402AF" w:rsidRDefault="00D402AF" w:rsidP="00B2012B">
      <w:pPr>
        <w:rPr>
          <w:color w:val="365F91" w:themeColor="accent1" w:themeShade="BF"/>
        </w:rPr>
      </w:pPr>
      <w:r>
        <w:rPr>
          <w:color w:val="365F91" w:themeColor="accent1" w:themeShade="BF"/>
        </w:rPr>
        <w:t>Mütalaa sayfası</w:t>
      </w:r>
    </w:p>
    <w:p w14:paraId="61252C1E" w14:textId="77777777" w:rsidR="008821B3" w:rsidRDefault="00D402AF" w:rsidP="008821B3">
      <w:pPr>
        <w:tabs>
          <w:tab w:val="left" w:pos="1695"/>
          <w:tab w:val="center" w:pos="4875"/>
        </w:tabs>
        <w:rPr>
          <w:b/>
          <w:lang w:val="de-DE"/>
        </w:rPr>
      </w:pPr>
      <w:r>
        <w:rPr>
          <w:b/>
          <w:lang w:val="de-DE"/>
        </w:rPr>
        <w:tab/>
      </w:r>
    </w:p>
    <w:p w14:paraId="6A1A6B83" w14:textId="77777777" w:rsidR="00D402AF" w:rsidRDefault="00D402AF" w:rsidP="00B2012B">
      <w:pPr>
        <w:rPr>
          <w:color w:val="365F91" w:themeColor="accent1" w:themeShade="BF"/>
        </w:rPr>
      </w:pPr>
    </w:p>
    <w:p w14:paraId="129B8105" w14:textId="77777777" w:rsidR="00D402AF" w:rsidRPr="00CD6F28" w:rsidRDefault="00D402AF" w:rsidP="00B2012B">
      <w:pPr>
        <w:rPr>
          <w:color w:val="365F91" w:themeColor="accent1" w:themeShade="BF"/>
        </w:rPr>
        <w:sectPr w:rsidR="00D402AF" w:rsidRPr="00CD6F28" w:rsidSect="00656064">
          <w:footerReference w:type="default" r:id="rId11"/>
          <w:footerReference w:type="first" r:id="rId12"/>
          <w:pgSz w:w="11906" w:h="16838" w:code="9"/>
          <w:pgMar w:top="1418" w:right="1134" w:bottom="1134" w:left="1134" w:header="709" w:footer="709" w:gutter="0"/>
          <w:cols w:space="708"/>
          <w:titlePg/>
          <w:docGrid w:linePitch="360"/>
        </w:sectPr>
      </w:pPr>
    </w:p>
    <w:tbl>
      <w:tblPr>
        <w:tblW w:w="9638" w:type="dxa"/>
        <w:tblBorders>
          <w:bottom w:val="single" w:sz="18" w:space="0" w:color="1E569F"/>
        </w:tblBorders>
        <w:tblLayout w:type="fixed"/>
        <w:tblCellMar>
          <w:left w:w="0" w:type="dxa"/>
          <w:right w:w="0" w:type="dxa"/>
        </w:tblCellMar>
        <w:tblLook w:val="04A0" w:firstRow="1" w:lastRow="0" w:firstColumn="1" w:lastColumn="0" w:noHBand="0" w:noVBand="1"/>
      </w:tblPr>
      <w:tblGrid>
        <w:gridCol w:w="2034"/>
        <w:gridCol w:w="2928"/>
        <w:gridCol w:w="296"/>
        <w:gridCol w:w="4380"/>
      </w:tblGrid>
      <w:tr w:rsidR="00334A77" w14:paraId="650B482C" w14:textId="77777777" w:rsidTr="00656064">
        <w:trPr>
          <w:trHeight w:val="250"/>
        </w:trPr>
        <w:tc>
          <w:tcPr>
            <w:tcW w:w="2034" w:type="dxa"/>
            <w:vMerge w:val="restart"/>
            <w:shd w:val="clear" w:color="auto" w:fill="auto"/>
            <w:vAlign w:val="center"/>
          </w:tcPr>
          <w:p w14:paraId="72B15D07" w14:textId="77777777" w:rsidR="00334A77" w:rsidRPr="00801BF7" w:rsidRDefault="00334A77" w:rsidP="00B2012B">
            <w:pPr>
              <w:spacing w:after="0" w:line="240" w:lineRule="auto"/>
              <w:jc w:val="center"/>
              <w:rPr>
                <w:rFonts w:eastAsia="Cambria" w:cs="Cambria"/>
              </w:rPr>
            </w:pPr>
            <w:r w:rsidRPr="00AC570B">
              <w:rPr>
                <w:rFonts w:eastAsia="Cambria" w:cs="Cambria"/>
                <w:noProof/>
                <w:lang w:eastAsia="tr-TR"/>
              </w:rPr>
              <w:lastRenderedPageBreak/>
              <w:drawing>
                <wp:inline distT="0" distB="0" distL="0" distR="0" wp14:anchorId="2B543505" wp14:editId="5882BAF6">
                  <wp:extent cx="1288415" cy="755650"/>
                  <wp:effectExtent l="0" t="0" r="6985" b="6350"/>
                  <wp:docPr id="1" name="Resim 1" descr="tse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tse3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8415" cy="755650"/>
                          </a:xfrm>
                          <a:prstGeom prst="rect">
                            <a:avLst/>
                          </a:prstGeom>
                          <a:noFill/>
                          <a:ln>
                            <a:noFill/>
                          </a:ln>
                        </pic:spPr>
                      </pic:pic>
                    </a:graphicData>
                  </a:graphic>
                </wp:inline>
              </w:drawing>
            </w:r>
          </w:p>
        </w:tc>
        <w:tc>
          <w:tcPr>
            <w:tcW w:w="7604" w:type="dxa"/>
            <w:gridSpan w:val="3"/>
            <w:tcBorders>
              <w:bottom w:val="nil"/>
            </w:tcBorders>
            <w:shd w:val="clear" w:color="auto" w:fill="auto"/>
            <w:tcMar>
              <w:left w:w="0" w:type="dxa"/>
            </w:tcMar>
            <w:vAlign w:val="center"/>
          </w:tcPr>
          <w:p w14:paraId="194AC8EF" w14:textId="77777777" w:rsidR="00334A77" w:rsidRPr="00436183" w:rsidRDefault="00334A77" w:rsidP="00B2012B">
            <w:pPr>
              <w:spacing w:after="0"/>
              <w:rPr>
                <w:rFonts w:eastAsia="Cambria" w:cs="Cambria"/>
                <w:b/>
                <w:sz w:val="16"/>
                <w:szCs w:val="16"/>
              </w:rPr>
            </w:pPr>
          </w:p>
        </w:tc>
      </w:tr>
      <w:tr w:rsidR="00334A77" w14:paraId="272249B3" w14:textId="77777777" w:rsidTr="00656064">
        <w:trPr>
          <w:trHeight w:val="970"/>
        </w:trPr>
        <w:tc>
          <w:tcPr>
            <w:tcW w:w="2034" w:type="dxa"/>
            <w:vMerge/>
            <w:tcBorders>
              <w:right w:val="nil"/>
            </w:tcBorders>
            <w:shd w:val="clear" w:color="auto" w:fill="auto"/>
            <w:vAlign w:val="center"/>
          </w:tcPr>
          <w:p w14:paraId="7CDCA788" w14:textId="77777777" w:rsidR="00334A77" w:rsidRPr="00AC570B" w:rsidRDefault="00334A77" w:rsidP="00B2012B">
            <w:pPr>
              <w:spacing w:after="0" w:line="240" w:lineRule="auto"/>
              <w:rPr>
                <w:rFonts w:eastAsia="Cambria" w:cs="Cambria"/>
                <w:noProof/>
                <w:lang w:eastAsia="tr-TR"/>
              </w:rPr>
            </w:pPr>
          </w:p>
        </w:tc>
        <w:tc>
          <w:tcPr>
            <w:tcW w:w="2928" w:type="dxa"/>
            <w:tcBorders>
              <w:left w:val="nil"/>
              <w:bottom w:val="nil"/>
            </w:tcBorders>
            <w:shd w:val="clear" w:color="auto" w:fill="auto"/>
            <w:tcMar>
              <w:left w:w="0" w:type="dxa"/>
            </w:tcMar>
            <w:vAlign w:val="center"/>
          </w:tcPr>
          <w:p w14:paraId="38140DA9" w14:textId="77777777" w:rsidR="00334A77" w:rsidRPr="00C2543B" w:rsidRDefault="00334A77" w:rsidP="00B2012B">
            <w:pPr>
              <w:pStyle w:val="tseAd"/>
              <w:rPr>
                <w:color w:val="FF3300"/>
              </w:rPr>
            </w:pPr>
            <w:r w:rsidRPr="00EB6D78">
              <w:t>TÜRK</w:t>
            </w:r>
            <w:r>
              <w:br/>
            </w:r>
            <w:r w:rsidRPr="00EB6D78">
              <w:t>STANDARDLARI</w:t>
            </w:r>
            <w:r>
              <w:br/>
            </w:r>
            <w:r w:rsidRPr="00EB6D78">
              <w:t>ENSTİTÜSÜ</w:t>
            </w:r>
          </w:p>
        </w:tc>
        <w:tc>
          <w:tcPr>
            <w:tcW w:w="4676" w:type="dxa"/>
            <w:gridSpan w:val="2"/>
            <w:tcBorders>
              <w:left w:val="nil"/>
              <w:bottom w:val="nil"/>
            </w:tcBorders>
            <w:shd w:val="clear" w:color="auto" w:fill="auto"/>
            <w:vAlign w:val="bottom"/>
          </w:tcPr>
          <w:p w14:paraId="745CCC9B" w14:textId="77777777" w:rsidR="00334A77" w:rsidRPr="00926A35" w:rsidRDefault="00170A9D" w:rsidP="00B2012B">
            <w:pPr>
              <w:pStyle w:val="tseTrkStandard"/>
              <w:rPr>
                <w:rFonts w:cs="Arial"/>
                <w:sz w:val="32"/>
                <w:szCs w:val="26"/>
              </w:rPr>
            </w:pPr>
            <w:r>
              <w:t xml:space="preserve"> Belgelendirme Kriteri</w:t>
            </w:r>
          </w:p>
        </w:tc>
      </w:tr>
      <w:tr w:rsidR="00334A77" w14:paraId="2B6EB17D" w14:textId="77777777" w:rsidTr="00656064">
        <w:trPr>
          <w:trHeight w:val="236"/>
        </w:trPr>
        <w:tc>
          <w:tcPr>
            <w:tcW w:w="2034" w:type="dxa"/>
            <w:vMerge/>
            <w:tcBorders>
              <w:bottom w:val="nil"/>
            </w:tcBorders>
            <w:shd w:val="clear" w:color="auto" w:fill="auto"/>
            <w:vAlign w:val="center"/>
          </w:tcPr>
          <w:p w14:paraId="69722760" w14:textId="77777777" w:rsidR="00334A77" w:rsidRPr="00AC570B" w:rsidRDefault="00334A77" w:rsidP="00B2012B">
            <w:pPr>
              <w:spacing w:after="0" w:line="240" w:lineRule="auto"/>
              <w:rPr>
                <w:rFonts w:eastAsia="Cambria" w:cs="Cambria"/>
                <w:noProof/>
                <w:lang w:eastAsia="tr-TR"/>
              </w:rPr>
            </w:pPr>
          </w:p>
        </w:tc>
        <w:tc>
          <w:tcPr>
            <w:tcW w:w="7604" w:type="dxa"/>
            <w:gridSpan w:val="3"/>
            <w:tcBorders>
              <w:top w:val="nil"/>
            </w:tcBorders>
            <w:shd w:val="clear" w:color="auto" w:fill="auto"/>
            <w:tcMar>
              <w:left w:w="0" w:type="dxa"/>
            </w:tcMar>
            <w:vAlign w:val="center"/>
          </w:tcPr>
          <w:p w14:paraId="5B5D756D" w14:textId="77777777" w:rsidR="00334A77" w:rsidRPr="00436183" w:rsidRDefault="00334A77" w:rsidP="00B2012B">
            <w:pPr>
              <w:spacing w:after="0"/>
              <w:rPr>
                <w:rFonts w:cs="Arial"/>
                <w:b/>
                <w:color w:val="FF3300"/>
                <w:sz w:val="16"/>
                <w:szCs w:val="16"/>
              </w:rPr>
            </w:pPr>
          </w:p>
        </w:tc>
      </w:tr>
      <w:tr w:rsidR="00334A77" w14:paraId="03AA90A1" w14:textId="77777777" w:rsidTr="00656064">
        <w:trPr>
          <w:trHeight w:hRule="exact" w:val="833"/>
        </w:trPr>
        <w:tc>
          <w:tcPr>
            <w:tcW w:w="2034" w:type="dxa"/>
            <w:tcBorders>
              <w:top w:val="nil"/>
            </w:tcBorders>
            <w:shd w:val="clear" w:color="auto" w:fill="auto"/>
            <w:vAlign w:val="center"/>
          </w:tcPr>
          <w:p w14:paraId="509BC88C" w14:textId="77777777" w:rsidR="00334A77" w:rsidRPr="00801BF7" w:rsidRDefault="00334A77" w:rsidP="00B2012B">
            <w:pPr>
              <w:spacing w:after="0"/>
              <w:rPr>
                <w:rFonts w:eastAsia="Cambria" w:cs="Cambria"/>
              </w:rPr>
            </w:pPr>
          </w:p>
        </w:tc>
        <w:tc>
          <w:tcPr>
            <w:tcW w:w="7604" w:type="dxa"/>
            <w:gridSpan w:val="3"/>
            <w:tcBorders>
              <w:top w:val="single" w:sz="18" w:space="0" w:color="1E569F"/>
            </w:tcBorders>
            <w:shd w:val="clear" w:color="auto" w:fill="auto"/>
            <w:vAlign w:val="center"/>
          </w:tcPr>
          <w:p w14:paraId="03698F49" w14:textId="77777777" w:rsidR="00334A77" w:rsidRPr="00C2543B" w:rsidRDefault="00334A77" w:rsidP="00B2012B">
            <w:pPr>
              <w:spacing w:after="0"/>
              <w:jc w:val="right"/>
              <w:rPr>
                <w:rFonts w:eastAsia="Cambria" w:cs="Cambria"/>
                <w:b/>
                <w:sz w:val="44"/>
              </w:rPr>
            </w:pPr>
          </w:p>
        </w:tc>
      </w:tr>
      <w:tr w:rsidR="00334A77" w:rsidRPr="00E950C3" w14:paraId="7E4FC558" w14:textId="77777777" w:rsidTr="00656064">
        <w:trPr>
          <w:trHeight w:hRule="exact" w:val="834"/>
        </w:trPr>
        <w:tc>
          <w:tcPr>
            <w:tcW w:w="2034" w:type="dxa"/>
            <w:shd w:val="clear" w:color="auto" w:fill="auto"/>
            <w:vAlign w:val="center"/>
          </w:tcPr>
          <w:p w14:paraId="417B314D" w14:textId="77777777" w:rsidR="00334A77" w:rsidRPr="00801BF7" w:rsidRDefault="00334A77" w:rsidP="00B2012B">
            <w:pPr>
              <w:spacing w:after="0"/>
              <w:rPr>
                <w:rFonts w:eastAsia="Cambria" w:cs="Cambria"/>
              </w:rPr>
            </w:pPr>
          </w:p>
        </w:tc>
        <w:tc>
          <w:tcPr>
            <w:tcW w:w="7604" w:type="dxa"/>
            <w:gridSpan w:val="3"/>
            <w:shd w:val="clear" w:color="auto" w:fill="auto"/>
            <w:vAlign w:val="center"/>
          </w:tcPr>
          <w:p w14:paraId="2E1F3562" w14:textId="77777777" w:rsidR="00334A77" w:rsidRPr="00DD28D1" w:rsidRDefault="00F83D26" w:rsidP="00B2012B">
            <w:pPr>
              <w:pStyle w:val="tseStandartNo"/>
              <w:rPr>
                <w:rFonts w:cs="Cambria"/>
              </w:rPr>
            </w:pPr>
            <w:r>
              <w:fldChar w:fldCharType="begin"/>
            </w:r>
            <w:r w:rsidR="0088775D">
              <w:instrText xml:space="preserve"> DOCPROPERTY STANDART_NUMARASI \* MERGEFORMAT </w:instrText>
            </w:r>
            <w:r>
              <w:fldChar w:fldCharType="separate"/>
            </w:r>
            <w:r w:rsidR="00145C8B">
              <w:t>TSE K 198</w:t>
            </w:r>
            <w:r>
              <w:fldChar w:fldCharType="end"/>
            </w:r>
          </w:p>
        </w:tc>
      </w:tr>
      <w:tr w:rsidR="00334A77" w:rsidRPr="00801BF7" w14:paraId="6AC7E9C2" w14:textId="77777777" w:rsidTr="00656064">
        <w:trPr>
          <w:trHeight w:hRule="exact" w:val="567"/>
        </w:trPr>
        <w:tc>
          <w:tcPr>
            <w:tcW w:w="2034" w:type="dxa"/>
            <w:shd w:val="clear" w:color="auto" w:fill="auto"/>
            <w:vAlign w:val="center"/>
          </w:tcPr>
          <w:p w14:paraId="5552AB84" w14:textId="77777777" w:rsidR="00334A77" w:rsidRPr="00801BF7" w:rsidRDefault="00334A77" w:rsidP="00B2012B">
            <w:pPr>
              <w:spacing w:after="0"/>
              <w:rPr>
                <w:rFonts w:eastAsia="Cambria" w:cs="Cambria"/>
              </w:rPr>
            </w:pPr>
          </w:p>
        </w:tc>
        <w:tc>
          <w:tcPr>
            <w:tcW w:w="7604" w:type="dxa"/>
            <w:gridSpan w:val="3"/>
            <w:shd w:val="clear" w:color="auto" w:fill="auto"/>
            <w:vAlign w:val="center"/>
          </w:tcPr>
          <w:p w14:paraId="5F8ACC2E" w14:textId="77777777" w:rsidR="00334A77" w:rsidRPr="00801BF7" w:rsidRDefault="00334A77" w:rsidP="00B2012B">
            <w:pPr>
              <w:pStyle w:val="tseStandartTarihi"/>
              <w:rPr>
                <w:rFonts w:cs="Cambria"/>
              </w:rPr>
            </w:pPr>
          </w:p>
        </w:tc>
      </w:tr>
      <w:tr w:rsidR="00334A77" w14:paraId="6A902162" w14:textId="77777777" w:rsidTr="00656064">
        <w:trPr>
          <w:trHeight w:hRule="exact" w:val="567"/>
        </w:trPr>
        <w:tc>
          <w:tcPr>
            <w:tcW w:w="2034" w:type="dxa"/>
            <w:shd w:val="clear" w:color="auto" w:fill="auto"/>
            <w:vAlign w:val="center"/>
          </w:tcPr>
          <w:p w14:paraId="125FAAA5" w14:textId="77777777" w:rsidR="00334A77" w:rsidRPr="00801BF7" w:rsidRDefault="00334A77" w:rsidP="00B2012B">
            <w:pPr>
              <w:spacing w:after="0"/>
              <w:rPr>
                <w:rFonts w:eastAsia="Cambria" w:cs="Cambria"/>
              </w:rPr>
            </w:pPr>
          </w:p>
        </w:tc>
        <w:tc>
          <w:tcPr>
            <w:tcW w:w="7604" w:type="dxa"/>
            <w:gridSpan w:val="3"/>
            <w:shd w:val="clear" w:color="auto" w:fill="auto"/>
            <w:vAlign w:val="center"/>
          </w:tcPr>
          <w:p w14:paraId="7B223675" w14:textId="77777777" w:rsidR="00334A77" w:rsidRPr="00801BF7" w:rsidRDefault="00145C8B">
            <w:pPr>
              <w:pStyle w:val="tseYerine"/>
              <w:rPr>
                <w:rFonts w:cs="Cambria"/>
              </w:rPr>
            </w:pPr>
            <w:fldSimple w:instr=" DOCPROPERTY YERINE_ALDIGI_STANDART \* MERGEFORMAT ">
              <w:r>
                <w:t xml:space="preserve"> TSE K 198:2013</w:t>
              </w:r>
            </w:fldSimple>
            <w:r w:rsidR="00334A77">
              <w:rPr>
                <w:rFonts w:cs="Cambria"/>
              </w:rPr>
              <w:t xml:space="preserve"> </w:t>
            </w:r>
          </w:p>
        </w:tc>
      </w:tr>
      <w:tr w:rsidR="00334A77" w14:paraId="024026BE" w14:textId="77777777" w:rsidTr="00656064">
        <w:trPr>
          <w:trHeight w:hRule="exact" w:val="567"/>
        </w:trPr>
        <w:tc>
          <w:tcPr>
            <w:tcW w:w="2034" w:type="dxa"/>
            <w:shd w:val="clear" w:color="auto" w:fill="auto"/>
            <w:vAlign w:val="center"/>
          </w:tcPr>
          <w:p w14:paraId="365DA89C" w14:textId="77777777" w:rsidR="00334A77" w:rsidRPr="00801BF7" w:rsidRDefault="00334A77" w:rsidP="00B2012B">
            <w:pPr>
              <w:spacing w:after="0"/>
              <w:rPr>
                <w:rFonts w:eastAsia="Cambria" w:cs="Cambria"/>
              </w:rPr>
            </w:pPr>
          </w:p>
        </w:tc>
        <w:tc>
          <w:tcPr>
            <w:tcW w:w="7604" w:type="dxa"/>
            <w:gridSpan w:val="3"/>
            <w:shd w:val="clear" w:color="auto" w:fill="auto"/>
            <w:vAlign w:val="center"/>
          </w:tcPr>
          <w:p w14:paraId="421A33C0" w14:textId="77777777" w:rsidR="00334A77" w:rsidRPr="00801BF7" w:rsidRDefault="00334A77" w:rsidP="00B2012B">
            <w:pPr>
              <w:spacing w:after="0"/>
              <w:rPr>
                <w:rFonts w:eastAsia="Cambria" w:cs="Cambria"/>
              </w:rPr>
            </w:pPr>
          </w:p>
        </w:tc>
      </w:tr>
      <w:tr w:rsidR="00334A77" w:rsidRPr="00801BF7" w14:paraId="68A1ABF5" w14:textId="77777777" w:rsidTr="00656064">
        <w:trPr>
          <w:trHeight w:hRule="exact" w:val="567"/>
        </w:trPr>
        <w:tc>
          <w:tcPr>
            <w:tcW w:w="2034" w:type="dxa"/>
            <w:shd w:val="clear" w:color="auto" w:fill="auto"/>
          </w:tcPr>
          <w:p w14:paraId="721B0044" w14:textId="77777777" w:rsidR="00334A77" w:rsidRDefault="00334A77" w:rsidP="00B2012B">
            <w:pPr>
              <w:spacing w:after="0"/>
            </w:pPr>
          </w:p>
        </w:tc>
        <w:tc>
          <w:tcPr>
            <w:tcW w:w="7604" w:type="dxa"/>
            <w:gridSpan w:val="3"/>
            <w:shd w:val="clear" w:color="auto" w:fill="auto"/>
            <w:vAlign w:val="bottom"/>
          </w:tcPr>
          <w:p w14:paraId="10E62838" w14:textId="77777777" w:rsidR="00334A77" w:rsidRDefault="00334A77" w:rsidP="00B2012B">
            <w:pPr>
              <w:pStyle w:val="tseICS"/>
            </w:pPr>
            <w:r>
              <w:t xml:space="preserve">ICS </w:t>
            </w:r>
            <w:fldSimple w:instr=" DOCPROPERTY ICS_NUMARASI \* MERGEFORMAT ">
              <w:r w:rsidR="00145C8B">
                <w:t xml:space="preserve"> 67.060</w:t>
              </w:r>
            </w:fldSimple>
          </w:p>
        </w:tc>
      </w:tr>
      <w:tr w:rsidR="00334A77" w14:paraId="4E922B8D" w14:textId="77777777" w:rsidTr="00656064">
        <w:trPr>
          <w:trHeight w:hRule="exact" w:val="311"/>
        </w:trPr>
        <w:tc>
          <w:tcPr>
            <w:tcW w:w="2034" w:type="dxa"/>
            <w:shd w:val="clear" w:color="auto" w:fill="auto"/>
            <w:vAlign w:val="center"/>
          </w:tcPr>
          <w:p w14:paraId="1D4EB803" w14:textId="77777777" w:rsidR="00334A77" w:rsidRPr="00801BF7" w:rsidRDefault="00334A77" w:rsidP="00B2012B">
            <w:pPr>
              <w:spacing w:after="0"/>
              <w:rPr>
                <w:rFonts w:eastAsia="Cambria" w:cs="Cambria"/>
              </w:rPr>
            </w:pPr>
          </w:p>
        </w:tc>
        <w:tc>
          <w:tcPr>
            <w:tcW w:w="7604" w:type="dxa"/>
            <w:gridSpan w:val="3"/>
            <w:shd w:val="clear" w:color="auto" w:fill="auto"/>
            <w:vAlign w:val="center"/>
          </w:tcPr>
          <w:p w14:paraId="6FF6150B" w14:textId="77777777" w:rsidR="00334A77" w:rsidRPr="00801BF7" w:rsidRDefault="00334A77" w:rsidP="00B2012B">
            <w:pPr>
              <w:spacing w:after="0"/>
              <w:rPr>
                <w:rFonts w:eastAsia="Cambria" w:cs="Cambria"/>
              </w:rPr>
            </w:pPr>
          </w:p>
        </w:tc>
      </w:tr>
      <w:tr w:rsidR="00334A77" w14:paraId="553EB08E" w14:textId="77777777" w:rsidTr="00656064">
        <w:trPr>
          <w:trHeight w:hRule="exact" w:val="1590"/>
        </w:trPr>
        <w:tc>
          <w:tcPr>
            <w:tcW w:w="2034" w:type="dxa"/>
            <w:shd w:val="clear" w:color="auto" w:fill="auto"/>
            <w:vAlign w:val="center"/>
          </w:tcPr>
          <w:p w14:paraId="589D9112" w14:textId="77777777" w:rsidR="00334A77" w:rsidRPr="00801BF7" w:rsidRDefault="00334A77" w:rsidP="00B2012B">
            <w:pPr>
              <w:spacing w:after="0"/>
              <w:rPr>
                <w:rFonts w:eastAsia="Cambria" w:cs="Cambria"/>
              </w:rPr>
            </w:pPr>
          </w:p>
        </w:tc>
        <w:tc>
          <w:tcPr>
            <w:tcW w:w="7604" w:type="dxa"/>
            <w:gridSpan w:val="3"/>
            <w:shd w:val="clear" w:color="auto" w:fill="D9D9D9"/>
            <w:vAlign w:val="center"/>
          </w:tcPr>
          <w:p w14:paraId="2FD33901" w14:textId="77777777" w:rsidR="00334A77" w:rsidRPr="000B35B5" w:rsidRDefault="00145C8B" w:rsidP="000960A6">
            <w:pPr>
              <w:pStyle w:val="zzCoverTr"/>
              <w:spacing w:before="0"/>
              <w:ind w:left="132"/>
              <w:rPr>
                <w:rFonts w:cs="Cambria"/>
                <w:b/>
              </w:rPr>
            </w:pPr>
            <w:fldSimple w:instr=" DOCPROPERTY TURKCE_ADI \* MERGEFORMAT ">
              <w:r w:rsidRPr="00656064">
                <w:rPr>
                  <w:b/>
                </w:rPr>
                <w:t>Börek - Pişirilmemiş</w:t>
              </w:r>
            </w:fldSimple>
            <w:r w:rsidR="00334A77" w:rsidRPr="000B35B5">
              <w:rPr>
                <w:b/>
              </w:rPr>
              <w:br/>
            </w:r>
          </w:p>
        </w:tc>
      </w:tr>
      <w:tr w:rsidR="00334A77" w14:paraId="7B57F90A" w14:textId="77777777" w:rsidTr="00656064">
        <w:trPr>
          <w:trHeight w:hRule="exact" w:val="1112"/>
        </w:trPr>
        <w:tc>
          <w:tcPr>
            <w:tcW w:w="2034" w:type="dxa"/>
            <w:shd w:val="clear" w:color="auto" w:fill="auto"/>
            <w:vAlign w:val="center"/>
          </w:tcPr>
          <w:p w14:paraId="61082594" w14:textId="77777777" w:rsidR="00334A77" w:rsidRPr="00801BF7" w:rsidRDefault="00334A77" w:rsidP="00B2012B">
            <w:pPr>
              <w:spacing w:after="0"/>
              <w:rPr>
                <w:rFonts w:eastAsia="Cambria" w:cs="Cambria"/>
              </w:rPr>
            </w:pPr>
          </w:p>
        </w:tc>
        <w:tc>
          <w:tcPr>
            <w:tcW w:w="7604" w:type="dxa"/>
            <w:gridSpan w:val="3"/>
            <w:shd w:val="clear" w:color="auto" w:fill="D9D9D9"/>
            <w:vAlign w:val="center"/>
          </w:tcPr>
          <w:p w14:paraId="1096917C" w14:textId="77777777" w:rsidR="00334A77" w:rsidRPr="00E77DDF" w:rsidRDefault="00322372" w:rsidP="000960A6">
            <w:pPr>
              <w:pStyle w:val="zzCoverEn"/>
            </w:pPr>
            <w:fldSimple w:instr=" DOCPROPERTY INGILIZCE_ADI \* MERGEFORMAT ">
              <w:r w:rsidR="00145C8B">
                <w:t>Börek -Unbaked</w:t>
              </w:r>
            </w:fldSimple>
          </w:p>
        </w:tc>
      </w:tr>
      <w:tr w:rsidR="00334A77" w14:paraId="372D50B2" w14:textId="77777777" w:rsidTr="00656064">
        <w:trPr>
          <w:trHeight w:hRule="exact" w:val="1035"/>
        </w:trPr>
        <w:tc>
          <w:tcPr>
            <w:tcW w:w="2034" w:type="dxa"/>
            <w:shd w:val="clear" w:color="auto" w:fill="auto"/>
            <w:vAlign w:val="center"/>
          </w:tcPr>
          <w:p w14:paraId="78FA0145" w14:textId="77777777" w:rsidR="00334A77" w:rsidRPr="00E77DDF" w:rsidRDefault="00334A77" w:rsidP="00B2012B">
            <w:pPr>
              <w:spacing w:after="0"/>
              <w:rPr>
                <w:rFonts w:eastAsia="Cambria" w:cs="Cambria"/>
                <w:sz w:val="24"/>
              </w:rPr>
            </w:pPr>
          </w:p>
        </w:tc>
        <w:tc>
          <w:tcPr>
            <w:tcW w:w="7604" w:type="dxa"/>
            <w:gridSpan w:val="3"/>
            <w:shd w:val="clear" w:color="auto" w:fill="D9D9D9"/>
            <w:vAlign w:val="center"/>
          </w:tcPr>
          <w:p w14:paraId="2A0FB206" w14:textId="77777777" w:rsidR="00334A77" w:rsidRPr="00E77DDF" w:rsidRDefault="00F83D26" w:rsidP="00B2012B">
            <w:pPr>
              <w:pStyle w:val="zzCoverFr"/>
              <w:rPr>
                <w:rFonts w:cs="Cambria"/>
                <w:szCs w:val="26"/>
              </w:rPr>
            </w:pPr>
            <w:r>
              <w:fldChar w:fldCharType="begin"/>
            </w:r>
            <w:r w:rsidR="00D848A7">
              <w:instrText xml:space="preserve"> DOCPROPERTY FRANSIZCA_ADI \* MERGEFORMAT </w:instrText>
            </w:r>
            <w:r>
              <w:fldChar w:fldCharType="separate"/>
            </w:r>
            <w:r w:rsidR="00145C8B">
              <w:t xml:space="preserve"> </w:t>
            </w:r>
            <w:r>
              <w:fldChar w:fldCharType="end"/>
            </w:r>
          </w:p>
        </w:tc>
      </w:tr>
      <w:tr w:rsidR="00334A77" w14:paraId="2841512A" w14:textId="77777777" w:rsidTr="00656064">
        <w:trPr>
          <w:trHeight w:hRule="exact" w:val="992"/>
        </w:trPr>
        <w:tc>
          <w:tcPr>
            <w:tcW w:w="2034" w:type="dxa"/>
            <w:shd w:val="clear" w:color="auto" w:fill="auto"/>
            <w:vAlign w:val="center"/>
          </w:tcPr>
          <w:p w14:paraId="607D7F33" w14:textId="77777777" w:rsidR="00334A77" w:rsidRPr="00801BF7" w:rsidRDefault="00334A77" w:rsidP="00B2012B">
            <w:pPr>
              <w:spacing w:after="0"/>
              <w:rPr>
                <w:rFonts w:eastAsia="Cambria" w:cs="Cambria"/>
              </w:rPr>
            </w:pPr>
          </w:p>
        </w:tc>
        <w:tc>
          <w:tcPr>
            <w:tcW w:w="7604" w:type="dxa"/>
            <w:gridSpan w:val="3"/>
            <w:tcBorders>
              <w:bottom w:val="nil"/>
            </w:tcBorders>
            <w:shd w:val="clear" w:color="auto" w:fill="D9D9D9"/>
            <w:vAlign w:val="center"/>
          </w:tcPr>
          <w:p w14:paraId="4985ACC1" w14:textId="77777777" w:rsidR="00334A77" w:rsidRPr="00801BF7" w:rsidRDefault="00F83D26" w:rsidP="00B2012B">
            <w:pPr>
              <w:spacing w:after="0"/>
              <w:ind w:left="132"/>
              <w:rPr>
                <w:rFonts w:eastAsia="Cambria" w:cs="Cambria"/>
              </w:rPr>
            </w:pPr>
            <w:r>
              <w:fldChar w:fldCharType="begin"/>
            </w:r>
            <w:r w:rsidR="00D848A7">
              <w:instrText xml:space="preserve"> DOCPROPERTY ALMANCA_ADI \* MERGEFORMAT </w:instrText>
            </w:r>
            <w:r>
              <w:fldChar w:fldCharType="separate"/>
            </w:r>
            <w:r w:rsidR="00145C8B">
              <w:t xml:space="preserve"> </w:t>
            </w:r>
            <w:r>
              <w:fldChar w:fldCharType="end"/>
            </w:r>
          </w:p>
        </w:tc>
      </w:tr>
      <w:tr w:rsidR="00334A77" w14:paraId="192F1ACF" w14:textId="77777777" w:rsidTr="00656064">
        <w:trPr>
          <w:trHeight w:val="820"/>
        </w:trPr>
        <w:tc>
          <w:tcPr>
            <w:tcW w:w="2034" w:type="dxa"/>
            <w:shd w:val="clear" w:color="auto" w:fill="auto"/>
            <w:vAlign w:val="center"/>
          </w:tcPr>
          <w:p w14:paraId="6CD3850F" w14:textId="77777777" w:rsidR="00334A77" w:rsidRPr="00801BF7" w:rsidRDefault="00334A77" w:rsidP="00B2012B">
            <w:pPr>
              <w:spacing w:after="0"/>
              <w:rPr>
                <w:rFonts w:eastAsia="Cambria" w:cs="Cambria"/>
              </w:rPr>
            </w:pPr>
          </w:p>
        </w:tc>
        <w:tc>
          <w:tcPr>
            <w:tcW w:w="3224" w:type="dxa"/>
            <w:gridSpan w:val="2"/>
            <w:tcBorders>
              <w:bottom w:val="nil"/>
            </w:tcBorders>
            <w:shd w:val="clear" w:color="auto" w:fill="D9D9D9"/>
            <w:vAlign w:val="center"/>
          </w:tcPr>
          <w:p w14:paraId="09A47143" w14:textId="77777777" w:rsidR="00334A77" w:rsidRPr="00801BF7" w:rsidRDefault="00334A77" w:rsidP="00B2012B">
            <w:pPr>
              <w:spacing w:after="0"/>
              <w:jc w:val="center"/>
              <w:rPr>
                <w:rFonts w:eastAsia="Cambria" w:cs="Cambria"/>
              </w:rPr>
            </w:pPr>
          </w:p>
        </w:tc>
        <w:tc>
          <w:tcPr>
            <w:tcW w:w="4380" w:type="dxa"/>
            <w:tcBorders>
              <w:bottom w:val="nil"/>
            </w:tcBorders>
            <w:shd w:val="clear" w:color="auto" w:fill="D9D9D9"/>
            <w:vAlign w:val="center"/>
          </w:tcPr>
          <w:p w14:paraId="0499BE88" w14:textId="77777777" w:rsidR="00334A77" w:rsidRPr="00801BF7" w:rsidRDefault="00334A77" w:rsidP="00B2012B">
            <w:pPr>
              <w:spacing w:after="0"/>
              <w:jc w:val="center"/>
              <w:rPr>
                <w:rFonts w:eastAsia="Cambria" w:cs="Cambria"/>
              </w:rPr>
            </w:pPr>
          </w:p>
        </w:tc>
      </w:tr>
      <w:tr w:rsidR="00334A77" w14:paraId="1A3957EA" w14:textId="77777777" w:rsidTr="00656064">
        <w:trPr>
          <w:trHeight w:val="820"/>
        </w:trPr>
        <w:tc>
          <w:tcPr>
            <w:tcW w:w="2034" w:type="dxa"/>
            <w:shd w:val="clear" w:color="auto" w:fill="auto"/>
            <w:vAlign w:val="center"/>
          </w:tcPr>
          <w:p w14:paraId="3F2441E7" w14:textId="77777777" w:rsidR="00334A77" w:rsidRPr="00801BF7" w:rsidRDefault="00334A77" w:rsidP="00B2012B">
            <w:pPr>
              <w:spacing w:after="0"/>
              <w:rPr>
                <w:rFonts w:eastAsia="Cambria" w:cs="Cambria"/>
              </w:rPr>
            </w:pPr>
          </w:p>
        </w:tc>
        <w:tc>
          <w:tcPr>
            <w:tcW w:w="3224" w:type="dxa"/>
            <w:gridSpan w:val="2"/>
            <w:tcBorders>
              <w:bottom w:val="nil"/>
            </w:tcBorders>
            <w:shd w:val="clear" w:color="auto" w:fill="D9D9D9"/>
            <w:vAlign w:val="center"/>
          </w:tcPr>
          <w:p w14:paraId="6D01186D" w14:textId="77777777" w:rsidR="00334A77" w:rsidRPr="00801BF7" w:rsidRDefault="00334A77" w:rsidP="00B2012B">
            <w:pPr>
              <w:spacing w:after="0"/>
              <w:jc w:val="center"/>
              <w:rPr>
                <w:rFonts w:eastAsia="Cambria" w:cs="Cambria"/>
              </w:rPr>
            </w:pPr>
          </w:p>
        </w:tc>
        <w:tc>
          <w:tcPr>
            <w:tcW w:w="4380" w:type="dxa"/>
            <w:tcBorders>
              <w:bottom w:val="nil"/>
            </w:tcBorders>
            <w:shd w:val="clear" w:color="auto" w:fill="D9D9D9"/>
            <w:vAlign w:val="center"/>
          </w:tcPr>
          <w:p w14:paraId="5E1301CF" w14:textId="77777777" w:rsidR="00334A77" w:rsidRPr="00801BF7" w:rsidRDefault="00334A77" w:rsidP="00B2012B">
            <w:pPr>
              <w:spacing w:after="0"/>
              <w:jc w:val="center"/>
              <w:rPr>
                <w:rFonts w:eastAsia="Cambria" w:cs="Cambria"/>
              </w:rPr>
            </w:pPr>
          </w:p>
        </w:tc>
      </w:tr>
      <w:tr w:rsidR="00334A77" w14:paraId="282F4E21" w14:textId="77777777" w:rsidTr="00656064">
        <w:trPr>
          <w:trHeight w:val="820"/>
        </w:trPr>
        <w:tc>
          <w:tcPr>
            <w:tcW w:w="2034" w:type="dxa"/>
            <w:shd w:val="clear" w:color="auto" w:fill="auto"/>
            <w:vAlign w:val="center"/>
          </w:tcPr>
          <w:p w14:paraId="24EE6D33" w14:textId="77777777" w:rsidR="00334A77" w:rsidRPr="00801BF7" w:rsidRDefault="00334A77" w:rsidP="00B2012B">
            <w:pPr>
              <w:spacing w:after="0"/>
              <w:rPr>
                <w:rFonts w:eastAsia="Cambria" w:cs="Cambria"/>
              </w:rPr>
            </w:pPr>
          </w:p>
        </w:tc>
        <w:tc>
          <w:tcPr>
            <w:tcW w:w="3224" w:type="dxa"/>
            <w:gridSpan w:val="2"/>
            <w:tcBorders>
              <w:bottom w:val="nil"/>
            </w:tcBorders>
            <w:shd w:val="clear" w:color="auto" w:fill="D9D9D9"/>
            <w:vAlign w:val="center"/>
          </w:tcPr>
          <w:p w14:paraId="69DFF20D" w14:textId="77777777" w:rsidR="00334A77" w:rsidRPr="00801BF7" w:rsidRDefault="00334A77" w:rsidP="00B2012B">
            <w:pPr>
              <w:spacing w:after="0"/>
              <w:jc w:val="center"/>
              <w:rPr>
                <w:rFonts w:eastAsia="Cambria" w:cs="Cambria"/>
              </w:rPr>
            </w:pPr>
          </w:p>
        </w:tc>
        <w:tc>
          <w:tcPr>
            <w:tcW w:w="4380" w:type="dxa"/>
            <w:tcBorders>
              <w:bottom w:val="nil"/>
            </w:tcBorders>
            <w:shd w:val="clear" w:color="auto" w:fill="D9D9D9"/>
            <w:vAlign w:val="center"/>
          </w:tcPr>
          <w:p w14:paraId="4F55C339" w14:textId="77777777" w:rsidR="00334A77" w:rsidRPr="00801BF7" w:rsidRDefault="00334A77" w:rsidP="00B2012B">
            <w:pPr>
              <w:spacing w:after="0"/>
              <w:jc w:val="center"/>
              <w:rPr>
                <w:rFonts w:eastAsia="Cambria" w:cs="Cambria"/>
              </w:rPr>
            </w:pPr>
          </w:p>
        </w:tc>
      </w:tr>
      <w:tr w:rsidR="00334A77" w14:paraId="3329E382" w14:textId="77777777" w:rsidTr="00656064">
        <w:trPr>
          <w:trHeight w:val="175"/>
        </w:trPr>
        <w:tc>
          <w:tcPr>
            <w:tcW w:w="2034" w:type="dxa"/>
            <w:tcBorders>
              <w:bottom w:val="nil"/>
            </w:tcBorders>
            <w:shd w:val="clear" w:color="auto" w:fill="auto"/>
            <w:vAlign w:val="center"/>
          </w:tcPr>
          <w:p w14:paraId="39D51B76" w14:textId="77777777" w:rsidR="00334A77" w:rsidRPr="00801BF7" w:rsidRDefault="00334A77" w:rsidP="00B2012B">
            <w:pPr>
              <w:spacing w:after="0"/>
              <w:rPr>
                <w:rFonts w:eastAsia="Cambria" w:cs="Cambria"/>
              </w:rPr>
            </w:pPr>
          </w:p>
        </w:tc>
        <w:tc>
          <w:tcPr>
            <w:tcW w:w="3224" w:type="dxa"/>
            <w:gridSpan w:val="2"/>
            <w:tcBorders>
              <w:bottom w:val="nil"/>
            </w:tcBorders>
            <w:shd w:val="clear" w:color="auto" w:fill="D9D9D9"/>
            <w:vAlign w:val="center"/>
          </w:tcPr>
          <w:p w14:paraId="3F8B3EAE" w14:textId="77777777" w:rsidR="00334A77" w:rsidRPr="00801BF7" w:rsidRDefault="00334A77" w:rsidP="00B2012B">
            <w:pPr>
              <w:spacing w:after="0"/>
              <w:rPr>
                <w:rFonts w:eastAsia="Cambria" w:cs="Cambria"/>
              </w:rPr>
            </w:pPr>
          </w:p>
        </w:tc>
        <w:tc>
          <w:tcPr>
            <w:tcW w:w="4380" w:type="dxa"/>
            <w:tcBorders>
              <w:bottom w:val="nil"/>
            </w:tcBorders>
            <w:shd w:val="clear" w:color="auto" w:fill="D9D9D9"/>
            <w:vAlign w:val="center"/>
          </w:tcPr>
          <w:p w14:paraId="5BF0779F" w14:textId="77777777" w:rsidR="00334A77" w:rsidRPr="00801BF7" w:rsidRDefault="00334A77" w:rsidP="00B2012B">
            <w:pPr>
              <w:spacing w:after="0"/>
              <w:rPr>
                <w:rFonts w:eastAsia="Cambria" w:cs="Cambria"/>
              </w:rPr>
            </w:pPr>
          </w:p>
        </w:tc>
      </w:tr>
      <w:tr w:rsidR="00334A77" w14:paraId="225FC8D2" w14:textId="77777777" w:rsidTr="00656064">
        <w:trPr>
          <w:trHeight w:val="516"/>
        </w:trPr>
        <w:tc>
          <w:tcPr>
            <w:tcW w:w="2034" w:type="dxa"/>
            <w:tcBorders>
              <w:bottom w:val="nil"/>
            </w:tcBorders>
            <w:shd w:val="clear" w:color="auto" w:fill="auto"/>
            <w:vAlign w:val="center"/>
          </w:tcPr>
          <w:p w14:paraId="6909B669" w14:textId="77777777" w:rsidR="00334A77" w:rsidRPr="00801BF7" w:rsidRDefault="00334A77" w:rsidP="00B2012B">
            <w:pPr>
              <w:spacing w:after="0"/>
              <w:rPr>
                <w:rFonts w:eastAsia="Cambria" w:cs="Cambria"/>
              </w:rPr>
            </w:pPr>
          </w:p>
        </w:tc>
        <w:tc>
          <w:tcPr>
            <w:tcW w:w="7604" w:type="dxa"/>
            <w:gridSpan w:val="3"/>
            <w:tcBorders>
              <w:top w:val="nil"/>
              <w:bottom w:val="nil"/>
            </w:tcBorders>
            <w:shd w:val="clear" w:color="auto" w:fill="D9D9D9"/>
            <w:vAlign w:val="center"/>
          </w:tcPr>
          <w:p w14:paraId="34A7BF39" w14:textId="77777777" w:rsidR="00334A77" w:rsidRPr="00801BF7" w:rsidRDefault="00334A77" w:rsidP="00B2012B">
            <w:pPr>
              <w:spacing w:after="0"/>
              <w:rPr>
                <w:rFonts w:eastAsia="Cambria" w:cs="Cambria"/>
              </w:rPr>
            </w:pPr>
          </w:p>
        </w:tc>
      </w:tr>
    </w:tbl>
    <w:p w14:paraId="4FA7F555" w14:textId="77777777" w:rsidR="00334A77" w:rsidRDefault="00334A77" w:rsidP="00B2012B">
      <w:pPr>
        <w:sectPr w:rsidR="00334A77" w:rsidSect="00E62948">
          <w:footerReference w:type="first" r:id="rId14"/>
          <w:type w:val="oddPage"/>
          <w:pgSz w:w="11906" w:h="16838" w:code="9"/>
          <w:pgMar w:top="1418" w:right="1134" w:bottom="1134" w:left="1134" w:header="709" w:footer="709" w:gutter="0"/>
          <w:pgNumType w:start="0"/>
          <w:cols w:space="720"/>
          <w:titlePg/>
          <w:docGrid w:linePitch="300"/>
        </w:sectPr>
      </w:pPr>
    </w:p>
    <w:bookmarkStart w:id="1" w:name="_Toc480626177"/>
    <w:bookmarkStart w:id="2" w:name="_Toc480626327"/>
    <w:bookmarkStart w:id="3" w:name="_Toc480626476"/>
    <w:bookmarkEnd w:id="1"/>
    <w:bookmarkEnd w:id="2"/>
    <w:bookmarkEnd w:id="3"/>
    <w:p w14:paraId="797B9DEF" w14:textId="77777777" w:rsidR="0064398C" w:rsidRDefault="00170A9D" w:rsidP="00B2012B">
      <w:pPr>
        <w:sectPr w:rsidR="0064398C" w:rsidSect="00656064">
          <w:footerReference w:type="even" r:id="rId15"/>
          <w:headerReference w:type="first" r:id="rId16"/>
          <w:footerReference w:type="first" r:id="rId17"/>
          <w:pgSz w:w="11906" w:h="16838" w:code="9"/>
          <w:pgMar w:top="1418" w:right="1134" w:bottom="1134" w:left="1134" w:header="709" w:footer="709" w:gutter="0"/>
          <w:pgNumType w:fmt="lowerRoman"/>
          <w:cols w:space="720"/>
          <w:titlePg/>
          <w:docGrid w:linePitch="300"/>
        </w:sectPr>
      </w:pPr>
      <w:r>
        <w:rPr>
          <w:noProof/>
          <w:szCs w:val="26"/>
          <w:lang w:eastAsia="tr-TR"/>
        </w:rPr>
        <w:lastRenderedPageBreak/>
        <mc:AlternateContent>
          <mc:Choice Requires="wps">
            <w:drawing>
              <wp:anchor distT="45720" distB="45720" distL="114300" distR="114300" simplePos="0" relativeHeight="251659264" behindDoc="0" locked="0" layoutInCell="1" allowOverlap="1" wp14:anchorId="2A4B4769" wp14:editId="24FF4B08">
                <wp:simplePos x="0" y="0"/>
                <wp:positionH relativeFrom="margin">
                  <wp:posOffset>41910</wp:posOffset>
                </wp:positionH>
                <wp:positionV relativeFrom="margin">
                  <wp:posOffset>5706110</wp:posOffset>
                </wp:positionV>
                <wp:extent cx="6191885" cy="3147695"/>
                <wp:effectExtent l="0" t="0" r="0" b="0"/>
                <wp:wrapSquare wrapText="bothSides"/>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885" cy="3147695"/>
                        </a:xfrm>
                        <a:prstGeom prst="rect">
                          <a:avLst/>
                        </a:prstGeom>
                        <a:solidFill>
                          <a:srgbClr val="FFFFFF"/>
                        </a:solidFill>
                        <a:ln w="9525">
                          <a:solidFill>
                            <a:srgbClr val="000000"/>
                          </a:solidFill>
                          <a:miter lim="800000"/>
                          <a:headEnd/>
                          <a:tailEnd/>
                        </a:ln>
                      </wps:spPr>
                      <wps:txbx>
                        <w:txbxContent>
                          <w:p w14:paraId="7BA7C99A" w14:textId="77777777" w:rsidR="00A06889" w:rsidRPr="008D5FEC" w:rsidRDefault="00A06889" w:rsidP="00B2012B">
                            <w:pPr>
                              <w:pStyle w:val="AltBilgi"/>
                              <w:tabs>
                                <w:tab w:val="left" w:pos="1134"/>
                              </w:tabs>
                              <w:spacing w:after="0" w:line="720" w:lineRule="auto"/>
                              <w:rPr>
                                <w:b/>
                                <w:sz w:val="28"/>
                              </w:rPr>
                            </w:pPr>
                            <w:r w:rsidRPr="00D415E7">
                              <w:rPr>
                                <w:noProof/>
                                <w:lang w:eastAsia="tr-TR"/>
                              </w:rPr>
                              <w:drawing>
                                <wp:inline distT="0" distB="0" distL="0" distR="0" wp14:anchorId="499FB43C" wp14:editId="0ED23EB6">
                                  <wp:extent cx="476250" cy="400050"/>
                                  <wp:effectExtent l="0" t="0" r="0" b="0"/>
                                  <wp:docPr id="3" name="Resim 3"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6EEE0597" w14:textId="1DB88552" w:rsidR="00A06889" w:rsidRDefault="00A06889" w:rsidP="00B2012B">
                            <w:pPr>
                              <w:pStyle w:val="AltBilgi"/>
                            </w:pPr>
                            <w:r>
                              <w:t>© </w:t>
                            </w:r>
                            <w:r w:rsidR="00680335">
                              <w:t>TSE 2022</w:t>
                            </w:r>
                          </w:p>
                          <w:p w14:paraId="3C595A62" w14:textId="77777777" w:rsidR="00A06889" w:rsidRDefault="00A06889" w:rsidP="00B2012B">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4AED2410" w14:textId="77777777" w:rsidR="00A06889" w:rsidRPr="00673D90" w:rsidRDefault="00A06889" w:rsidP="00B2012B">
                            <w:pPr>
                              <w:pStyle w:val="Normal9"/>
                            </w:pPr>
                          </w:p>
                          <w:p w14:paraId="068D5813" w14:textId="77777777" w:rsidR="00A06889" w:rsidRPr="0033018B" w:rsidRDefault="00A06889" w:rsidP="00B2012B">
                            <w:pPr>
                              <w:pStyle w:val="Normal9"/>
                              <w:rPr>
                                <w:b/>
                              </w:rPr>
                            </w:pPr>
                            <w:r w:rsidRPr="0033018B">
                              <w:rPr>
                                <w:b/>
                              </w:rPr>
                              <w:t>TSE Standard Hazırlama Merkezi Başkanlığı</w:t>
                            </w:r>
                          </w:p>
                          <w:p w14:paraId="777897B5" w14:textId="77777777" w:rsidR="00A06889" w:rsidRDefault="00A06889" w:rsidP="00B2012B">
                            <w:pPr>
                              <w:pStyle w:val="Normal9"/>
                            </w:pPr>
                            <w:r>
                              <w:t>Necatibey Caddesi No: 112</w:t>
                            </w:r>
                          </w:p>
                          <w:p w14:paraId="6860ED8B" w14:textId="77777777" w:rsidR="00A06889" w:rsidRDefault="00A06889" w:rsidP="00B2012B">
                            <w:pPr>
                              <w:pStyle w:val="Normal9"/>
                            </w:pPr>
                            <w:r>
                              <w:t>06100 Bakanlıklar * ANKARA</w:t>
                            </w:r>
                          </w:p>
                          <w:p w14:paraId="6985D1D3" w14:textId="77777777" w:rsidR="00A06889" w:rsidRPr="00673D90" w:rsidRDefault="00A06889" w:rsidP="00B2012B">
                            <w:pPr>
                              <w:pStyle w:val="Normal9"/>
                            </w:pPr>
                          </w:p>
                          <w:p w14:paraId="4DCF6DCF" w14:textId="77777777" w:rsidR="00A06889" w:rsidRPr="00673D90" w:rsidRDefault="00A06889" w:rsidP="00B2012B">
                            <w:pPr>
                              <w:pStyle w:val="Normal9"/>
                            </w:pPr>
                            <w:r w:rsidRPr="0033018B">
                              <w:rPr>
                                <w:b/>
                              </w:rPr>
                              <w:t>Tel:</w:t>
                            </w:r>
                            <w:r w:rsidRPr="00673D90">
                              <w:t xml:space="preserve"> + </w:t>
                            </w:r>
                            <w:r>
                              <w:t>90312416 68 30</w:t>
                            </w:r>
                          </w:p>
                          <w:p w14:paraId="29B47617" w14:textId="77777777" w:rsidR="00A06889" w:rsidRPr="00673D90" w:rsidRDefault="00A06889" w:rsidP="00B2012B">
                            <w:pPr>
                              <w:pStyle w:val="Normal9"/>
                            </w:pPr>
                            <w:r w:rsidRPr="0033018B">
                              <w:rPr>
                                <w:b/>
                              </w:rPr>
                              <w:t>Faks:</w:t>
                            </w:r>
                            <w:r w:rsidRPr="00673D90">
                              <w:t xml:space="preserve"> + </w:t>
                            </w:r>
                            <w:r>
                              <w:t>90 312416 64 39</w:t>
                            </w:r>
                          </w:p>
                          <w:p w14:paraId="0B232CAC" w14:textId="77777777" w:rsidR="00A06889" w:rsidRPr="00673D90" w:rsidRDefault="00A06889" w:rsidP="00B2012B">
                            <w:pPr>
                              <w:pStyle w:val="Normal9"/>
                            </w:pPr>
                            <w:r w:rsidRPr="0033018B">
                              <w:rPr>
                                <w:b/>
                              </w:rPr>
                              <w:t>E-posta:</w:t>
                            </w:r>
                            <w:r>
                              <w:t>dokumansatis</w:t>
                            </w:r>
                            <w:r w:rsidRPr="00673D90">
                              <w:t>@</w:t>
                            </w:r>
                            <w:r>
                              <w:t>tse.</w:t>
                            </w:r>
                            <w:r w:rsidRPr="00673D90">
                              <w:t>org</w:t>
                            </w:r>
                            <w:r>
                              <w:t>.tr</w:t>
                            </w:r>
                          </w:p>
                          <w:p w14:paraId="5F756D91" w14:textId="77777777" w:rsidR="00A06889" w:rsidRPr="00673D90" w:rsidRDefault="00A06889" w:rsidP="00B2012B">
                            <w:pPr>
                              <w:pStyle w:val="Normal9"/>
                            </w:pPr>
                            <w:r w:rsidRPr="0033018B">
                              <w:rPr>
                                <w:b/>
                              </w:rPr>
                              <w:t>Web:</w:t>
                            </w:r>
                            <w:r w:rsidRPr="00673D90">
                              <w:t xml:space="preserve"> www.</w:t>
                            </w:r>
                            <w:r>
                              <w:t>tse</w:t>
                            </w:r>
                            <w:r w:rsidRPr="00673D90">
                              <w:t>.org</w:t>
                            </w:r>
                            <w:r>
                              <w:t>.tr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4B4769" id="_x0000_t202" coordsize="21600,21600" o:spt="202" path="m,l,21600r21600,l21600,xe">
                <v:stroke joinstyle="miter"/>
                <v:path gradientshapeok="t" o:connecttype="rect"/>
              </v:shapetype>
              <v:shape id="Metin Kutusu 4" o:spid="_x0000_s1026" type="#_x0000_t202" style="position:absolute;left:0;text-align:left;margin-left:3.3pt;margin-top:449.3pt;width:487.55pt;height:247.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">
                <v:textbox>
                  <w:txbxContent>
                    <w:p w14:paraId="7BA7C99A" w14:textId="77777777" w:rsidR="00A06889" w:rsidRPr="008D5FEC" w:rsidRDefault="00A06889" w:rsidP="00B2012B">
                      <w:pPr>
                        <w:pStyle w:val="AltBilgi"/>
                        <w:tabs>
                          <w:tab w:val="left" w:pos="1134"/>
                        </w:tabs>
                        <w:spacing w:after="0" w:line="720" w:lineRule="auto"/>
                        <w:rPr>
                          <w:b/>
                          <w:sz w:val="28"/>
                        </w:rPr>
                      </w:pPr>
                      <w:r w:rsidRPr="00D415E7">
                        <w:rPr>
                          <w:noProof/>
                          <w:lang w:eastAsia="tr-TR"/>
                        </w:rPr>
                        <w:drawing>
                          <wp:inline distT="0" distB="0" distL="0" distR="0" wp14:anchorId="499FB43C" wp14:editId="0ED23EB6">
                            <wp:extent cx="476250" cy="400050"/>
                            <wp:effectExtent l="0" t="0" r="0" b="0"/>
                            <wp:docPr id="3" name="Resim 3"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6EEE0597" w14:textId="1DB88552" w:rsidR="00A06889" w:rsidRDefault="00A06889" w:rsidP="00B2012B">
                      <w:pPr>
                        <w:pStyle w:val="AltBilgi"/>
                      </w:pPr>
                      <w:r>
                        <w:t>© </w:t>
                      </w:r>
                      <w:r w:rsidR="00680335">
                        <w:t>TSE 2022</w:t>
                      </w:r>
                    </w:p>
                    <w:p w14:paraId="3C595A62" w14:textId="77777777" w:rsidR="00A06889" w:rsidRDefault="00A06889" w:rsidP="00B2012B">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4AED2410" w14:textId="77777777" w:rsidR="00A06889" w:rsidRPr="00673D90" w:rsidRDefault="00A06889" w:rsidP="00B2012B">
                      <w:pPr>
                        <w:pStyle w:val="Normal9"/>
                      </w:pPr>
                    </w:p>
                    <w:p w14:paraId="068D5813" w14:textId="77777777" w:rsidR="00A06889" w:rsidRPr="0033018B" w:rsidRDefault="00A06889" w:rsidP="00B2012B">
                      <w:pPr>
                        <w:pStyle w:val="Normal9"/>
                        <w:rPr>
                          <w:b/>
                        </w:rPr>
                      </w:pPr>
                      <w:r w:rsidRPr="0033018B">
                        <w:rPr>
                          <w:b/>
                        </w:rPr>
                        <w:t>TSE Standard Hazırlama Merkezi Başkanlığı</w:t>
                      </w:r>
                    </w:p>
                    <w:p w14:paraId="777897B5" w14:textId="77777777" w:rsidR="00A06889" w:rsidRDefault="00A06889" w:rsidP="00B2012B">
                      <w:pPr>
                        <w:pStyle w:val="Normal9"/>
                      </w:pPr>
                      <w:r>
                        <w:t>Necatibey Caddesi No: 112</w:t>
                      </w:r>
                    </w:p>
                    <w:p w14:paraId="6860ED8B" w14:textId="77777777" w:rsidR="00A06889" w:rsidRDefault="00A06889" w:rsidP="00B2012B">
                      <w:pPr>
                        <w:pStyle w:val="Normal9"/>
                      </w:pPr>
                      <w:r>
                        <w:t>06100 Bakanlıklar * ANKARA</w:t>
                      </w:r>
                    </w:p>
                    <w:p w14:paraId="6985D1D3" w14:textId="77777777" w:rsidR="00A06889" w:rsidRPr="00673D90" w:rsidRDefault="00A06889" w:rsidP="00B2012B">
                      <w:pPr>
                        <w:pStyle w:val="Normal9"/>
                      </w:pPr>
                    </w:p>
                    <w:p w14:paraId="4DCF6DCF" w14:textId="77777777" w:rsidR="00A06889" w:rsidRPr="00673D90" w:rsidRDefault="00A06889" w:rsidP="00B2012B">
                      <w:pPr>
                        <w:pStyle w:val="Normal9"/>
                      </w:pPr>
                      <w:r w:rsidRPr="0033018B">
                        <w:rPr>
                          <w:b/>
                        </w:rPr>
                        <w:t>Tel:</w:t>
                      </w:r>
                      <w:r w:rsidRPr="00673D90">
                        <w:t xml:space="preserve"> + </w:t>
                      </w:r>
                      <w:r>
                        <w:t>90312416 68 30</w:t>
                      </w:r>
                    </w:p>
                    <w:p w14:paraId="29B47617" w14:textId="77777777" w:rsidR="00A06889" w:rsidRPr="00673D90" w:rsidRDefault="00A06889" w:rsidP="00B2012B">
                      <w:pPr>
                        <w:pStyle w:val="Normal9"/>
                      </w:pPr>
                      <w:r w:rsidRPr="0033018B">
                        <w:rPr>
                          <w:b/>
                        </w:rPr>
                        <w:t>Faks:</w:t>
                      </w:r>
                      <w:r w:rsidRPr="00673D90">
                        <w:t xml:space="preserve"> + </w:t>
                      </w:r>
                      <w:r>
                        <w:t>90 312416 64 39</w:t>
                      </w:r>
                    </w:p>
                    <w:p w14:paraId="0B232CAC" w14:textId="77777777" w:rsidR="00A06889" w:rsidRPr="00673D90" w:rsidRDefault="00A06889" w:rsidP="00B2012B">
                      <w:pPr>
                        <w:pStyle w:val="Normal9"/>
                      </w:pPr>
                      <w:r w:rsidRPr="0033018B">
                        <w:rPr>
                          <w:b/>
                        </w:rPr>
                        <w:t>E-posta:</w:t>
                      </w:r>
                      <w:r>
                        <w:t>dokumansatis</w:t>
                      </w:r>
                      <w:r w:rsidRPr="00673D90">
                        <w:t>@</w:t>
                      </w:r>
                      <w:r>
                        <w:t>tse.</w:t>
                      </w:r>
                      <w:r w:rsidRPr="00673D90">
                        <w:t>org</w:t>
                      </w:r>
                      <w:r>
                        <w:t>.tr</w:t>
                      </w:r>
                    </w:p>
                    <w:p w14:paraId="5F756D91" w14:textId="77777777" w:rsidR="00A06889" w:rsidRPr="00673D90" w:rsidRDefault="00A06889" w:rsidP="00B2012B">
                      <w:pPr>
                        <w:pStyle w:val="Normal9"/>
                      </w:pPr>
                      <w:r w:rsidRPr="0033018B">
                        <w:rPr>
                          <w:b/>
                        </w:rPr>
                        <w:t>Web:</w:t>
                      </w:r>
                      <w:r w:rsidRPr="00673D90">
                        <w:t xml:space="preserve"> www.</w:t>
                      </w:r>
                      <w:r>
                        <w:t>tse</w:t>
                      </w:r>
                      <w:r w:rsidRPr="00673D90">
                        <w:t>.org</w:t>
                      </w:r>
                      <w:r>
                        <w:t>.tr</w:t>
                      </w:r>
                    </w:p>
                  </w:txbxContent>
                </v:textbox>
                <w10:wrap type="square" anchorx="margin" anchory="margin"/>
              </v:shape>
            </w:pict>
          </mc:Fallback>
        </mc:AlternateContent>
      </w:r>
    </w:p>
    <w:p w14:paraId="1666D4C9" w14:textId="77777777" w:rsidR="00340594" w:rsidRDefault="00EE3A3A" w:rsidP="00656064">
      <w:pPr>
        <w:pStyle w:val="tseMillinsz"/>
        <w:jc w:val="both"/>
        <w:outlineLvl w:val="0"/>
      </w:pPr>
      <w:bookmarkStart w:id="4" w:name="_Toc91852567"/>
      <w:r>
        <w:lastRenderedPageBreak/>
        <w:t>Ö</w:t>
      </w:r>
      <w:r w:rsidR="00334A77">
        <w:t>nsöz</w:t>
      </w:r>
      <w:bookmarkEnd w:id="4"/>
    </w:p>
    <w:p w14:paraId="01FDD959" w14:textId="77777777" w:rsidR="00170A9D" w:rsidRPr="00E610BE" w:rsidRDefault="00170A9D" w:rsidP="00170A9D">
      <w:r w:rsidRPr="00E610BE">
        <w:t xml:space="preserve">Bu belgelendirme kriteri; </w:t>
      </w:r>
      <w:r>
        <w:t xml:space="preserve">Türk Standardları Enstitüsü </w:t>
      </w:r>
      <w:r w:rsidRPr="00E610BE">
        <w:t>Gıda, Tarım ve Ha</w:t>
      </w:r>
      <w:r>
        <w:t>yv</w:t>
      </w:r>
      <w:r w:rsidRPr="00E610BE">
        <w:t xml:space="preserve">ancılık İhtisas Kurulu’na bağlı </w:t>
      </w:r>
      <w:fldSimple w:instr=" DOCPROPERTY TEKNIK_KOMITE_ADI \* MERGEFORMAT ">
        <w:r w:rsidR="00145C8B">
          <w:t>Gıda ve Ziraat</w:t>
        </w:r>
      </w:fldSimple>
      <w:r>
        <w:t xml:space="preserve"> Teknik Komitesi </w:t>
      </w:r>
      <w:r w:rsidRPr="00E610BE">
        <w:t>tarafından</w:t>
      </w:r>
      <w:r>
        <w:t xml:space="preserve"> </w:t>
      </w:r>
      <w:fldSimple w:instr=" DOCPROPERTY STANDART_NUMARASI \* MERGEFORMAT ">
        <w:r w:rsidR="00145C8B">
          <w:t>TSE K 198</w:t>
        </w:r>
      </w:fldSimple>
      <w:r>
        <w:t xml:space="preserve"> </w:t>
      </w:r>
      <w:r w:rsidRPr="00E610BE">
        <w:t xml:space="preserve">hazırlanmış ve TSE Genel Sekreterliği’nin </w:t>
      </w:r>
      <w:r>
        <w:t xml:space="preserve">.......... </w:t>
      </w:r>
      <w:r w:rsidRPr="00E610BE">
        <w:t>tarihli onayı ile yayımlanmasına karar verilmiştir.</w:t>
      </w:r>
      <w:r>
        <w:tab/>
      </w:r>
    </w:p>
    <w:p w14:paraId="0287D2E6" w14:textId="77777777" w:rsidR="00170A9D" w:rsidRDefault="00170A9D" w:rsidP="00170A9D">
      <w:pPr>
        <w:spacing w:after="0" w:line="240" w:lineRule="auto"/>
      </w:pPr>
    </w:p>
    <w:p w14:paraId="2FB27170" w14:textId="77777777" w:rsidR="00170A9D" w:rsidRDefault="00170A9D" w:rsidP="00170A9D">
      <w:pPr>
        <w:spacing w:after="0" w:line="240" w:lineRule="auto"/>
      </w:pPr>
      <w:r w:rsidRPr="00E610BE">
        <w:t>Bu kriterde kullanılan bazı kelime veya ifadeler patent</w:t>
      </w:r>
      <w:r>
        <w:t xml:space="preserve"> </w:t>
      </w:r>
      <w:r w:rsidRPr="00E610BE">
        <w:t xml:space="preserve">haklarına </w:t>
      </w:r>
      <w:r>
        <w:t xml:space="preserve">konu olabilir. Böyle bir patent </w:t>
      </w:r>
      <w:r w:rsidRPr="00E610BE">
        <w:t>hakkının belirlenmesi durumunda TSE sorumlu tutulamaz</w:t>
      </w:r>
    </w:p>
    <w:p w14:paraId="6BB6A2C8" w14:textId="77777777" w:rsidR="000960A6" w:rsidRDefault="000960A6" w:rsidP="0064398C">
      <w:pPr>
        <w:rPr>
          <w:rFonts w:eastAsia="Calibri"/>
        </w:rPr>
      </w:pPr>
    </w:p>
    <w:p w14:paraId="588FC7B1" w14:textId="77777777" w:rsidR="0064398C" w:rsidRDefault="0064398C">
      <w:pPr>
        <w:spacing w:after="200" w:line="276" w:lineRule="auto"/>
      </w:pPr>
    </w:p>
    <w:p w14:paraId="1EECC704" w14:textId="77777777" w:rsidR="0064398C" w:rsidRDefault="0064398C">
      <w:pPr>
        <w:spacing w:after="200" w:line="276" w:lineRule="auto"/>
      </w:pPr>
    </w:p>
    <w:p w14:paraId="7C9BA5A3" w14:textId="77777777" w:rsidR="0064398C" w:rsidRDefault="0064398C">
      <w:pPr>
        <w:sectPr w:rsidR="0064398C" w:rsidSect="00E62948">
          <w:headerReference w:type="even" r:id="rId23"/>
          <w:headerReference w:type="first" r:id="rId24"/>
          <w:pgSz w:w="11906" w:h="16838" w:code="9"/>
          <w:pgMar w:top="1418" w:right="1134" w:bottom="1134" w:left="1134" w:header="709" w:footer="709" w:gutter="0"/>
          <w:pgNumType w:fmt="lowerRoman"/>
          <w:cols w:space="720"/>
          <w:titlePg/>
          <w:docGrid w:linePitch="300"/>
        </w:sectPr>
      </w:pPr>
    </w:p>
    <w:p w14:paraId="7A2E5F77" w14:textId="77777777" w:rsidR="00EE3A3A" w:rsidRDefault="00EE3A3A" w:rsidP="00656064">
      <w:pPr>
        <w:pStyle w:val="zzContents"/>
        <w:outlineLvl w:val="9"/>
      </w:pPr>
      <w:bookmarkStart w:id="5" w:name="_Toc73460147"/>
      <w:r>
        <w:lastRenderedPageBreak/>
        <w:t>İçindekiler</w:t>
      </w:r>
      <w:bookmarkEnd w:id="5"/>
    </w:p>
    <w:p w14:paraId="60113ECE" w14:textId="77777777" w:rsidR="0064398C" w:rsidRPr="0064398C" w:rsidRDefault="0064398C" w:rsidP="0064398C">
      <w:pPr>
        <w:pStyle w:val="T1"/>
        <w:ind w:right="395"/>
        <w:jc w:val="right"/>
      </w:pPr>
      <w:r>
        <w:t>Sayfa</w:t>
      </w:r>
    </w:p>
    <w:p w14:paraId="10A3584E" w14:textId="369A3B62" w:rsidR="00534209" w:rsidRDefault="00F83D26">
      <w:pPr>
        <w:pStyle w:val="T1"/>
        <w:rPr>
          <w:rFonts w:asciiTheme="minorHAnsi" w:eastAsiaTheme="minorEastAsia" w:hAnsiTheme="minorHAnsi"/>
          <w:b w:val="0"/>
          <w:noProof/>
          <w:lang w:eastAsia="tr-TR"/>
        </w:rPr>
      </w:pPr>
      <w:r>
        <w:fldChar w:fldCharType="begin"/>
      </w:r>
      <w:r w:rsidRPr="00656064">
        <w:instrText xml:space="preserve"> TOC \o "1-2" \u </w:instrText>
      </w:r>
      <w:r>
        <w:fldChar w:fldCharType="separate"/>
      </w:r>
      <w:r w:rsidR="00534209">
        <w:rPr>
          <w:noProof/>
        </w:rPr>
        <w:t>Önsöz</w:t>
      </w:r>
      <w:r w:rsidR="00534209">
        <w:rPr>
          <w:noProof/>
        </w:rPr>
        <w:tab/>
      </w:r>
      <w:r w:rsidR="00534209">
        <w:rPr>
          <w:noProof/>
        </w:rPr>
        <w:tab/>
      </w:r>
      <w:r w:rsidR="00534209">
        <w:rPr>
          <w:noProof/>
        </w:rPr>
        <w:fldChar w:fldCharType="begin"/>
      </w:r>
      <w:r w:rsidR="00534209">
        <w:rPr>
          <w:noProof/>
        </w:rPr>
        <w:instrText xml:space="preserve"> PAGEREF _Toc91852567 \h </w:instrText>
      </w:r>
      <w:r w:rsidR="00534209">
        <w:rPr>
          <w:noProof/>
        </w:rPr>
      </w:r>
      <w:r w:rsidR="00534209">
        <w:rPr>
          <w:noProof/>
        </w:rPr>
        <w:fldChar w:fldCharType="separate"/>
      </w:r>
      <w:r w:rsidR="00680335">
        <w:rPr>
          <w:noProof/>
        </w:rPr>
        <w:t>iii</w:t>
      </w:r>
      <w:r w:rsidR="00534209">
        <w:rPr>
          <w:noProof/>
        </w:rPr>
        <w:fldChar w:fldCharType="end"/>
      </w:r>
    </w:p>
    <w:p w14:paraId="657F584A" w14:textId="4D102DBB" w:rsidR="00534209" w:rsidRDefault="00534209">
      <w:pPr>
        <w:pStyle w:val="T1"/>
        <w:rPr>
          <w:rFonts w:asciiTheme="minorHAnsi" w:eastAsiaTheme="minorEastAsia" w:hAnsiTheme="minorHAnsi"/>
          <w:b w:val="0"/>
          <w:noProof/>
          <w:lang w:eastAsia="tr-TR"/>
        </w:rPr>
      </w:pPr>
      <w:r>
        <w:rPr>
          <w:noProof/>
        </w:rPr>
        <w:t>1</w:t>
      </w:r>
      <w:r>
        <w:rPr>
          <w:rFonts w:asciiTheme="minorHAnsi" w:eastAsiaTheme="minorEastAsia" w:hAnsiTheme="minorHAnsi"/>
          <w:b w:val="0"/>
          <w:noProof/>
          <w:lang w:eastAsia="tr-TR"/>
        </w:rPr>
        <w:tab/>
      </w:r>
      <w:r>
        <w:rPr>
          <w:noProof/>
        </w:rPr>
        <w:t>Kapsam</w:t>
      </w:r>
      <w:r>
        <w:rPr>
          <w:noProof/>
        </w:rPr>
        <w:tab/>
      </w:r>
      <w:r>
        <w:rPr>
          <w:noProof/>
        </w:rPr>
        <w:fldChar w:fldCharType="begin"/>
      </w:r>
      <w:r>
        <w:rPr>
          <w:noProof/>
        </w:rPr>
        <w:instrText xml:space="preserve"> PAGEREF _Toc91852568 \h </w:instrText>
      </w:r>
      <w:r>
        <w:rPr>
          <w:noProof/>
        </w:rPr>
      </w:r>
      <w:r>
        <w:rPr>
          <w:noProof/>
        </w:rPr>
        <w:fldChar w:fldCharType="separate"/>
      </w:r>
      <w:r w:rsidR="00680335">
        <w:rPr>
          <w:noProof/>
        </w:rPr>
        <w:t>1</w:t>
      </w:r>
      <w:r>
        <w:rPr>
          <w:noProof/>
        </w:rPr>
        <w:fldChar w:fldCharType="end"/>
      </w:r>
    </w:p>
    <w:p w14:paraId="616AF250" w14:textId="0F37FF0C" w:rsidR="00534209" w:rsidRDefault="00534209">
      <w:pPr>
        <w:pStyle w:val="T1"/>
        <w:rPr>
          <w:rFonts w:asciiTheme="minorHAnsi" w:eastAsiaTheme="minorEastAsia" w:hAnsiTheme="minorHAnsi"/>
          <w:b w:val="0"/>
          <w:noProof/>
          <w:lang w:eastAsia="tr-TR"/>
        </w:rPr>
      </w:pPr>
      <w:r w:rsidRPr="00B9244E">
        <w:rPr>
          <w:rFonts w:cs="Arial"/>
          <w:noProof/>
        </w:rPr>
        <w:t>2</w:t>
      </w:r>
      <w:r>
        <w:rPr>
          <w:rFonts w:asciiTheme="minorHAnsi" w:eastAsiaTheme="minorEastAsia" w:hAnsiTheme="minorHAnsi"/>
          <w:b w:val="0"/>
          <w:noProof/>
          <w:lang w:eastAsia="tr-TR"/>
        </w:rPr>
        <w:tab/>
      </w:r>
      <w:r w:rsidRPr="00B9244E">
        <w:rPr>
          <w:rFonts w:cs="Arial"/>
          <w:noProof/>
        </w:rPr>
        <w:t>Bağlayıcı atıflar</w:t>
      </w:r>
      <w:r>
        <w:rPr>
          <w:noProof/>
        </w:rPr>
        <w:tab/>
      </w:r>
      <w:r>
        <w:rPr>
          <w:noProof/>
        </w:rPr>
        <w:fldChar w:fldCharType="begin"/>
      </w:r>
      <w:r>
        <w:rPr>
          <w:noProof/>
        </w:rPr>
        <w:instrText xml:space="preserve"> PAGEREF _Toc91852569 \h </w:instrText>
      </w:r>
      <w:r>
        <w:rPr>
          <w:noProof/>
        </w:rPr>
      </w:r>
      <w:r>
        <w:rPr>
          <w:noProof/>
        </w:rPr>
        <w:fldChar w:fldCharType="separate"/>
      </w:r>
      <w:r w:rsidR="00680335">
        <w:rPr>
          <w:noProof/>
        </w:rPr>
        <w:t>1</w:t>
      </w:r>
      <w:r>
        <w:rPr>
          <w:noProof/>
        </w:rPr>
        <w:fldChar w:fldCharType="end"/>
      </w:r>
    </w:p>
    <w:p w14:paraId="5EDEC253" w14:textId="208B342B" w:rsidR="00534209" w:rsidRDefault="00534209">
      <w:pPr>
        <w:pStyle w:val="T1"/>
        <w:rPr>
          <w:rFonts w:asciiTheme="minorHAnsi" w:eastAsiaTheme="minorEastAsia" w:hAnsiTheme="minorHAnsi"/>
          <w:b w:val="0"/>
          <w:noProof/>
          <w:lang w:eastAsia="tr-TR"/>
        </w:rPr>
      </w:pPr>
      <w:r>
        <w:rPr>
          <w:noProof/>
        </w:rPr>
        <w:t>3</w:t>
      </w:r>
      <w:r>
        <w:rPr>
          <w:rFonts w:asciiTheme="minorHAnsi" w:eastAsiaTheme="minorEastAsia" w:hAnsiTheme="minorHAnsi"/>
          <w:b w:val="0"/>
          <w:noProof/>
          <w:lang w:eastAsia="tr-TR"/>
        </w:rPr>
        <w:tab/>
      </w:r>
      <w:r>
        <w:rPr>
          <w:noProof/>
        </w:rPr>
        <w:t>Terimler ve tanımlar</w:t>
      </w:r>
      <w:r>
        <w:rPr>
          <w:noProof/>
        </w:rPr>
        <w:tab/>
      </w:r>
      <w:r>
        <w:rPr>
          <w:noProof/>
        </w:rPr>
        <w:fldChar w:fldCharType="begin"/>
      </w:r>
      <w:r>
        <w:rPr>
          <w:noProof/>
        </w:rPr>
        <w:instrText xml:space="preserve"> PAGEREF _Toc91852617 \h </w:instrText>
      </w:r>
      <w:r>
        <w:rPr>
          <w:noProof/>
        </w:rPr>
      </w:r>
      <w:r>
        <w:rPr>
          <w:noProof/>
        </w:rPr>
        <w:fldChar w:fldCharType="separate"/>
      </w:r>
      <w:r w:rsidR="00680335">
        <w:rPr>
          <w:noProof/>
        </w:rPr>
        <w:t>2</w:t>
      </w:r>
      <w:r>
        <w:rPr>
          <w:noProof/>
        </w:rPr>
        <w:fldChar w:fldCharType="end"/>
      </w:r>
    </w:p>
    <w:p w14:paraId="22D1CD22" w14:textId="6B54A629" w:rsidR="00534209" w:rsidRDefault="00534209">
      <w:pPr>
        <w:pStyle w:val="T1"/>
        <w:rPr>
          <w:rFonts w:asciiTheme="minorHAnsi" w:eastAsiaTheme="minorEastAsia" w:hAnsiTheme="minorHAnsi"/>
          <w:b w:val="0"/>
          <w:noProof/>
          <w:lang w:eastAsia="tr-TR"/>
        </w:rPr>
      </w:pPr>
      <w:r>
        <w:rPr>
          <w:noProof/>
        </w:rPr>
        <w:t>4</w:t>
      </w:r>
      <w:r>
        <w:rPr>
          <w:rFonts w:asciiTheme="minorHAnsi" w:eastAsiaTheme="minorEastAsia" w:hAnsiTheme="minorHAnsi"/>
          <w:b w:val="0"/>
          <w:noProof/>
          <w:lang w:eastAsia="tr-TR"/>
        </w:rPr>
        <w:tab/>
      </w:r>
      <w:r>
        <w:rPr>
          <w:noProof/>
        </w:rPr>
        <w:t>Sınıflandırma ve özellikler</w:t>
      </w:r>
      <w:r>
        <w:rPr>
          <w:noProof/>
        </w:rPr>
        <w:tab/>
      </w:r>
      <w:r>
        <w:rPr>
          <w:noProof/>
        </w:rPr>
        <w:fldChar w:fldCharType="begin"/>
      </w:r>
      <w:r>
        <w:rPr>
          <w:noProof/>
        </w:rPr>
        <w:instrText xml:space="preserve"> PAGEREF _Toc91852618 \h </w:instrText>
      </w:r>
      <w:r>
        <w:rPr>
          <w:noProof/>
        </w:rPr>
      </w:r>
      <w:r>
        <w:rPr>
          <w:noProof/>
        </w:rPr>
        <w:fldChar w:fldCharType="separate"/>
      </w:r>
      <w:r w:rsidR="00680335">
        <w:rPr>
          <w:noProof/>
        </w:rPr>
        <w:t>3</w:t>
      </w:r>
      <w:r>
        <w:rPr>
          <w:noProof/>
        </w:rPr>
        <w:fldChar w:fldCharType="end"/>
      </w:r>
    </w:p>
    <w:p w14:paraId="65B7692A" w14:textId="63683BC8" w:rsidR="00534209" w:rsidRDefault="00534209">
      <w:pPr>
        <w:pStyle w:val="T2"/>
        <w:rPr>
          <w:rFonts w:asciiTheme="minorHAnsi" w:eastAsiaTheme="minorEastAsia" w:hAnsiTheme="minorHAnsi"/>
          <w:b w:val="0"/>
          <w:noProof/>
          <w:lang w:eastAsia="tr-TR"/>
        </w:rPr>
      </w:pPr>
      <w:r>
        <w:rPr>
          <w:noProof/>
        </w:rPr>
        <w:t>4.1</w:t>
      </w:r>
      <w:r>
        <w:rPr>
          <w:rFonts w:asciiTheme="minorHAnsi" w:eastAsiaTheme="minorEastAsia" w:hAnsiTheme="minorHAnsi"/>
          <w:b w:val="0"/>
          <w:noProof/>
          <w:lang w:eastAsia="tr-TR"/>
        </w:rPr>
        <w:tab/>
      </w:r>
      <w:r>
        <w:rPr>
          <w:noProof/>
        </w:rPr>
        <w:t>Sınıflandırma</w:t>
      </w:r>
      <w:r>
        <w:rPr>
          <w:noProof/>
        </w:rPr>
        <w:tab/>
      </w:r>
      <w:r>
        <w:rPr>
          <w:noProof/>
        </w:rPr>
        <w:fldChar w:fldCharType="begin"/>
      </w:r>
      <w:r>
        <w:rPr>
          <w:noProof/>
        </w:rPr>
        <w:instrText xml:space="preserve"> PAGEREF _Toc91852619 \h </w:instrText>
      </w:r>
      <w:r>
        <w:rPr>
          <w:noProof/>
        </w:rPr>
      </w:r>
      <w:r>
        <w:rPr>
          <w:noProof/>
        </w:rPr>
        <w:fldChar w:fldCharType="separate"/>
      </w:r>
      <w:r w:rsidR="00680335">
        <w:rPr>
          <w:noProof/>
        </w:rPr>
        <w:t>3</w:t>
      </w:r>
      <w:r>
        <w:rPr>
          <w:noProof/>
        </w:rPr>
        <w:fldChar w:fldCharType="end"/>
      </w:r>
    </w:p>
    <w:p w14:paraId="484A6BF7" w14:textId="5A70549C" w:rsidR="00534209" w:rsidRDefault="00534209">
      <w:pPr>
        <w:pStyle w:val="T2"/>
        <w:rPr>
          <w:rFonts w:asciiTheme="minorHAnsi" w:eastAsiaTheme="minorEastAsia" w:hAnsiTheme="minorHAnsi"/>
          <w:b w:val="0"/>
          <w:noProof/>
          <w:lang w:eastAsia="tr-TR"/>
        </w:rPr>
      </w:pPr>
      <w:r w:rsidRPr="00B9244E">
        <w:rPr>
          <w:noProof/>
          <w:color w:val="000000" w:themeColor="text1"/>
        </w:rPr>
        <w:t>4.2</w:t>
      </w:r>
      <w:r>
        <w:rPr>
          <w:rFonts w:asciiTheme="minorHAnsi" w:eastAsiaTheme="minorEastAsia" w:hAnsiTheme="minorHAnsi"/>
          <w:b w:val="0"/>
          <w:noProof/>
          <w:lang w:eastAsia="tr-TR"/>
        </w:rPr>
        <w:tab/>
      </w:r>
      <w:r w:rsidRPr="00B9244E">
        <w:rPr>
          <w:noProof/>
          <w:color w:val="000000" w:themeColor="text1"/>
        </w:rPr>
        <w:t>Özellikler</w:t>
      </w:r>
      <w:r>
        <w:rPr>
          <w:noProof/>
        </w:rPr>
        <w:tab/>
      </w:r>
      <w:r>
        <w:rPr>
          <w:noProof/>
        </w:rPr>
        <w:fldChar w:fldCharType="begin"/>
      </w:r>
      <w:r>
        <w:rPr>
          <w:noProof/>
        </w:rPr>
        <w:instrText xml:space="preserve"> PAGEREF _Toc91852620 \h </w:instrText>
      </w:r>
      <w:r>
        <w:rPr>
          <w:noProof/>
        </w:rPr>
      </w:r>
      <w:r>
        <w:rPr>
          <w:noProof/>
        </w:rPr>
        <w:fldChar w:fldCharType="separate"/>
      </w:r>
      <w:r w:rsidR="00680335">
        <w:rPr>
          <w:noProof/>
        </w:rPr>
        <w:t>4</w:t>
      </w:r>
      <w:r>
        <w:rPr>
          <w:noProof/>
        </w:rPr>
        <w:fldChar w:fldCharType="end"/>
      </w:r>
    </w:p>
    <w:p w14:paraId="6A1CB84C" w14:textId="750A0E86" w:rsidR="00534209" w:rsidRDefault="00534209">
      <w:pPr>
        <w:pStyle w:val="T2"/>
        <w:rPr>
          <w:rFonts w:asciiTheme="minorHAnsi" w:eastAsiaTheme="minorEastAsia" w:hAnsiTheme="minorHAnsi"/>
          <w:b w:val="0"/>
          <w:noProof/>
          <w:lang w:eastAsia="tr-TR"/>
        </w:rPr>
      </w:pPr>
      <w:r w:rsidRPr="00B9244E">
        <w:rPr>
          <w:noProof/>
          <w:snapToGrid w:val="0"/>
        </w:rPr>
        <w:t>4.3</w:t>
      </w:r>
      <w:r>
        <w:rPr>
          <w:rFonts w:asciiTheme="minorHAnsi" w:eastAsiaTheme="minorEastAsia" w:hAnsiTheme="minorHAnsi"/>
          <w:b w:val="0"/>
          <w:noProof/>
          <w:lang w:eastAsia="tr-TR"/>
        </w:rPr>
        <w:tab/>
      </w:r>
      <w:r w:rsidRPr="00B9244E">
        <w:rPr>
          <w:noProof/>
          <w:snapToGrid w:val="0"/>
        </w:rPr>
        <w:t>Özellik, muayene ve deney madde numaraları</w:t>
      </w:r>
      <w:r>
        <w:rPr>
          <w:noProof/>
        </w:rPr>
        <w:tab/>
      </w:r>
      <w:r>
        <w:rPr>
          <w:noProof/>
        </w:rPr>
        <w:fldChar w:fldCharType="begin"/>
      </w:r>
      <w:r>
        <w:rPr>
          <w:noProof/>
        </w:rPr>
        <w:instrText xml:space="preserve"> PAGEREF _Toc91852621 \h </w:instrText>
      </w:r>
      <w:r>
        <w:rPr>
          <w:noProof/>
        </w:rPr>
      </w:r>
      <w:r>
        <w:rPr>
          <w:noProof/>
        </w:rPr>
        <w:fldChar w:fldCharType="separate"/>
      </w:r>
      <w:r w:rsidR="00680335">
        <w:rPr>
          <w:noProof/>
        </w:rPr>
        <w:t>5</w:t>
      </w:r>
      <w:r>
        <w:rPr>
          <w:noProof/>
        </w:rPr>
        <w:fldChar w:fldCharType="end"/>
      </w:r>
    </w:p>
    <w:p w14:paraId="6AD72615" w14:textId="22D04CFE" w:rsidR="00534209" w:rsidRDefault="00534209">
      <w:pPr>
        <w:pStyle w:val="T1"/>
        <w:rPr>
          <w:rFonts w:asciiTheme="minorHAnsi" w:eastAsiaTheme="minorEastAsia" w:hAnsiTheme="minorHAnsi"/>
          <w:b w:val="0"/>
          <w:noProof/>
          <w:lang w:eastAsia="tr-TR"/>
        </w:rPr>
      </w:pPr>
      <w:r>
        <w:rPr>
          <w:noProof/>
        </w:rPr>
        <w:t>5</w:t>
      </w:r>
      <w:r>
        <w:rPr>
          <w:rFonts w:asciiTheme="minorHAnsi" w:eastAsiaTheme="minorEastAsia" w:hAnsiTheme="minorHAnsi"/>
          <w:b w:val="0"/>
          <w:noProof/>
          <w:lang w:eastAsia="tr-TR"/>
        </w:rPr>
        <w:tab/>
      </w:r>
      <w:r>
        <w:rPr>
          <w:noProof/>
        </w:rPr>
        <w:t>Numune alma, muayene ve deneyler</w:t>
      </w:r>
      <w:r>
        <w:rPr>
          <w:noProof/>
        </w:rPr>
        <w:tab/>
      </w:r>
      <w:r>
        <w:rPr>
          <w:noProof/>
        </w:rPr>
        <w:fldChar w:fldCharType="begin"/>
      </w:r>
      <w:r>
        <w:rPr>
          <w:noProof/>
        </w:rPr>
        <w:instrText xml:space="preserve"> PAGEREF _Toc91852622 \h </w:instrText>
      </w:r>
      <w:r>
        <w:rPr>
          <w:noProof/>
        </w:rPr>
      </w:r>
      <w:r>
        <w:rPr>
          <w:noProof/>
        </w:rPr>
        <w:fldChar w:fldCharType="separate"/>
      </w:r>
      <w:r w:rsidR="00680335">
        <w:rPr>
          <w:noProof/>
        </w:rPr>
        <w:t>6</w:t>
      </w:r>
      <w:r>
        <w:rPr>
          <w:noProof/>
        </w:rPr>
        <w:fldChar w:fldCharType="end"/>
      </w:r>
    </w:p>
    <w:p w14:paraId="5ADCD1BD" w14:textId="57483984" w:rsidR="00534209" w:rsidRDefault="00534209">
      <w:pPr>
        <w:pStyle w:val="T2"/>
        <w:rPr>
          <w:rFonts w:asciiTheme="minorHAnsi" w:eastAsiaTheme="minorEastAsia" w:hAnsiTheme="minorHAnsi"/>
          <w:b w:val="0"/>
          <w:noProof/>
          <w:lang w:eastAsia="tr-TR"/>
        </w:rPr>
      </w:pPr>
      <w:r w:rsidRPr="00B9244E">
        <w:rPr>
          <w:noProof/>
          <w:snapToGrid w:val="0"/>
        </w:rPr>
        <w:t>5.1</w:t>
      </w:r>
      <w:r>
        <w:rPr>
          <w:rFonts w:asciiTheme="minorHAnsi" w:eastAsiaTheme="minorEastAsia" w:hAnsiTheme="minorHAnsi"/>
          <w:b w:val="0"/>
          <w:noProof/>
          <w:lang w:eastAsia="tr-TR"/>
        </w:rPr>
        <w:tab/>
      </w:r>
      <w:r w:rsidRPr="00B9244E">
        <w:rPr>
          <w:noProof/>
          <w:snapToGrid w:val="0"/>
        </w:rPr>
        <w:t>Numune alma</w:t>
      </w:r>
      <w:r>
        <w:rPr>
          <w:noProof/>
        </w:rPr>
        <w:tab/>
      </w:r>
      <w:r>
        <w:rPr>
          <w:noProof/>
        </w:rPr>
        <w:fldChar w:fldCharType="begin"/>
      </w:r>
      <w:r>
        <w:rPr>
          <w:noProof/>
        </w:rPr>
        <w:instrText xml:space="preserve"> PAGEREF _Toc91852623 \h </w:instrText>
      </w:r>
      <w:r>
        <w:rPr>
          <w:noProof/>
        </w:rPr>
      </w:r>
      <w:r>
        <w:rPr>
          <w:noProof/>
        </w:rPr>
        <w:fldChar w:fldCharType="separate"/>
      </w:r>
      <w:r w:rsidR="00680335">
        <w:rPr>
          <w:noProof/>
        </w:rPr>
        <w:t>6</w:t>
      </w:r>
      <w:r>
        <w:rPr>
          <w:noProof/>
        </w:rPr>
        <w:fldChar w:fldCharType="end"/>
      </w:r>
    </w:p>
    <w:p w14:paraId="64671EE4" w14:textId="30114BC5" w:rsidR="00534209" w:rsidRDefault="00534209">
      <w:pPr>
        <w:pStyle w:val="T2"/>
        <w:rPr>
          <w:rFonts w:asciiTheme="minorHAnsi" w:eastAsiaTheme="minorEastAsia" w:hAnsiTheme="minorHAnsi"/>
          <w:b w:val="0"/>
          <w:noProof/>
          <w:lang w:eastAsia="tr-TR"/>
        </w:rPr>
      </w:pPr>
      <w:r w:rsidRPr="00B9244E">
        <w:rPr>
          <w:noProof/>
          <w:snapToGrid w:val="0"/>
        </w:rPr>
        <w:t>5.2</w:t>
      </w:r>
      <w:r>
        <w:rPr>
          <w:rFonts w:asciiTheme="minorHAnsi" w:eastAsiaTheme="minorEastAsia" w:hAnsiTheme="minorHAnsi"/>
          <w:b w:val="0"/>
          <w:noProof/>
          <w:lang w:eastAsia="tr-TR"/>
        </w:rPr>
        <w:tab/>
      </w:r>
      <w:r w:rsidRPr="00B9244E">
        <w:rPr>
          <w:noProof/>
          <w:snapToGrid w:val="0"/>
        </w:rPr>
        <w:t>Muayeneler</w:t>
      </w:r>
      <w:r>
        <w:rPr>
          <w:noProof/>
        </w:rPr>
        <w:tab/>
      </w:r>
      <w:r>
        <w:rPr>
          <w:noProof/>
        </w:rPr>
        <w:fldChar w:fldCharType="begin"/>
      </w:r>
      <w:r>
        <w:rPr>
          <w:noProof/>
        </w:rPr>
        <w:instrText xml:space="preserve"> PAGEREF _Toc91852624 \h </w:instrText>
      </w:r>
      <w:r>
        <w:rPr>
          <w:noProof/>
        </w:rPr>
      </w:r>
      <w:r>
        <w:rPr>
          <w:noProof/>
        </w:rPr>
        <w:fldChar w:fldCharType="separate"/>
      </w:r>
      <w:r w:rsidR="00680335">
        <w:rPr>
          <w:noProof/>
        </w:rPr>
        <w:t>6</w:t>
      </w:r>
      <w:r>
        <w:rPr>
          <w:noProof/>
        </w:rPr>
        <w:fldChar w:fldCharType="end"/>
      </w:r>
    </w:p>
    <w:p w14:paraId="63190BDC" w14:textId="3A7F6E1A" w:rsidR="00534209" w:rsidRDefault="00534209">
      <w:pPr>
        <w:pStyle w:val="T2"/>
        <w:rPr>
          <w:rFonts w:asciiTheme="minorHAnsi" w:eastAsiaTheme="minorEastAsia" w:hAnsiTheme="minorHAnsi"/>
          <w:b w:val="0"/>
          <w:noProof/>
          <w:lang w:eastAsia="tr-TR"/>
        </w:rPr>
      </w:pPr>
      <w:r w:rsidRPr="00B9244E">
        <w:rPr>
          <w:noProof/>
          <w:snapToGrid w:val="0"/>
        </w:rPr>
        <w:t>5.3</w:t>
      </w:r>
      <w:r>
        <w:rPr>
          <w:rFonts w:asciiTheme="minorHAnsi" w:eastAsiaTheme="minorEastAsia" w:hAnsiTheme="minorHAnsi"/>
          <w:b w:val="0"/>
          <w:noProof/>
          <w:lang w:eastAsia="tr-TR"/>
        </w:rPr>
        <w:tab/>
      </w:r>
      <w:r w:rsidRPr="00B9244E">
        <w:rPr>
          <w:noProof/>
          <w:snapToGrid w:val="0"/>
        </w:rPr>
        <w:t>Deneyler</w:t>
      </w:r>
      <w:r>
        <w:rPr>
          <w:noProof/>
        </w:rPr>
        <w:tab/>
      </w:r>
      <w:r>
        <w:rPr>
          <w:noProof/>
        </w:rPr>
        <w:fldChar w:fldCharType="begin"/>
      </w:r>
      <w:r>
        <w:rPr>
          <w:noProof/>
        </w:rPr>
        <w:instrText xml:space="preserve"> PAGEREF _Toc91852625 \h </w:instrText>
      </w:r>
      <w:r>
        <w:rPr>
          <w:noProof/>
        </w:rPr>
      </w:r>
      <w:r>
        <w:rPr>
          <w:noProof/>
        </w:rPr>
        <w:fldChar w:fldCharType="separate"/>
      </w:r>
      <w:r w:rsidR="00680335">
        <w:rPr>
          <w:noProof/>
        </w:rPr>
        <w:t>6</w:t>
      </w:r>
      <w:r>
        <w:rPr>
          <w:noProof/>
        </w:rPr>
        <w:fldChar w:fldCharType="end"/>
      </w:r>
    </w:p>
    <w:p w14:paraId="52E8DA80" w14:textId="7E10029D" w:rsidR="00534209" w:rsidRDefault="00534209">
      <w:pPr>
        <w:pStyle w:val="T2"/>
        <w:rPr>
          <w:rFonts w:asciiTheme="minorHAnsi" w:eastAsiaTheme="minorEastAsia" w:hAnsiTheme="minorHAnsi"/>
          <w:b w:val="0"/>
          <w:noProof/>
          <w:lang w:eastAsia="tr-TR"/>
        </w:rPr>
      </w:pPr>
      <w:r w:rsidRPr="00B9244E">
        <w:rPr>
          <w:noProof/>
          <w:snapToGrid w:val="0"/>
        </w:rPr>
        <w:t>5.4</w:t>
      </w:r>
      <w:r>
        <w:rPr>
          <w:rFonts w:asciiTheme="minorHAnsi" w:eastAsiaTheme="minorEastAsia" w:hAnsiTheme="minorHAnsi"/>
          <w:b w:val="0"/>
          <w:noProof/>
          <w:lang w:eastAsia="tr-TR"/>
        </w:rPr>
        <w:tab/>
      </w:r>
      <w:r w:rsidRPr="00B9244E">
        <w:rPr>
          <w:noProof/>
          <w:snapToGrid w:val="0"/>
        </w:rPr>
        <w:t>Değerlendirme</w:t>
      </w:r>
      <w:r>
        <w:rPr>
          <w:noProof/>
        </w:rPr>
        <w:tab/>
      </w:r>
      <w:r>
        <w:rPr>
          <w:noProof/>
        </w:rPr>
        <w:fldChar w:fldCharType="begin"/>
      </w:r>
      <w:r>
        <w:rPr>
          <w:noProof/>
        </w:rPr>
        <w:instrText xml:space="preserve"> PAGEREF _Toc91852626 \h </w:instrText>
      </w:r>
      <w:r>
        <w:rPr>
          <w:noProof/>
        </w:rPr>
      </w:r>
      <w:r>
        <w:rPr>
          <w:noProof/>
        </w:rPr>
        <w:fldChar w:fldCharType="separate"/>
      </w:r>
      <w:r w:rsidR="00680335">
        <w:rPr>
          <w:noProof/>
        </w:rPr>
        <w:t>7</w:t>
      </w:r>
      <w:r>
        <w:rPr>
          <w:noProof/>
        </w:rPr>
        <w:fldChar w:fldCharType="end"/>
      </w:r>
    </w:p>
    <w:p w14:paraId="4A1349B3" w14:textId="2DF7ACE8" w:rsidR="00534209" w:rsidRDefault="00534209">
      <w:pPr>
        <w:pStyle w:val="T1"/>
        <w:rPr>
          <w:rFonts w:asciiTheme="minorHAnsi" w:eastAsiaTheme="minorEastAsia" w:hAnsiTheme="minorHAnsi"/>
          <w:b w:val="0"/>
          <w:noProof/>
          <w:lang w:eastAsia="tr-TR"/>
        </w:rPr>
      </w:pPr>
      <w:r>
        <w:rPr>
          <w:noProof/>
        </w:rPr>
        <w:t>6</w:t>
      </w:r>
      <w:r>
        <w:rPr>
          <w:rFonts w:asciiTheme="minorHAnsi" w:eastAsiaTheme="minorEastAsia" w:hAnsiTheme="minorHAnsi"/>
          <w:b w:val="0"/>
          <w:noProof/>
          <w:lang w:eastAsia="tr-TR"/>
        </w:rPr>
        <w:tab/>
      </w:r>
      <w:r>
        <w:rPr>
          <w:noProof/>
        </w:rPr>
        <w:t>Piyasaya arz</w:t>
      </w:r>
      <w:r>
        <w:rPr>
          <w:noProof/>
        </w:rPr>
        <w:tab/>
      </w:r>
      <w:r>
        <w:rPr>
          <w:noProof/>
        </w:rPr>
        <w:fldChar w:fldCharType="begin"/>
      </w:r>
      <w:r>
        <w:rPr>
          <w:noProof/>
        </w:rPr>
        <w:instrText xml:space="preserve"> PAGEREF _Toc91852627 \h </w:instrText>
      </w:r>
      <w:r>
        <w:rPr>
          <w:noProof/>
        </w:rPr>
      </w:r>
      <w:r>
        <w:rPr>
          <w:noProof/>
        </w:rPr>
        <w:fldChar w:fldCharType="separate"/>
      </w:r>
      <w:r w:rsidR="00680335">
        <w:rPr>
          <w:noProof/>
        </w:rPr>
        <w:t>7</w:t>
      </w:r>
      <w:r>
        <w:rPr>
          <w:noProof/>
        </w:rPr>
        <w:fldChar w:fldCharType="end"/>
      </w:r>
    </w:p>
    <w:p w14:paraId="60FF32C4" w14:textId="4E41B71A" w:rsidR="00534209" w:rsidRDefault="00534209">
      <w:pPr>
        <w:pStyle w:val="T2"/>
        <w:rPr>
          <w:rFonts w:asciiTheme="minorHAnsi" w:eastAsiaTheme="minorEastAsia" w:hAnsiTheme="minorHAnsi"/>
          <w:b w:val="0"/>
          <w:noProof/>
          <w:lang w:eastAsia="tr-TR"/>
        </w:rPr>
      </w:pPr>
      <w:r w:rsidRPr="00B9244E">
        <w:rPr>
          <w:noProof/>
          <w:snapToGrid w:val="0"/>
        </w:rPr>
        <w:t>6.1</w:t>
      </w:r>
      <w:r>
        <w:rPr>
          <w:rFonts w:asciiTheme="minorHAnsi" w:eastAsiaTheme="minorEastAsia" w:hAnsiTheme="minorHAnsi"/>
          <w:b w:val="0"/>
          <w:noProof/>
          <w:lang w:eastAsia="tr-TR"/>
        </w:rPr>
        <w:tab/>
      </w:r>
      <w:r w:rsidRPr="00B9244E">
        <w:rPr>
          <w:noProof/>
          <w:snapToGrid w:val="0"/>
        </w:rPr>
        <w:t>Ambalajlama</w:t>
      </w:r>
      <w:r>
        <w:rPr>
          <w:noProof/>
        </w:rPr>
        <w:tab/>
      </w:r>
      <w:r>
        <w:rPr>
          <w:noProof/>
        </w:rPr>
        <w:fldChar w:fldCharType="begin"/>
      </w:r>
      <w:r>
        <w:rPr>
          <w:noProof/>
        </w:rPr>
        <w:instrText xml:space="preserve"> PAGEREF _Toc91852628 \h </w:instrText>
      </w:r>
      <w:r>
        <w:rPr>
          <w:noProof/>
        </w:rPr>
      </w:r>
      <w:r>
        <w:rPr>
          <w:noProof/>
        </w:rPr>
        <w:fldChar w:fldCharType="separate"/>
      </w:r>
      <w:r w:rsidR="00680335">
        <w:rPr>
          <w:noProof/>
        </w:rPr>
        <w:t>7</w:t>
      </w:r>
      <w:r>
        <w:rPr>
          <w:noProof/>
        </w:rPr>
        <w:fldChar w:fldCharType="end"/>
      </w:r>
    </w:p>
    <w:p w14:paraId="394B61C5" w14:textId="6D2C1DD1" w:rsidR="00534209" w:rsidRDefault="00534209">
      <w:pPr>
        <w:pStyle w:val="T2"/>
        <w:rPr>
          <w:rFonts w:asciiTheme="minorHAnsi" w:eastAsiaTheme="minorEastAsia" w:hAnsiTheme="minorHAnsi"/>
          <w:b w:val="0"/>
          <w:noProof/>
          <w:lang w:eastAsia="tr-TR"/>
        </w:rPr>
      </w:pPr>
      <w:r w:rsidRPr="00B9244E">
        <w:rPr>
          <w:noProof/>
          <w:snapToGrid w:val="0"/>
        </w:rPr>
        <w:t>6.2</w:t>
      </w:r>
      <w:r>
        <w:rPr>
          <w:rFonts w:asciiTheme="minorHAnsi" w:eastAsiaTheme="minorEastAsia" w:hAnsiTheme="minorHAnsi"/>
          <w:b w:val="0"/>
          <w:noProof/>
          <w:lang w:eastAsia="tr-TR"/>
        </w:rPr>
        <w:tab/>
      </w:r>
      <w:r w:rsidRPr="00B9244E">
        <w:rPr>
          <w:noProof/>
          <w:snapToGrid w:val="0"/>
        </w:rPr>
        <w:t>İşaretleme</w:t>
      </w:r>
      <w:r>
        <w:rPr>
          <w:noProof/>
        </w:rPr>
        <w:tab/>
      </w:r>
      <w:r>
        <w:rPr>
          <w:noProof/>
        </w:rPr>
        <w:fldChar w:fldCharType="begin"/>
      </w:r>
      <w:r>
        <w:rPr>
          <w:noProof/>
        </w:rPr>
        <w:instrText xml:space="preserve"> PAGEREF _Toc91852629 \h </w:instrText>
      </w:r>
      <w:r>
        <w:rPr>
          <w:noProof/>
        </w:rPr>
      </w:r>
      <w:r>
        <w:rPr>
          <w:noProof/>
        </w:rPr>
        <w:fldChar w:fldCharType="separate"/>
      </w:r>
      <w:r w:rsidR="00680335">
        <w:rPr>
          <w:noProof/>
        </w:rPr>
        <w:t>7</w:t>
      </w:r>
      <w:r>
        <w:rPr>
          <w:noProof/>
        </w:rPr>
        <w:fldChar w:fldCharType="end"/>
      </w:r>
    </w:p>
    <w:p w14:paraId="1BF290DE" w14:textId="76F69A40" w:rsidR="00534209" w:rsidRDefault="00534209">
      <w:pPr>
        <w:pStyle w:val="T2"/>
        <w:rPr>
          <w:rFonts w:asciiTheme="minorHAnsi" w:eastAsiaTheme="minorEastAsia" w:hAnsiTheme="minorHAnsi"/>
          <w:b w:val="0"/>
          <w:noProof/>
          <w:lang w:eastAsia="tr-TR"/>
        </w:rPr>
      </w:pPr>
      <w:r w:rsidRPr="00B9244E">
        <w:rPr>
          <w:noProof/>
          <w:snapToGrid w:val="0"/>
        </w:rPr>
        <w:t>6.3</w:t>
      </w:r>
      <w:r>
        <w:rPr>
          <w:rFonts w:asciiTheme="minorHAnsi" w:eastAsiaTheme="minorEastAsia" w:hAnsiTheme="minorHAnsi"/>
          <w:b w:val="0"/>
          <w:noProof/>
          <w:lang w:eastAsia="tr-TR"/>
        </w:rPr>
        <w:tab/>
      </w:r>
      <w:r w:rsidRPr="00B9244E">
        <w:rPr>
          <w:noProof/>
          <w:snapToGrid w:val="0"/>
        </w:rPr>
        <w:t>Muhafaza ve taşıma</w:t>
      </w:r>
      <w:r>
        <w:rPr>
          <w:noProof/>
        </w:rPr>
        <w:tab/>
      </w:r>
      <w:r>
        <w:rPr>
          <w:noProof/>
        </w:rPr>
        <w:fldChar w:fldCharType="begin"/>
      </w:r>
      <w:r>
        <w:rPr>
          <w:noProof/>
        </w:rPr>
        <w:instrText xml:space="preserve"> PAGEREF _Toc91852630 \h </w:instrText>
      </w:r>
      <w:r>
        <w:rPr>
          <w:noProof/>
        </w:rPr>
      </w:r>
      <w:r>
        <w:rPr>
          <w:noProof/>
        </w:rPr>
        <w:fldChar w:fldCharType="separate"/>
      </w:r>
      <w:r w:rsidR="00680335">
        <w:rPr>
          <w:noProof/>
        </w:rPr>
        <w:t>8</w:t>
      </w:r>
      <w:r>
        <w:rPr>
          <w:noProof/>
        </w:rPr>
        <w:fldChar w:fldCharType="end"/>
      </w:r>
    </w:p>
    <w:p w14:paraId="43AC675F" w14:textId="2AB79155" w:rsidR="00534209" w:rsidRDefault="00534209">
      <w:pPr>
        <w:pStyle w:val="T1"/>
        <w:rPr>
          <w:rFonts w:asciiTheme="minorHAnsi" w:eastAsiaTheme="minorEastAsia" w:hAnsiTheme="minorHAnsi"/>
          <w:b w:val="0"/>
          <w:noProof/>
          <w:lang w:eastAsia="tr-TR"/>
        </w:rPr>
      </w:pPr>
      <w:r>
        <w:rPr>
          <w:noProof/>
        </w:rPr>
        <w:t>7</w:t>
      </w:r>
      <w:r>
        <w:rPr>
          <w:rFonts w:asciiTheme="minorHAnsi" w:eastAsiaTheme="minorEastAsia" w:hAnsiTheme="minorHAnsi"/>
          <w:b w:val="0"/>
          <w:noProof/>
          <w:lang w:eastAsia="tr-TR"/>
        </w:rPr>
        <w:tab/>
      </w:r>
      <w:r>
        <w:rPr>
          <w:noProof/>
        </w:rPr>
        <w:t>Çeşitli hükümler</w:t>
      </w:r>
      <w:r>
        <w:rPr>
          <w:noProof/>
        </w:rPr>
        <w:tab/>
      </w:r>
      <w:r>
        <w:rPr>
          <w:noProof/>
        </w:rPr>
        <w:fldChar w:fldCharType="begin"/>
      </w:r>
      <w:r>
        <w:rPr>
          <w:noProof/>
        </w:rPr>
        <w:instrText xml:space="preserve"> PAGEREF _Toc91852631 \h </w:instrText>
      </w:r>
      <w:r>
        <w:rPr>
          <w:noProof/>
        </w:rPr>
      </w:r>
      <w:r>
        <w:rPr>
          <w:noProof/>
        </w:rPr>
        <w:fldChar w:fldCharType="separate"/>
      </w:r>
      <w:r w:rsidR="00680335">
        <w:rPr>
          <w:noProof/>
        </w:rPr>
        <w:t>8</w:t>
      </w:r>
      <w:r>
        <w:rPr>
          <w:noProof/>
        </w:rPr>
        <w:fldChar w:fldCharType="end"/>
      </w:r>
    </w:p>
    <w:p w14:paraId="48066F5E" w14:textId="7EFCBA7A" w:rsidR="00534209" w:rsidRDefault="00534209">
      <w:pPr>
        <w:pStyle w:val="T1"/>
        <w:rPr>
          <w:rFonts w:asciiTheme="minorHAnsi" w:eastAsiaTheme="minorEastAsia" w:hAnsiTheme="minorHAnsi"/>
          <w:b w:val="0"/>
          <w:noProof/>
          <w:lang w:eastAsia="tr-TR"/>
        </w:rPr>
      </w:pPr>
      <w:r>
        <w:rPr>
          <w:noProof/>
        </w:rPr>
        <w:t>Kaynaklar</w:t>
      </w:r>
      <w:r>
        <w:rPr>
          <w:noProof/>
        </w:rPr>
        <w:tab/>
      </w:r>
      <w:r>
        <w:rPr>
          <w:noProof/>
        </w:rPr>
        <w:fldChar w:fldCharType="begin"/>
      </w:r>
      <w:r>
        <w:rPr>
          <w:noProof/>
        </w:rPr>
        <w:instrText xml:space="preserve"> PAGEREF _Toc91852632 \h </w:instrText>
      </w:r>
      <w:r>
        <w:rPr>
          <w:noProof/>
        </w:rPr>
      </w:r>
      <w:r>
        <w:rPr>
          <w:noProof/>
        </w:rPr>
        <w:fldChar w:fldCharType="separate"/>
      </w:r>
      <w:r w:rsidR="00680335">
        <w:rPr>
          <w:noProof/>
        </w:rPr>
        <w:t>9</w:t>
      </w:r>
      <w:r>
        <w:rPr>
          <w:noProof/>
        </w:rPr>
        <w:fldChar w:fldCharType="end"/>
      </w:r>
    </w:p>
    <w:p w14:paraId="39EB4A68" w14:textId="77777777" w:rsidR="0064398C" w:rsidRDefault="00F83D26" w:rsidP="00B2012B">
      <w:r>
        <w:fldChar w:fldCharType="end"/>
      </w:r>
    </w:p>
    <w:p w14:paraId="129248C8" w14:textId="77777777" w:rsidR="0064398C" w:rsidRDefault="0064398C">
      <w:pPr>
        <w:spacing w:after="200" w:line="276" w:lineRule="auto"/>
      </w:pPr>
      <w:r>
        <w:br w:type="page"/>
      </w:r>
    </w:p>
    <w:p w14:paraId="10FEE1B2" w14:textId="77777777" w:rsidR="0064398C" w:rsidRDefault="0064398C" w:rsidP="00B2012B">
      <w:pPr>
        <w:sectPr w:rsidR="0064398C" w:rsidSect="00656064">
          <w:pgSz w:w="11906" w:h="16838" w:code="9"/>
          <w:pgMar w:top="1418" w:right="1134" w:bottom="1134" w:left="1134" w:header="709" w:footer="709" w:gutter="0"/>
          <w:pgNumType w:fmt="lowerRoman"/>
          <w:cols w:space="720"/>
          <w:titlePg/>
          <w:docGrid w:linePitch="300"/>
        </w:sectPr>
      </w:pPr>
    </w:p>
    <w:p w14:paraId="1D25369E" w14:textId="77777777" w:rsidR="007F47D8" w:rsidRPr="00CE1320" w:rsidRDefault="007F47D8" w:rsidP="007F47D8">
      <w:pPr>
        <w:pStyle w:val="Balk1"/>
      </w:pPr>
      <w:bookmarkStart w:id="6" w:name="_Toc66958042"/>
      <w:bookmarkStart w:id="7" w:name="_Toc91852568"/>
      <w:bookmarkStart w:id="8" w:name="_Toc475177336"/>
      <w:r w:rsidRPr="00CE1320">
        <w:lastRenderedPageBreak/>
        <w:t>Kapsam</w:t>
      </w:r>
      <w:bookmarkEnd w:id="6"/>
      <w:bookmarkEnd w:id="7"/>
    </w:p>
    <w:p w14:paraId="37AD13C8" w14:textId="77777777" w:rsidR="007F47D8" w:rsidRDefault="00BA47B1" w:rsidP="007F47D8">
      <w:r w:rsidRPr="00EE1A39">
        <w:rPr>
          <w:rFonts w:cs="Arial"/>
        </w:rPr>
        <w:t xml:space="preserve">Bu </w:t>
      </w:r>
      <w:r>
        <w:rPr>
          <w:rFonts w:cs="Arial"/>
        </w:rPr>
        <w:t>kriter</w:t>
      </w:r>
      <w:r w:rsidRPr="00EE1A39">
        <w:rPr>
          <w:rFonts w:cs="Arial"/>
        </w:rPr>
        <w:t xml:space="preserve"> </w:t>
      </w:r>
      <w:r>
        <w:rPr>
          <w:rFonts w:cs="Arial"/>
        </w:rPr>
        <w:t xml:space="preserve">pişirilmeden piyasaya sunulan </w:t>
      </w:r>
      <w:r w:rsidRPr="00EE1A39">
        <w:rPr>
          <w:rFonts w:cs="Arial"/>
        </w:rPr>
        <w:t>böreği kapsar.</w:t>
      </w:r>
    </w:p>
    <w:p w14:paraId="05DCA4F8" w14:textId="77777777" w:rsidR="007F47D8" w:rsidRPr="00C42A62" w:rsidRDefault="007F47D8" w:rsidP="007F47D8">
      <w:pPr>
        <w:pStyle w:val="Balk1"/>
        <w:rPr>
          <w:rFonts w:cs="Arial"/>
        </w:rPr>
      </w:pPr>
      <w:bookmarkStart w:id="9" w:name="_Toc471741800"/>
      <w:bookmarkStart w:id="10" w:name="_Toc66958043"/>
      <w:bookmarkStart w:id="11" w:name="_Toc91852569"/>
      <w:bookmarkStart w:id="12" w:name="_Toc184575185"/>
      <w:bookmarkStart w:id="13" w:name="_Toc187124016"/>
      <w:bookmarkStart w:id="14" w:name="_Toc187124104"/>
      <w:bookmarkStart w:id="15" w:name="_Toc187124486"/>
      <w:r>
        <w:rPr>
          <w:rFonts w:cs="Arial"/>
        </w:rPr>
        <w:t>Bağlayıcı atıflar</w:t>
      </w:r>
      <w:bookmarkEnd w:id="9"/>
      <w:bookmarkEnd w:id="10"/>
      <w:bookmarkEnd w:id="11"/>
    </w:p>
    <w:p w14:paraId="7CB1723E" w14:textId="77777777" w:rsidR="007F47D8" w:rsidRDefault="007F47D8" w:rsidP="007F47D8">
      <w:pPr>
        <w:tabs>
          <w:tab w:val="left" w:pos="1000"/>
        </w:tabs>
        <w:adjustRightInd w:val="0"/>
      </w:pPr>
      <w:r>
        <w:t>Bu</w:t>
      </w:r>
      <w:r w:rsidR="00A00F74">
        <w:t xml:space="preserve"> kriterde</w:t>
      </w:r>
      <w:r w:rsidRPr="00091E46">
        <w:t xml:space="preserve"> diğer standart ve/veya dokümanlara atıf yapılmaktadır. Bu atıflar metin içerisinde uygun yerlerde belirtilmiş ve aşağıda liste halinde verilmiştir. Tarihli atıflarda, yalnızca alıntı yapılan baskı geçerlidir. Tarihli olmayan</w:t>
      </w:r>
      <w:r w:rsidRPr="00510947">
        <w:t xml:space="preserve"> dokümanlar için, atıf yapılan dokümanın (tüm tadiller dâhil) son baskısı geçerlidir. * İşaretli olanlar</w:t>
      </w:r>
      <w:r w:rsidRPr="004F0380">
        <w:t xml:space="preserve"> bu standardın basıldığı tarihte İngilizce metin olarak yayımlanmış olan Türk Standartlarıdır.</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29"/>
        <w:gridCol w:w="4111"/>
        <w:gridCol w:w="3827"/>
      </w:tblGrid>
      <w:tr w:rsidR="00BA47B1" w:rsidRPr="006B2465" w14:paraId="2711C11B" w14:textId="77777777" w:rsidTr="00104A24">
        <w:trPr>
          <w:trHeight w:val="259"/>
        </w:trPr>
        <w:tc>
          <w:tcPr>
            <w:tcW w:w="1729" w:type="dxa"/>
          </w:tcPr>
          <w:p w14:paraId="3E789E8C" w14:textId="77777777" w:rsidR="00BA47B1" w:rsidRPr="006B2465" w:rsidRDefault="00BA47B1" w:rsidP="00104A24">
            <w:pPr>
              <w:jc w:val="center"/>
              <w:rPr>
                <w:rFonts w:cs="Arial"/>
                <w:b/>
                <w:szCs w:val="20"/>
              </w:rPr>
            </w:pPr>
            <w:r w:rsidRPr="006B2465">
              <w:rPr>
                <w:rFonts w:cs="Arial"/>
                <w:b/>
                <w:szCs w:val="20"/>
              </w:rPr>
              <w:t>TS No</w:t>
            </w:r>
          </w:p>
        </w:tc>
        <w:tc>
          <w:tcPr>
            <w:tcW w:w="4111" w:type="dxa"/>
          </w:tcPr>
          <w:p w14:paraId="34673B99" w14:textId="77777777" w:rsidR="00BA47B1" w:rsidRPr="006B2465" w:rsidRDefault="00BA47B1" w:rsidP="00104A24">
            <w:pPr>
              <w:jc w:val="center"/>
              <w:rPr>
                <w:rFonts w:cs="Arial"/>
                <w:b/>
                <w:szCs w:val="20"/>
              </w:rPr>
            </w:pPr>
            <w:r w:rsidRPr="006B2465">
              <w:rPr>
                <w:rFonts w:cs="Arial"/>
                <w:b/>
                <w:szCs w:val="20"/>
              </w:rPr>
              <w:t>Türkçe Adı</w:t>
            </w:r>
          </w:p>
        </w:tc>
        <w:tc>
          <w:tcPr>
            <w:tcW w:w="3827" w:type="dxa"/>
          </w:tcPr>
          <w:p w14:paraId="77663525" w14:textId="77777777" w:rsidR="00BA47B1" w:rsidRPr="006B2465" w:rsidRDefault="00BA47B1" w:rsidP="00104A24">
            <w:pPr>
              <w:jc w:val="center"/>
              <w:rPr>
                <w:rFonts w:cs="Arial"/>
                <w:b/>
                <w:szCs w:val="20"/>
              </w:rPr>
            </w:pPr>
            <w:r w:rsidRPr="006B2465">
              <w:rPr>
                <w:rFonts w:cs="Arial"/>
                <w:b/>
                <w:szCs w:val="20"/>
              </w:rPr>
              <w:t>İngilizce Adı</w:t>
            </w:r>
          </w:p>
        </w:tc>
      </w:tr>
      <w:tr w:rsidR="00BA47B1" w:rsidRPr="006B2465" w14:paraId="14DD85C9" w14:textId="77777777" w:rsidTr="00104A24">
        <w:trPr>
          <w:trHeight w:val="427"/>
        </w:trPr>
        <w:tc>
          <w:tcPr>
            <w:tcW w:w="1729" w:type="dxa"/>
          </w:tcPr>
          <w:p w14:paraId="6F29FB9A" w14:textId="77777777" w:rsidR="00BA47B1" w:rsidRPr="006B2465" w:rsidRDefault="00BA47B1" w:rsidP="00104A24">
            <w:pPr>
              <w:jc w:val="left"/>
              <w:rPr>
                <w:rFonts w:cs="Arial"/>
                <w:szCs w:val="20"/>
              </w:rPr>
            </w:pPr>
            <w:r w:rsidRPr="006B2465">
              <w:rPr>
                <w:rFonts w:cs="Arial"/>
                <w:szCs w:val="20"/>
              </w:rPr>
              <w:t>TS 545</w:t>
            </w:r>
          </w:p>
        </w:tc>
        <w:tc>
          <w:tcPr>
            <w:tcW w:w="4111" w:type="dxa"/>
          </w:tcPr>
          <w:p w14:paraId="38A63822" w14:textId="77777777" w:rsidR="00BA47B1" w:rsidRPr="006B2465" w:rsidRDefault="00BA47B1" w:rsidP="00104A24">
            <w:pPr>
              <w:jc w:val="left"/>
              <w:rPr>
                <w:rFonts w:cs="Arial"/>
                <w:szCs w:val="20"/>
              </w:rPr>
            </w:pPr>
            <w:r w:rsidRPr="006B2465">
              <w:rPr>
                <w:rFonts w:cs="Arial"/>
                <w:bCs/>
                <w:szCs w:val="20"/>
              </w:rPr>
              <w:t>Ayarlı çözeltilerin hazırlanması</w:t>
            </w:r>
          </w:p>
        </w:tc>
        <w:tc>
          <w:tcPr>
            <w:tcW w:w="3827" w:type="dxa"/>
          </w:tcPr>
          <w:p w14:paraId="5BC44D7C" w14:textId="77777777" w:rsidR="00BA47B1" w:rsidRPr="006B2465" w:rsidRDefault="00BA47B1" w:rsidP="00104A24">
            <w:pPr>
              <w:jc w:val="left"/>
              <w:rPr>
                <w:rFonts w:cs="Arial"/>
                <w:szCs w:val="20"/>
              </w:rPr>
            </w:pPr>
            <w:r w:rsidRPr="006B2465">
              <w:rPr>
                <w:rFonts w:cs="Arial"/>
                <w:bCs/>
                <w:szCs w:val="20"/>
              </w:rPr>
              <w:t>Preparation of standard solutions for volumetric analysis</w:t>
            </w:r>
          </w:p>
        </w:tc>
      </w:tr>
      <w:tr w:rsidR="00BA47B1" w:rsidRPr="006B2465" w14:paraId="48722053" w14:textId="77777777" w:rsidTr="00104A24">
        <w:trPr>
          <w:trHeight w:val="259"/>
        </w:trPr>
        <w:tc>
          <w:tcPr>
            <w:tcW w:w="1729" w:type="dxa"/>
          </w:tcPr>
          <w:p w14:paraId="11622D8A" w14:textId="77777777" w:rsidR="00BA47B1" w:rsidRPr="006B2465" w:rsidRDefault="00BA47B1" w:rsidP="00104A24">
            <w:pPr>
              <w:jc w:val="left"/>
              <w:rPr>
                <w:rFonts w:cs="Arial"/>
                <w:szCs w:val="20"/>
              </w:rPr>
            </w:pPr>
            <w:r w:rsidRPr="006B2465">
              <w:rPr>
                <w:rFonts w:cs="Arial"/>
                <w:bCs/>
                <w:szCs w:val="20"/>
              </w:rPr>
              <w:t xml:space="preserve">TS EN </w:t>
            </w:r>
            <w:r w:rsidRPr="006B2465">
              <w:rPr>
                <w:rFonts w:cs="Arial"/>
                <w:bCs/>
                <w:szCs w:val="20"/>
              </w:rPr>
              <w:br/>
              <w:t>ISO 712</w:t>
            </w:r>
          </w:p>
        </w:tc>
        <w:tc>
          <w:tcPr>
            <w:tcW w:w="4111" w:type="dxa"/>
          </w:tcPr>
          <w:p w14:paraId="7E79BF7A" w14:textId="77777777" w:rsidR="00BA47B1" w:rsidRPr="006B2465" w:rsidRDefault="00BA47B1" w:rsidP="00104A24">
            <w:pPr>
              <w:jc w:val="left"/>
              <w:rPr>
                <w:rFonts w:cs="Arial"/>
                <w:szCs w:val="20"/>
              </w:rPr>
            </w:pPr>
            <w:r w:rsidRPr="006B2465">
              <w:rPr>
                <w:rFonts w:cs="Arial"/>
                <w:bCs/>
                <w:szCs w:val="20"/>
              </w:rPr>
              <w:t>Tahıl ve tahıl ürünleri - Rutubet muhtevası tayini- Referans yöntem</w:t>
            </w:r>
          </w:p>
        </w:tc>
        <w:tc>
          <w:tcPr>
            <w:tcW w:w="3827" w:type="dxa"/>
          </w:tcPr>
          <w:p w14:paraId="1FB39BF1" w14:textId="77777777" w:rsidR="00BA47B1" w:rsidRPr="006B2465" w:rsidRDefault="00BA47B1" w:rsidP="00104A24">
            <w:pPr>
              <w:jc w:val="left"/>
              <w:rPr>
                <w:rFonts w:cs="Arial"/>
                <w:szCs w:val="20"/>
              </w:rPr>
            </w:pPr>
            <w:r w:rsidRPr="006B2465">
              <w:rPr>
                <w:rFonts w:cs="Arial"/>
                <w:bCs/>
                <w:szCs w:val="20"/>
              </w:rPr>
              <w:t>Cereals and cereal products - Determination of moisture content -Reference method</w:t>
            </w:r>
          </w:p>
        </w:tc>
      </w:tr>
      <w:tr w:rsidR="00BA47B1" w:rsidRPr="006B2465" w14:paraId="7746A2E3" w14:textId="77777777" w:rsidTr="00104A24">
        <w:trPr>
          <w:trHeight w:val="259"/>
        </w:trPr>
        <w:tc>
          <w:tcPr>
            <w:tcW w:w="1729" w:type="dxa"/>
          </w:tcPr>
          <w:p w14:paraId="5D4EFDB2" w14:textId="77777777" w:rsidR="00BA47B1" w:rsidRPr="006B2465" w:rsidRDefault="00BA47B1" w:rsidP="00104A24">
            <w:pPr>
              <w:jc w:val="left"/>
              <w:rPr>
                <w:rFonts w:cs="Arial"/>
                <w:szCs w:val="20"/>
              </w:rPr>
            </w:pPr>
            <w:r w:rsidRPr="006B2465">
              <w:rPr>
                <w:rFonts w:cs="Arial"/>
                <w:szCs w:val="20"/>
              </w:rPr>
              <w:t>TS 2104</w:t>
            </w:r>
          </w:p>
        </w:tc>
        <w:tc>
          <w:tcPr>
            <w:tcW w:w="4111" w:type="dxa"/>
          </w:tcPr>
          <w:p w14:paraId="3A6784EF" w14:textId="77777777" w:rsidR="00BA47B1" w:rsidRPr="006B2465" w:rsidRDefault="00BA47B1" w:rsidP="00104A24">
            <w:pPr>
              <w:jc w:val="left"/>
              <w:rPr>
                <w:rFonts w:cs="Arial"/>
                <w:szCs w:val="20"/>
              </w:rPr>
            </w:pPr>
            <w:r w:rsidRPr="006B2465">
              <w:rPr>
                <w:rFonts w:cs="Arial"/>
                <w:bCs/>
                <w:szCs w:val="20"/>
              </w:rPr>
              <w:t xml:space="preserve">Belirteçler - Belirteç çözeltileri hazırlama yöntemleri </w:t>
            </w:r>
            <w:r w:rsidRPr="006B2465">
              <w:rPr>
                <w:rFonts w:cs="Arial"/>
                <w:szCs w:val="20"/>
              </w:rPr>
              <w:t> </w:t>
            </w:r>
          </w:p>
        </w:tc>
        <w:tc>
          <w:tcPr>
            <w:tcW w:w="3827" w:type="dxa"/>
          </w:tcPr>
          <w:p w14:paraId="3063948D" w14:textId="77777777" w:rsidR="00BA47B1" w:rsidRPr="006B2465" w:rsidRDefault="00BA47B1" w:rsidP="00104A24">
            <w:pPr>
              <w:jc w:val="left"/>
              <w:rPr>
                <w:rFonts w:cs="Arial"/>
                <w:szCs w:val="20"/>
              </w:rPr>
            </w:pPr>
            <w:r w:rsidRPr="006B2465">
              <w:rPr>
                <w:rFonts w:cs="Arial"/>
                <w:bCs/>
                <w:szCs w:val="20"/>
              </w:rPr>
              <w:t>Indicators - Methods of preparation of inducator solutions</w:t>
            </w:r>
          </w:p>
        </w:tc>
      </w:tr>
      <w:tr w:rsidR="0089389E" w:rsidRPr="006B2465" w14:paraId="02491BAD" w14:textId="77777777" w:rsidTr="00104A24">
        <w:trPr>
          <w:trHeight w:val="259"/>
        </w:trPr>
        <w:tc>
          <w:tcPr>
            <w:tcW w:w="1729" w:type="dxa"/>
          </w:tcPr>
          <w:p w14:paraId="6BE3CB1C" w14:textId="77777777" w:rsidR="0089389E" w:rsidRPr="006B2465" w:rsidRDefault="0089389E" w:rsidP="0089389E">
            <w:pPr>
              <w:jc w:val="left"/>
              <w:rPr>
                <w:rFonts w:cs="Arial"/>
                <w:szCs w:val="20"/>
              </w:rPr>
            </w:pPr>
            <w:r w:rsidRPr="006B2465">
              <w:rPr>
                <w:rFonts w:cs="Arial"/>
                <w:bCs/>
                <w:szCs w:val="20"/>
              </w:rPr>
              <w:t>TS 2383</w:t>
            </w:r>
          </w:p>
        </w:tc>
        <w:tc>
          <w:tcPr>
            <w:tcW w:w="4111" w:type="dxa"/>
          </w:tcPr>
          <w:p w14:paraId="1CF3D9B3" w14:textId="77777777" w:rsidR="0089389E" w:rsidRPr="006B2465" w:rsidRDefault="0089389E" w:rsidP="0089389E">
            <w:pPr>
              <w:jc w:val="left"/>
              <w:rPr>
                <w:rFonts w:cs="Arial"/>
                <w:bCs/>
                <w:szCs w:val="20"/>
              </w:rPr>
            </w:pPr>
            <w:r w:rsidRPr="006B2465">
              <w:rPr>
                <w:rFonts w:cs="Arial"/>
                <w:bCs/>
                <w:szCs w:val="20"/>
              </w:rPr>
              <w:t>Bisküvi</w:t>
            </w:r>
          </w:p>
        </w:tc>
        <w:tc>
          <w:tcPr>
            <w:tcW w:w="3827" w:type="dxa"/>
          </w:tcPr>
          <w:p w14:paraId="51F36A7D" w14:textId="77777777" w:rsidR="0089389E" w:rsidRPr="006B2465" w:rsidRDefault="0089389E" w:rsidP="0089389E">
            <w:pPr>
              <w:jc w:val="left"/>
              <w:rPr>
                <w:rFonts w:cs="Arial"/>
                <w:bCs/>
                <w:szCs w:val="20"/>
              </w:rPr>
            </w:pPr>
            <w:r w:rsidRPr="006B2465">
              <w:rPr>
                <w:rFonts w:cs="Arial"/>
                <w:bCs/>
                <w:szCs w:val="20"/>
              </w:rPr>
              <w:t>Biscuits</w:t>
            </w:r>
          </w:p>
        </w:tc>
      </w:tr>
      <w:tr w:rsidR="0089389E" w:rsidRPr="006B2465" w14:paraId="78DF2503" w14:textId="77777777" w:rsidTr="00104A24">
        <w:trPr>
          <w:trHeight w:val="259"/>
        </w:trPr>
        <w:tc>
          <w:tcPr>
            <w:tcW w:w="1729" w:type="dxa"/>
          </w:tcPr>
          <w:p w14:paraId="49B75C4B" w14:textId="77777777" w:rsidR="0089389E" w:rsidRPr="006B2465" w:rsidRDefault="0089389E" w:rsidP="0089389E">
            <w:pPr>
              <w:jc w:val="left"/>
              <w:rPr>
                <w:rFonts w:cs="Arial"/>
                <w:bCs/>
                <w:szCs w:val="20"/>
              </w:rPr>
            </w:pPr>
            <w:r w:rsidRPr="006B2465">
              <w:rPr>
                <w:rFonts w:cs="Arial"/>
                <w:bCs/>
                <w:szCs w:val="20"/>
              </w:rPr>
              <w:t xml:space="preserve">TS </w:t>
            </w:r>
            <w:r>
              <w:rPr>
                <w:rFonts w:cs="Arial"/>
                <w:bCs/>
                <w:szCs w:val="20"/>
              </w:rPr>
              <w:t xml:space="preserve">EN </w:t>
            </w:r>
            <w:r w:rsidRPr="006B2465">
              <w:rPr>
                <w:rFonts w:cs="Arial"/>
                <w:bCs/>
                <w:szCs w:val="20"/>
              </w:rPr>
              <w:t>ISO 3696</w:t>
            </w:r>
          </w:p>
        </w:tc>
        <w:tc>
          <w:tcPr>
            <w:tcW w:w="4111" w:type="dxa"/>
          </w:tcPr>
          <w:p w14:paraId="1A5C75AE" w14:textId="77777777" w:rsidR="0089389E" w:rsidRPr="006B2465" w:rsidRDefault="0089389E" w:rsidP="0089389E">
            <w:pPr>
              <w:jc w:val="left"/>
              <w:rPr>
                <w:rFonts w:cs="Arial"/>
                <w:bCs/>
                <w:szCs w:val="20"/>
              </w:rPr>
            </w:pPr>
            <w:r w:rsidRPr="006B2465">
              <w:rPr>
                <w:rFonts w:cs="Arial"/>
                <w:bCs/>
                <w:szCs w:val="20"/>
              </w:rPr>
              <w:t>Su - Analitik laboratuvarında kullanılan - Özellikler ve deney metotları</w:t>
            </w:r>
          </w:p>
        </w:tc>
        <w:tc>
          <w:tcPr>
            <w:tcW w:w="3827" w:type="dxa"/>
          </w:tcPr>
          <w:p w14:paraId="681B42D0" w14:textId="77777777" w:rsidR="0089389E" w:rsidRPr="006B2465" w:rsidRDefault="0089389E" w:rsidP="0089389E">
            <w:pPr>
              <w:jc w:val="left"/>
              <w:rPr>
                <w:rFonts w:cs="Arial"/>
                <w:bCs/>
                <w:szCs w:val="20"/>
              </w:rPr>
            </w:pPr>
            <w:r w:rsidRPr="006B2465">
              <w:rPr>
                <w:rFonts w:cs="Arial"/>
                <w:bCs/>
                <w:szCs w:val="20"/>
              </w:rPr>
              <w:t xml:space="preserve">Water for analytical laboratory use - Specification and test methods </w:t>
            </w:r>
            <w:r w:rsidRPr="006B2465">
              <w:rPr>
                <w:rFonts w:cs="Arial"/>
                <w:szCs w:val="20"/>
              </w:rPr>
              <w:t> </w:t>
            </w:r>
          </w:p>
        </w:tc>
      </w:tr>
      <w:tr w:rsidR="0089389E" w:rsidRPr="006B2465" w14:paraId="4EEB9606" w14:textId="77777777" w:rsidTr="00104A24">
        <w:trPr>
          <w:trHeight w:val="259"/>
        </w:trPr>
        <w:tc>
          <w:tcPr>
            <w:tcW w:w="1729" w:type="dxa"/>
          </w:tcPr>
          <w:p w14:paraId="239BE32C" w14:textId="77777777" w:rsidR="0089389E" w:rsidRPr="006B2465" w:rsidRDefault="0089389E" w:rsidP="0089389E">
            <w:pPr>
              <w:jc w:val="left"/>
              <w:rPr>
                <w:rFonts w:cs="Arial"/>
                <w:bCs/>
                <w:szCs w:val="20"/>
              </w:rPr>
            </w:pPr>
            <w:r w:rsidRPr="006B2465">
              <w:rPr>
                <w:rFonts w:cs="Arial"/>
                <w:szCs w:val="20"/>
              </w:rPr>
              <w:t>TS EN ISO 3960</w:t>
            </w:r>
            <w:r>
              <w:rPr>
                <w:rFonts w:cs="Arial"/>
                <w:szCs w:val="20"/>
              </w:rPr>
              <w:t>*</w:t>
            </w:r>
          </w:p>
        </w:tc>
        <w:tc>
          <w:tcPr>
            <w:tcW w:w="4111" w:type="dxa"/>
          </w:tcPr>
          <w:p w14:paraId="2E66C4DC" w14:textId="77777777" w:rsidR="0089389E" w:rsidRPr="006B2465" w:rsidRDefault="0089389E" w:rsidP="0089389E">
            <w:pPr>
              <w:jc w:val="left"/>
              <w:rPr>
                <w:rFonts w:cs="Arial"/>
                <w:bCs/>
                <w:szCs w:val="20"/>
              </w:rPr>
            </w:pPr>
            <w:r w:rsidRPr="006B2465">
              <w:rPr>
                <w:rFonts w:cs="Arial"/>
                <w:szCs w:val="20"/>
              </w:rPr>
              <w:t>Hayvansal ve bitkisel katı ve sıvı yağlar - Peroksit değeri tayini - İyodometrik (görsel) son nokta tayini</w:t>
            </w:r>
          </w:p>
        </w:tc>
        <w:tc>
          <w:tcPr>
            <w:tcW w:w="3827" w:type="dxa"/>
          </w:tcPr>
          <w:p w14:paraId="379AF667" w14:textId="77777777" w:rsidR="0089389E" w:rsidRPr="006B2465" w:rsidRDefault="0089389E" w:rsidP="0089389E">
            <w:pPr>
              <w:jc w:val="left"/>
              <w:rPr>
                <w:rFonts w:cs="Arial"/>
                <w:bCs/>
                <w:szCs w:val="20"/>
              </w:rPr>
            </w:pPr>
            <w:r w:rsidRPr="006B2465">
              <w:rPr>
                <w:rFonts w:cs="Arial"/>
                <w:bCs/>
                <w:szCs w:val="20"/>
              </w:rPr>
              <w:t>Animal and vegetable fats and oils - Determination of peroxide value - Iodometric (visual) endpoint determination</w:t>
            </w:r>
          </w:p>
        </w:tc>
      </w:tr>
      <w:tr w:rsidR="0089389E" w:rsidRPr="006B2465" w14:paraId="23C1EAB7" w14:textId="77777777" w:rsidTr="00104A24">
        <w:trPr>
          <w:trHeight w:val="259"/>
        </w:trPr>
        <w:tc>
          <w:tcPr>
            <w:tcW w:w="1729" w:type="dxa"/>
          </w:tcPr>
          <w:p w14:paraId="3EE73E65" w14:textId="77777777" w:rsidR="0089389E" w:rsidRPr="006B2465" w:rsidRDefault="0089389E" w:rsidP="0089389E">
            <w:pPr>
              <w:jc w:val="left"/>
              <w:rPr>
                <w:rFonts w:cs="Arial"/>
                <w:szCs w:val="20"/>
              </w:rPr>
            </w:pPr>
            <w:r w:rsidRPr="006B2465">
              <w:rPr>
                <w:rFonts w:cs="Arial"/>
                <w:bCs/>
                <w:szCs w:val="20"/>
              </w:rPr>
              <w:t>TS 5000</w:t>
            </w:r>
          </w:p>
        </w:tc>
        <w:tc>
          <w:tcPr>
            <w:tcW w:w="4111" w:type="dxa"/>
          </w:tcPr>
          <w:p w14:paraId="485176D7" w14:textId="77777777" w:rsidR="0089389E" w:rsidRPr="006B2465" w:rsidRDefault="0089389E" w:rsidP="0089389E">
            <w:pPr>
              <w:jc w:val="left"/>
              <w:rPr>
                <w:rFonts w:cs="Arial"/>
                <w:szCs w:val="20"/>
              </w:rPr>
            </w:pPr>
            <w:r w:rsidRPr="006B2465">
              <w:rPr>
                <w:rFonts w:cs="Arial"/>
                <w:bCs/>
                <w:szCs w:val="20"/>
              </w:rPr>
              <w:t xml:space="preserve">Ekmek </w:t>
            </w:r>
          </w:p>
        </w:tc>
        <w:tc>
          <w:tcPr>
            <w:tcW w:w="3827" w:type="dxa"/>
          </w:tcPr>
          <w:p w14:paraId="78490140" w14:textId="77777777" w:rsidR="0089389E" w:rsidRPr="006B2465" w:rsidRDefault="0089389E" w:rsidP="0089389E">
            <w:pPr>
              <w:jc w:val="left"/>
              <w:rPr>
                <w:rFonts w:cs="Arial"/>
                <w:bCs/>
                <w:szCs w:val="20"/>
              </w:rPr>
            </w:pPr>
            <w:r w:rsidRPr="006B2465">
              <w:rPr>
                <w:rFonts w:cs="Arial"/>
                <w:bCs/>
                <w:szCs w:val="20"/>
              </w:rPr>
              <w:t xml:space="preserve">Bread </w:t>
            </w:r>
          </w:p>
        </w:tc>
      </w:tr>
      <w:tr w:rsidR="0089389E" w:rsidRPr="006B2465" w14:paraId="29267FA3" w14:textId="77777777" w:rsidTr="00104A24">
        <w:trPr>
          <w:trHeight w:val="259"/>
        </w:trPr>
        <w:tc>
          <w:tcPr>
            <w:tcW w:w="1729" w:type="dxa"/>
          </w:tcPr>
          <w:p w14:paraId="615628B3" w14:textId="77777777" w:rsidR="0089389E" w:rsidRPr="00E54C5F" w:rsidRDefault="0089389E" w:rsidP="0089389E">
            <w:pPr>
              <w:jc w:val="left"/>
              <w:rPr>
                <w:rFonts w:cs="Arial"/>
                <w:szCs w:val="20"/>
              </w:rPr>
            </w:pPr>
            <w:r w:rsidRPr="00E54C5F">
              <w:rPr>
                <w:rFonts w:cs="Arial"/>
                <w:bCs/>
              </w:rPr>
              <w:t>TS EN ISO 6579-1*</w:t>
            </w:r>
          </w:p>
        </w:tc>
        <w:tc>
          <w:tcPr>
            <w:tcW w:w="4111" w:type="dxa"/>
          </w:tcPr>
          <w:p w14:paraId="41643A09" w14:textId="77777777" w:rsidR="0089389E" w:rsidRPr="00E54C5F" w:rsidRDefault="0089389E" w:rsidP="0089389E">
            <w:pPr>
              <w:jc w:val="left"/>
              <w:rPr>
                <w:rFonts w:cs="Arial"/>
                <w:szCs w:val="20"/>
              </w:rPr>
            </w:pPr>
            <w:r w:rsidRPr="00E54C5F">
              <w:rPr>
                <w:rFonts w:cs="Arial"/>
                <w:bCs/>
              </w:rPr>
              <w:t xml:space="preserve">Besin zincirinin mikrobiyolojisi - </w:t>
            </w:r>
            <w:r w:rsidRPr="00E54C5F">
              <w:rPr>
                <w:rFonts w:cs="Arial"/>
                <w:bCs/>
                <w:i/>
              </w:rPr>
              <w:t>Salmonella</w:t>
            </w:r>
            <w:r w:rsidRPr="00E54C5F">
              <w:rPr>
                <w:rFonts w:cs="Arial"/>
                <w:bCs/>
              </w:rPr>
              <w:t xml:space="preserve">'nın tespiti, sayımı ve serotiplendirmesi için yatay yöntem - Bölüm 1: </w:t>
            </w:r>
            <w:r w:rsidRPr="00E54C5F">
              <w:rPr>
                <w:rFonts w:cs="Arial"/>
                <w:bCs/>
                <w:i/>
              </w:rPr>
              <w:t>Salmonella</w:t>
            </w:r>
            <w:r w:rsidRPr="00E54C5F">
              <w:rPr>
                <w:rFonts w:cs="Arial"/>
                <w:bCs/>
              </w:rPr>
              <w:t xml:space="preserve"> spp.</w:t>
            </w:r>
          </w:p>
        </w:tc>
        <w:tc>
          <w:tcPr>
            <w:tcW w:w="3827" w:type="dxa"/>
          </w:tcPr>
          <w:p w14:paraId="3D135166" w14:textId="77777777" w:rsidR="0089389E" w:rsidRPr="00E54C5F" w:rsidRDefault="0089389E" w:rsidP="0089389E">
            <w:pPr>
              <w:jc w:val="left"/>
              <w:rPr>
                <w:rFonts w:cs="Arial"/>
                <w:szCs w:val="20"/>
              </w:rPr>
            </w:pPr>
            <w:r w:rsidRPr="00E54C5F">
              <w:rPr>
                <w:rFonts w:cs="Arial"/>
                <w:bCs/>
              </w:rPr>
              <w:t xml:space="preserve">Microbiology of the food chain - Horizontal method for the detection, enumeration and serotyping of </w:t>
            </w:r>
            <w:r w:rsidRPr="00E54C5F">
              <w:rPr>
                <w:rFonts w:cs="Arial"/>
                <w:bCs/>
                <w:i/>
              </w:rPr>
              <w:t>Salmonella</w:t>
            </w:r>
            <w:r w:rsidRPr="00E54C5F">
              <w:rPr>
                <w:rFonts w:cs="Arial"/>
                <w:bCs/>
              </w:rPr>
              <w:t xml:space="preserve"> - Part 1: Detection of </w:t>
            </w:r>
            <w:r w:rsidRPr="00E54C5F">
              <w:rPr>
                <w:rFonts w:cs="Arial"/>
                <w:bCs/>
                <w:i/>
              </w:rPr>
              <w:t>Salmonella</w:t>
            </w:r>
            <w:r w:rsidRPr="00E54C5F">
              <w:rPr>
                <w:rFonts w:cs="Arial"/>
                <w:bCs/>
              </w:rPr>
              <w:t xml:space="preserve"> spp. (ISO 6579-1:2017)</w:t>
            </w:r>
          </w:p>
        </w:tc>
      </w:tr>
      <w:tr w:rsidR="0089389E" w:rsidRPr="006B2465" w14:paraId="057E5CA9" w14:textId="77777777" w:rsidTr="00104A24">
        <w:trPr>
          <w:trHeight w:val="259"/>
        </w:trPr>
        <w:tc>
          <w:tcPr>
            <w:tcW w:w="1729" w:type="dxa"/>
          </w:tcPr>
          <w:p w14:paraId="44FB51ED" w14:textId="77777777" w:rsidR="0089389E" w:rsidRPr="00656064" w:rsidRDefault="0089389E" w:rsidP="0089389E">
            <w:pPr>
              <w:jc w:val="left"/>
              <w:rPr>
                <w:rFonts w:cs="Arial"/>
                <w:bCs/>
              </w:rPr>
            </w:pPr>
            <w:r w:rsidRPr="00E54C5F">
              <w:rPr>
                <w:rFonts w:cs="Arial"/>
                <w:bCs/>
              </w:rPr>
              <w:t xml:space="preserve">TS EN </w:t>
            </w:r>
            <w:r w:rsidRPr="00E54C5F">
              <w:rPr>
                <w:rFonts w:cs="Arial"/>
                <w:bCs/>
              </w:rPr>
              <w:br/>
              <w:t>ISO 6888-1*</w:t>
            </w:r>
          </w:p>
        </w:tc>
        <w:tc>
          <w:tcPr>
            <w:tcW w:w="4111" w:type="dxa"/>
          </w:tcPr>
          <w:p w14:paraId="7882D666" w14:textId="77777777" w:rsidR="0089389E" w:rsidRPr="00656064" w:rsidRDefault="0089389E" w:rsidP="0089389E">
            <w:pPr>
              <w:jc w:val="left"/>
              <w:rPr>
                <w:rFonts w:cs="Arial"/>
                <w:bCs/>
              </w:rPr>
            </w:pPr>
            <w:r w:rsidRPr="00E54C5F">
              <w:rPr>
                <w:rFonts w:cs="Arial"/>
                <w:bCs/>
              </w:rPr>
              <w:t>Gıda ve hayvan yemlerinin mikrobiyolojisi -koagulaz - pozitif stafilokokların (</w:t>
            </w:r>
            <w:r w:rsidRPr="00E54C5F">
              <w:rPr>
                <w:rFonts w:cs="Arial"/>
                <w:bCs/>
                <w:i/>
              </w:rPr>
              <w:t>Staphyloccus aureus</w:t>
            </w:r>
            <w:r w:rsidRPr="00E54C5F">
              <w:rPr>
                <w:rFonts w:cs="Arial"/>
                <w:bCs/>
              </w:rPr>
              <w:t xml:space="preserve"> ve diğer türler) sayımı için yatay metot - Bölüm 1: baird-parker agar besiyeri kullanarak </w:t>
            </w:r>
            <w:r w:rsidRPr="00E54C5F">
              <w:rPr>
                <w:rFonts w:cs="Arial"/>
              </w:rPr>
              <w:t> </w:t>
            </w:r>
          </w:p>
        </w:tc>
        <w:tc>
          <w:tcPr>
            <w:tcW w:w="3827" w:type="dxa"/>
          </w:tcPr>
          <w:p w14:paraId="4E67F712" w14:textId="77777777" w:rsidR="0089389E" w:rsidRPr="00656064" w:rsidRDefault="0089389E" w:rsidP="0089389E">
            <w:pPr>
              <w:jc w:val="left"/>
              <w:rPr>
                <w:rFonts w:cs="Arial"/>
              </w:rPr>
            </w:pPr>
            <w:r w:rsidRPr="00E54C5F">
              <w:rPr>
                <w:rFonts w:cs="Arial"/>
                <w:bCs/>
              </w:rPr>
              <w:t>Microbiyology of food and animal feeding stuffs -horizontal method for the enumeration of coagulase positive staphylococci (</w:t>
            </w:r>
            <w:r w:rsidRPr="00E54C5F">
              <w:rPr>
                <w:rFonts w:cs="Arial"/>
                <w:bCs/>
                <w:i/>
              </w:rPr>
              <w:t>Staphylococcus aureus</w:t>
            </w:r>
            <w:r w:rsidRPr="00E54C5F">
              <w:rPr>
                <w:rFonts w:cs="Arial"/>
                <w:bCs/>
              </w:rPr>
              <w:t xml:space="preserve"> and other species) - Part 1: Technique using baird - parker agar medium </w:t>
            </w:r>
            <w:r w:rsidRPr="00E54C5F">
              <w:rPr>
                <w:rFonts w:cs="Arial"/>
              </w:rPr>
              <w:t> </w:t>
            </w:r>
          </w:p>
        </w:tc>
      </w:tr>
      <w:tr w:rsidR="0089389E" w:rsidRPr="006B2465" w14:paraId="3E00111B" w14:textId="77777777" w:rsidTr="00104A24">
        <w:trPr>
          <w:trHeight w:val="259"/>
        </w:trPr>
        <w:tc>
          <w:tcPr>
            <w:tcW w:w="1729" w:type="dxa"/>
          </w:tcPr>
          <w:p w14:paraId="5BB5812E" w14:textId="77777777" w:rsidR="0089389E" w:rsidRPr="00656064" w:rsidRDefault="0089389E" w:rsidP="00656064">
            <w:pPr>
              <w:spacing w:after="0"/>
              <w:jc w:val="left"/>
              <w:rPr>
                <w:rFonts w:cs="Arial"/>
                <w:bCs/>
              </w:rPr>
            </w:pPr>
            <w:r w:rsidRPr="00E54C5F">
              <w:rPr>
                <w:rFonts w:cs="Arial"/>
              </w:rPr>
              <w:t>TS EN ISO 11290-1*</w:t>
            </w:r>
          </w:p>
        </w:tc>
        <w:tc>
          <w:tcPr>
            <w:tcW w:w="4111" w:type="dxa"/>
          </w:tcPr>
          <w:p w14:paraId="5D29ADFB" w14:textId="77777777" w:rsidR="0089389E" w:rsidRPr="00E54C5F" w:rsidRDefault="0089389E" w:rsidP="00656064">
            <w:pPr>
              <w:autoSpaceDE w:val="0"/>
              <w:autoSpaceDN w:val="0"/>
              <w:adjustRightInd w:val="0"/>
              <w:spacing w:after="0"/>
              <w:rPr>
                <w:rFonts w:cs="Arial"/>
              </w:rPr>
            </w:pPr>
            <w:r w:rsidRPr="00E54C5F">
              <w:rPr>
                <w:rFonts w:cs="Arial"/>
              </w:rPr>
              <w:t>Gıda ve yem maddelerinin mikrobiyolojisi -</w:t>
            </w:r>
          </w:p>
          <w:p w14:paraId="23046215" w14:textId="77777777" w:rsidR="0089389E" w:rsidRPr="00E54C5F" w:rsidRDefault="0089389E" w:rsidP="00656064">
            <w:pPr>
              <w:autoSpaceDE w:val="0"/>
              <w:autoSpaceDN w:val="0"/>
              <w:adjustRightInd w:val="0"/>
              <w:spacing w:after="0"/>
              <w:rPr>
                <w:rFonts w:cs="Arial"/>
              </w:rPr>
            </w:pPr>
            <w:r w:rsidRPr="00E54C5F">
              <w:rPr>
                <w:rFonts w:cs="Arial"/>
                <w:i/>
              </w:rPr>
              <w:t>Listeria monocytogenes</w:t>
            </w:r>
            <w:r w:rsidRPr="00E54C5F">
              <w:rPr>
                <w:rFonts w:cs="Arial"/>
              </w:rPr>
              <w:t>'in aranması ve</w:t>
            </w:r>
          </w:p>
          <w:p w14:paraId="7A3388AE" w14:textId="77777777" w:rsidR="0089389E" w:rsidRPr="00656064" w:rsidRDefault="0089389E" w:rsidP="00656064">
            <w:pPr>
              <w:spacing w:after="0"/>
              <w:jc w:val="left"/>
              <w:rPr>
                <w:rFonts w:cs="Arial"/>
                <w:bCs/>
              </w:rPr>
            </w:pPr>
            <w:r w:rsidRPr="00E54C5F">
              <w:rPr>
                <w:rFonts w:cs="Arial"/>
              </w:rPr>
              <w:t>sayımı metodu bölüm 1: Arama metodu</w:t>
            </w:r>
          </w:p>
        </w:tc>
        <w:tc>
          <w:tcPr>
            <w:tcW w:w="3827" w:type="dxa"/>
          </w:tcPr>
          <w:p w14:paraId="260F7F3D" w14:textId="77777777" w:rsidR="0089389E" w:rsidRPr="00E54C5F" w:rsidRDefault="0089389E" w:rsidP="00656064">
            <w:pPr>
              <w:autoSpaceDE w:val="0"/>
              <w:autoSpaceDN w:val="0"/>
              <w:adjustRightInd w:val="0"/>
              <w:spacing w:after="0"/>
              <w:rPr>
                <w:rFonts w:cs="Arial"/>
              </w:rPr>
            </w:pPr>
            <w:r w:rsidRPr="00E54C5F">
              <w:rPr>
                <w:rFonts w:cs="Arial"/>
              </w:rPr>
              <w:t>Microbiology of food and animal feeding</w:t>
            </w:r>
          </w:p>
          <w:p w14:paraId="3B90FCBC" w14:textId="77777777" w:rsidR="0089389E" w:rsidRPr="00E54C5F" w:rsidRDefault="0089389E" w:rsidP="00656064">
            <w:pPr>
              <w:autoSpaceDE w:val="0"/>
              <w:autoSpaceDN w:val="0"/>
              <w:adjustRightInd w:val="0"/>
              <w:spacing w:after="0"/>
              <w:rPr>
                <w:rFonts w:cs="Arial"/>
              </w:rPr>
            </w:pPr>
            <w:r w:rsidRPr="00E54C5F">
              <w:rPr>
                <w:rFonts w:cs="Arial"/>
              </w:rPr>
              <w:t>stuffs - Horizontal method for the</w:t>
            </w:r>
          </w:p>
          <w:p w14:paraId="443C8D44" w14:textId="77777777" w:rsidR="0089389E" w:rsidRPr="00E54C5F" w:rsidRDefault="0089389E" w:rsidP="00656064">
            <w:pPr>
              <w:autoSpaceDE w:val="0"/>
              <w:autoSpaceDN w:val="0"/>
              <w:adjustRightInd w:val="0"/>
              <w:spacing w:after="0"/>
              <w:rPr>
                <w:rFonts w:cs="Arial"/>
                <w:i/>
              </w:rPr>
            </w:pPr>
            <w:r w:rsidRPr="00E54C5F">
              <w:rPr>
                <w:rFonts w:cs="Arial"/>
              </w:rPr>
              <w:t xml:space="preserve">detection and enumeration of </w:t>
            </w:r>
            <w:r w:rsidRPr="00E54C5F">
              <w:rPr>
                <w:rFonts w:cs="Arial"/>
                <w:i/>
              </w:rPr>
              <w:t>Listeria</w:t>
            </w:r>
          </w:p>
          <w:p w14:paraId="620442CB" w14:textId="77777777" w:rsidR="0089389E" w:rsidRPr="00E54C5F" w:rsidRDefault="0089389E" w:rsidP="00656064">
            <w:pPr>
              <w:autoSpaceDE w:val="0"/>
              <w:autoSpaceDN w:val="0"/>
              <w:adjustRightInd w:val="0"/>
              <w:spacing w:after="0"/>
              <w:rPr>
                <w:rFonts w:cs="Arial"/>
              </w:rPr>
            </w:pPr>
            <w:r w:rsidRPr="00E54C5F">
              <w:rPr>
                <w:rFonts w:cs="Arial"/>
                <w:i/>
              </w:rPr>
              <w:t>monocytogenes</w:t>
            </w:r>
            <w:r w:rsidRPr="00E54C5F">
              <w:rPr>
                <w:rFonts w:cs="Arial"/>
              </w:rPr>
              <w:t xml:space="preserve"> - Part 1: Detection</w:t>
            </w:r>
          </w:p>
          <w:p w14:paraId="58833E76" w14:textId="77777777" w:rsidR="0089389E" w:rsidRPr="00656064" w:rsidRDefault="0089389E" w:rsidP="00656064">
            <w:pPr>
              <w:spacing w:after="0"/>
              <w:jc w:val="left"/>
              <w:rPr>
                <w:rFonts w:cs="Arial"/>
                <w:bCs/>
              </w:rPr>
            </w:pPr>
            <w:r w:rsidRPr="00E54C5F">
              <w:rPr>
                <w:rFonts w:cs="Arial"/>
              </w:rPr>
              <w:t>method</w:t>
            </w:r>
          </w:p>
        </w:tc>
      </w:tr>
      <w:tr w:rsidR="0089389E" w:rsidRPr="006B2465" w14:paraId="41860F47" w14:textId="77777777" w:rsidTr="00104A24">
        <w:trPr>
          <w:trHeight w:val="259"/>
        </w:trPr>
        <w:tc>
          <w:tcPr>
            <w:tcW w:w="1729" w:type="dxa"/>
          </w:tcPr>
          <w:p w14:paraId="239D034A" w14:textId="77777777" w:rsidR="0089389E" w:rsidRPr="006B2465" w:rsidRDefault="0089389E" w:rsidP="0089389E">
            <w:pPr>
              <w:jc w:val="left"/>
              <w:rPr>
                <w:rFonts w:cs="Arial"/>
                <w:szCs w:val="20"/>
              </w:rPr>
            </w:pPr>
            <w:r w:rsidRPr="006B2465">
              <w:rPr>
                <w:rFonts w:cs="Arial"/>
                <w:szCs w:val="20"/>
              </w:rPr>
              <w:t>TS 12191</w:t>
            </w:r>
          </w:p>
        </w:tc>
        <w:tc>
          <w:tcPr>
            <w:tcW w:w="4111" w:type="dxa"/>
          </w:tcPr>
          <w:p w14:paraId="5993F67D" w14:textId="77777777" w:rsidR="0089389E" w:rsidRPr="006B2465" w:rsidRDefault="0089389E" w:rsidP="0089389E">
            <w:pPr>
              <w:jc w:val="left"/>
              <w:rPr>
                <w:rFonts w:cs="Arial"/>
                <w:szCs w:val="20"/>
              </w:rPr>
            </w:pPr>
            <w:r w:rsidRPr="006B2465">
              <w:rPr>
                <w:rFonts w:cs="Arial"/>
                <w:szCs w:val="20"/>
              </w:rPr>
              <w:t>Et ve et mamulleri - Kullanılan etin türlerinin tespiti-Elisa metodu</w:t>
            </w:r>
          </w:p>
        </w:tc>
        <w:tc>
          <w:tcPr>
            <w:tcW w:w="3827" w:type="dxa"/>
          </w:tcPr>
          <w:p w14:paraId="1C63F3A0" w14:textId="77777777" w:rsidR="0089389E" w:rsidRPr="006B2465" w:rsidRDefault="0089389E" w:rsidP="0089389E">
            <w:pPr>
              <w:jc w:val="left"/>
              <w:rPr>
                <w:rFonts w:cs="Arial"/>
                <w:szCs w:val="20"/>
              </w:rPr>
            </w:pPr>
            <w:r w:rsidRPr="006B2465">
              <w:rPr>
                <w:rFonts w:cs="Arial"/>
                <w:szCs w:val="20"/>
              </w:rPr>
              <w:t>Meat and Meat Products - Determination of Species of Used Meat-Elisa Method</w:t>
            </w:r>
          </w:p>
        </w:tc>
      </w:tr>
      <w:tr w:rsidR="0089389E" w:rsidRPr="006B2465" w14:paraId="0C0675CA" w14:textId="77777777" w:rsidTr="00104A24">
        <w:trPr>
          <w:trHeight w:val="259"/>
        </w:trPr>
        <w:tc>
          <w:tcPr>
            <w:tcW w:w="1729" w:type="dxa"/>
          </w:tcPr>
          <w:p w14:paraId="4F04DB94" w14:textId="77777777" w:rsidR="0089389E" w:rsidRPr="006B2465" w:rsidRDefault="0089389E" w:rsidP="0089389E">
            <w:pPr>
              <w:jc w:val="left"/>
              <w:rPr>
                <w:rFonts w:cs="Arial"/>
                <w:szCs w:val="20"/>
              </w:rPr>
            </w:pPr>
            <w:r w:rsidRPr="006B2465">
              <w:rPr>
                <w:rFonts w:cs="Arial"/>
                <w:szCs w:val="20"/>
              </w:rPr>
              <w:t>TS 13511</w:t>
            </w:r>
          </w:p>
        </w:tc>
        <w:tc>
          <w:tcPr>
            <w:tcW w:w="4111" w:type="dxa"/>
          </w:tcPr>
          <w:p w14:paraId="08688CDE" w14:textId="77777777" w:rsidR="0089389E" w:rsidRPr="006B2465" w:rsidRDefault="0089389E" w:rsidP="0089389E">
            <w:pPr>
              <w:jc w:val="left"/>
              <w:rPr>
                <w:rFonts w:cs="Arial"/>
                <w:szCs w:val="20"/>
              </w:rPr>
            </w:pPr>
            <w:r w:rsidRPr="006B2465">
              <w:rPr>
                <w:rFonts w:cs="Arial"/>
                <w:szCs w:val="20"/>
              </w:rPr>
              <w:t>Et ve et mamulleri - Laboratuvar analiz yöntemleri - Histolojik muayene</w:t>
            </w:r>
          </w:p>
        </w:tc>
        <w:tc>
          <w:tcPr>
            <w:tcW w:w="3827" w:type="dxa"/>
          </w:tcPr>
          <w:p w14:paraId="2DF0DACB" w14:textId="77777777" w:rsidR="0089389E" w:rsidRPr="006B2465" w:rsidRDefault="0089389E" w:rsidP="0089389E">
            <w:pPr>
              <w:jc w:val="left"/>
              <w:rPr>
                <w:rFonts w:cs="Arial"/>
                <w:szCs w:val="20"/>
              </w:rPr>
            </w:pPr>
            <w:r w:rsidRPr="006B2465">
              <w:rPr>
                <w:rFonts w:cs="Arial"/>
                <w:szCs w:val="20"/>
              </w:rPr>
              <w:t>Meat and meat products - Laboratory analysis methods - Histological examination</w:t>
            </w:r>
          </w:p>
        </w:tc>
      </w:tr>
      <w:tr w:rsidR="0089389E" w:rsidRPr="006B2465" w14:paraId="3A67F92D" w14:textId="77777777" w:rsidTr="00656064">
        <w:trPr>
          <w:trHeight w:val="259"/>
        </w:trPr>
        <w:tc>
          <w:tcPr>
            <w:tcW w:w="1729" w:type="dxa"/>
            <w:shd w:val="clear" w:color="auto" w:fill="auto"/>
          </w:tcPr>
          <w:p w14:paraId="6EE18A44" w14:textId="77777777" w:rsidR="0089389E" w:rsidRPr="00E54C5F" w:rsidRDefault="0089389E" w:rsidP="0089389E">
            <w:pPr>
              <w:jc w:val="left"/>
              <w:rPr>
                <w:rFonts w:cs="Arial"/>
                <w:szCs w:val="20"/>
              </w:rPr>
            </w:pPr>
            <w:r w:rsidRPr="00E54C5F">
              <w:rPr>
                <w:rFonts w:cs="Arial"/>
                <w:bCs/>
              </w:rPr>
              <w:t>TS ISO 21527-1</w:t>
            </w:r>
          </w:p>
        </w:tc>
        <w:tc>
          <w:tcPr>
            <w:tcW w:w="4111" w:type="dxa"/>
            <w:shd w:val="clear" w:color="auto" w:fill="auto"/>
          </w:tcPr>
          <w:p w14:paraId="5D824245" w14:textId="77777777" w:rsidR="0089389E" w:rsidRPr="00E54C5F" w:rsidRDefault="0089389E" w:rsidP="0089389E">
            <w:pPr>
              <w:jc w:val="left"/>
              <w:rPr>
                <w:rFonts w:cs="Arial"/>
                <w:szCs w:val="20"/>
              </w:rPr>
            </w:pPr>
            <w:r w:rsidRPr="00E54C5F">
              <w:rPr>
                <w:rFonts w:cs="Arial"/>
                <w:bCs/>
              </w:rPr>
              <w:t>Gıda ve hayvan yemleri mikrobiyolojisi - Maya ve küflerin sayımı için yatay yöntem - Bölüm 1: Su aktivitesi 0,95'ten yüksek olan ürünlerde koloni sayım tekniği</w:t>
            </w:r>
          </w:p>
        </w:tc>
        <w:tc>
          <w:tcPr>
            <w:tcW w:w="3827" w:type="dxa"/>
            <w:shd w:val="clear" w:color="auto" w:fill="auto"/>
          </w:tcPr>
          <w:p w14:paraId="69353CBC" w14:textId="77777777" w:rsidR="0089389E" w:rsidRPr="00E54C5F" w:rsidRDefault="0089389E" w:rsidP="0089389E">
            <w:pPr>
              <w:jc w:val="left"/>
              <w:rPr>
                <w:rFonts w:cs="Arial"/>
                <w:szCs w:val="20"/>
              </w:rPr>
            </w:pPr>
            <w:r w:rsidRPr="00E54C5F">
              <w:rPr>
                <w:rFonts w:cs="Arial"/>
                <w:bCs/>
              </w:rPr>
              <w:t>Microbiology of food and animal feeding stuffs -- Horizontal method for the enumeration of yeasts and moulds -- Part 1: Colony count technique in products with water activity greater than 0,95</w:t>
            </w:r>
          </w:p>
        </w:tc>
      </w:tr>
    </w:tbl>
    <w:p w14:paraId="41CEF702" w14:textId="77777777" w:rsidR="007F47D8" w:rsidRPr="00BB7401" w:rsidRDefault="00072EDD" w:rsidP="007F47D8">
      <w:pPr>
        <w:pStyle w:val="Balk1"/>
      </w:pPr>
      <w:bookmarkStart w:id="16" w:name="_Toc91591981"/>
      <w:bookmarkStart w:id="17" w:name="_Toc91592048"/>
      <w:bookmarkStart w:id="18" w:name="_Toc91852570"/>
      <w:bookmarkStart w:id="19" w:name="_Toc84928564"/>
      <w:bookmarkStart w:id="20" w:name="_Toc84955860"/>
      <w:bookmarkStart w:id="21" w:name="_Toc91592027"/>
      <w:bookmarkStart w:id="22" w:name="_Toc91592094"/>
      <w:bookmarkStart w:id="23" w:name="_Toc91852616"/>
      <w:bookmarkStart w:id="24" w:name="_Toc184575186"/>
      <w:bookmarkStart w:id="25" w:name="_Toc187124017"/>
      <w:bookmarkStart w:id="26" w:name="_Toc187124105"/>
      <w:bookmarkStart w:id="27" w:name="_Toc187124487"/>
      <w:bookmarkStart w:id="28" w:name="_Toc264913504"/>
      <w:bookmarkStart w:id="29" w:name="_Toc266447938"/>
      <w:bookmarkStart w:id="30" w:name="_Toc349927029"/>
      <w:bookmarkStart w:id="31" w:name="_Toc471538258"/>
      <w:bookmarkStart w:id="32" w:name="_Toc471741801"/>
      <w:bookmarkStart w:id="33" w:name="_Toc66958044"/>
      <w:bookmarkStart w:id="34" w:name="_Toc91852617"/>
      <w:bookmarkEnd w:id="12"/>
      <w:bookmarkEnd w:id="13"/>
      <w:bookmarkEnd w:id="14"/>
      <w:bookmarkEnd w:id="15"/>
      <w:bookmarkEnd w:id="16"/>
      <w:bookmarkEnd w:id="17"/>
      <w:bookmarkEnd w:id="18"/>
      <w:bookmarkEnd w:id="19"/>
      <w:bookmarkEnd w:id="20"/>
      <w:bookmarkEnd w:id="21"/>
      <w:bookmarkEnd w:id="22"/>
      <w:bookmarkEnd w:id="23"/>
      <w:r>
        <w:lastRenderedPageBreak/>
        <w:t>T</w:t>
      </w:r>
      <w:r w:rsidR="007F47D8" w:rsidRPr="00BB7401">
        <w:t>erimler ve ta</w:t>
      </w:r>
      <w:r w:rsidR="007F47D8">
        <w:t>nımlar</w:t>
      </w:r>
      <w:bookmarkEnd w:id="24"/>
      <w:bookmarkEnd w:id="25"/>
      <w:bookmarkEnd w:id="26"/>
      <w:bookmarkEnd w:id="27"/>
      <w:bookmarkEnd w:id="28"/>
      <w:bookmarkEnd w:id="29"/>
      <w:bookmarkEnd w:id="30"/>
      <w:bookmarkEnd w:id="31"/>
      <w:bookmarkEnd w:id="32"/>
      <w:bookmarkEnd w:id="33"/>
      <w:bookmarkEnd w:id="34"/>
    </w:p>
    <w:p w14:paraId="3BE6E264" w14:textId="77777777" w:rsidR="007F47D8" w:rsidRDefault="007F47D8" w:rsidP="007F47D8">
      <w:pPr>
        <w:pStyle w:val="TermNum"/>
      </w:pPr>
      <w:bookmarkStart w:id="35" w:name="_Toc349927030"/>
      <w:bookmarkStart w:id="36" w:name="_Toc471538259"/>
      <w:bookmarkStart w:id="37" w:name="_Toc471741802"/>
      <w:bookmarkStart w:id="38" w:name="_Toc404105387"/>
      <w:bookmarkStart w:id="39" w:name="_Toc184575189"/>
      <w:bookmarkStart w:id="40" w:name="_Toc187124020"/>
      <w:bookmarkStart w:id="41" w:name="_Toc187124108"/>
      <w:bookmarkStart w:id="42" w:name="_Toc187124490"/>
      <w:r w:rsidRPr="00BB7401">
        <w:t>3.1</w:t>
      </w:r>
      <w:bookmarkEnd w:id="35"/>
    </w:p>
    <w:bookmarkEnd w:id="36"/>
    <w:bookmarkEnd w:id="37"/>
    <w:p w14:paraId="2387E7ED" w14:textId="77777777" w:rsidR="007F47D8" w:rsidRPr="00BB7401" w:rsidRDefault="00BA47B1" w:rsidP="007F47D8">
      <w:pPr>
        <w:pStyle w:val="Terms"/>
      </w:pPr>
      <w:r>
        <w:t>börek</w:t>
      </w:r>
      <w:bookmarkEnd w:id="38"/>
    </w:p>
    <w:p w14:paraId="2FD94185" w14:textId="77777777" w:rsidR="00BA47B1" w:rsidRDefault="00BA47B1" w:rsidP="00656064">
      <w:pPr>
        <w:pStyle w:val="Definition"/>
        <w:rPr>
          <w:rFonts w:cs="Arial"/>
        </w:rPr>
      </w:pPr>
      <w:bookmarkStart w:id="43" w:name="_Toc471741803"/>
      <w:r>
        <w:t>b</w:t>
      </w:r>
      <w:r w:rsidRPr="00E61CB5">
        <w:t xml:space="preserve">uğday unu, tuz, şeker, yumurta, bitkisel margarin, içme suyu ve </w:t>
      </w:r>
      <w:r w:rsidRPr="00EE1A39">
        <w:rPr>
          <w:rFonts w:cs="Arial"/>
        </w:rPr>
        <w:t xml:space="preserve">mevzuatına uygun katkı maddesi ve lezzet verici maddelerden bir veya birkaçının kullanımı ile tekniğine uygun olarak hazırlanan hamurun içine ve üstüne </w:t>
      </w:r>
      <w:r>
        <w:rPr>
          <w:rFonts w:cs="Arial"/>
        </w:rPr>
        <w:t>iç ve üst malzemelerden bir veya bir kaçının</w:t>
      </w:r>
      <w:r w:rsidRPr="00EE1A39">
        <w:rPr>
          <w:rFonts w:cs="Arial"/>
        </w:rPr>
        <w:t xml:space="preserve"> konulması ile </w:t>
      </w:r>
      <w:r>
        <w:rPr>
          <w:rFonts w:cs="Arial"/>
        </w:rPr>
        <w:t>elde edilen</w:t>
      </w:r>
      <w:r w:rsidRPr="00EE1A39">
        <w:rPr>
          <w:rFonts w:cs="Arial"/>
        </w:rPr>
        <w:t xml:space="preserve"> dondurulmuş veya dondurulmamış olarak </w:t>
      </w:r>
      <w:r>
        <w:rPr>
          <w:rFonts w:cs="Arial"/>
        </w:rPr>
        <w:t xml:space="preserve">pişirilmeden piyasaya </w:t>
      </w:r>
      <w:r w:rsidRPr="00EE1A39">
        <w:rPr>
          <w:rFonts w:cs="Arial"/>
        </w:rPr>
        <w:t xml:space="preserve">sunulan </w:t>
      </w:r>
      <w:r>
        <w:rPr>
          <w:rFonts w:cs="Arial"/>
        </w:rPr>
        <w:t xml:space="preserve">yarı </w:t>
      </w:r>
      <w:r w:rsidRPr="00EE1A39">
        <w:rPr>
          <w:rFonts w:cs="Arial"/>
        </w:rPr>
        <w:t>mamu</w:t>
      </w:r>
      <w:r>
        <w:rPr>
          <w:rFonts w:cs="Arial"/>
        </w:rPr>
        <w:t>l</w:t>
      </w:r>
    </w:p>
    <w:p w14:paraId="3CB35DAA" w14:textId="77777777" w:rsidR="00BA47B1" w:rsidRDefault="00BA47B1" w:rsidP="00656064">
      <w:pPr>
        <w:pStyle w:val="TermNum"/>
      </w:pPr>
      <w:r>
        <w:t>3.1.1</w:t>
      </w:r>
    </w:p>
    <w:p w14:paraId="481D0E23" w14:textId="77777777" w:rsidR="00BA47B1" w:rsidRDefault="00BA47B1" w:rsidP="00656064">
      <w:pPr>
        <w:pStyle w:val="Terms"/>
      </w:pPr>
      <w:r>
        <w:t>su böreği</w:t>
      </w:r>
    </w:p>
    <w:p w14:paraId="1DB42437" w14:textId="77777777" w:rsidR="00BA47B1" w:rsidRDefault="00BA47B1" w:rsidP="00656064">
      <w:pPr>
        <w:pStyle w:val="Definition"/>
      </w:pPr>
      <w:r>
        <w:t>b</w:t>
      </w:r>
      <w:r w:rsidRPr="00EE1A39">
        <w:t>uğday unu,</w:t>
      </w:r>
      <w:r w:rsidRPr="00EE1A39">
        <w:rPr>
          <w:vertAlign w:val="superscript"/>
        </w:rPr>
        <w:t xml:space="preserve"> </w:t>
      </w:r>
      <w:r w:rsidRPr="00EE1A39">
        <w:t>tuz, yumurta,</w:t>
      </w:r>
      <w:r>
        <w:t xml:space="preserve"> bitkisel margarin,</w:t>
      </w:r>
      <w:r w:rsidRPr="00EE1A39">
        <w:t xml:space="preserve"> içme suyu ve mevzuatına uygun katkı maddesi ile gerektiğinde lezzet verici maddelerin bir veya birkaçının katılmasıyla hazırlanan hamurun, tekniğine uygun olarak açılması</w:t>
      </w:r>
      <w:r>
        <w:t xml:space="preserve"> (yufka)</w:t>
      </w:r>
      <w:r w:rsidRPr="00EE1A39">
        <w:t>, haşlanması</w:t>
      </w:r>
      <w:r>
        <w:t>,</w:t>
      </w:r>
      <w:r w:rsidRPr="00EE1A39">
        <w:t xml:space="preserve"> iç malzeme ve üst malzemelerden bir veya birkaçının </w:t>
      </w:r>
      <w:r>
        <w:t xml:space="preserve">arasına ve/veya üzerine </w:t>
      </w:r>
      <w:r w:rsidRPr="00EE1A39">
        <w:t>konulması ile elde edilen, dondurulmuş veya dondurulmamış olarak</w:t>
      </w:r>
      <w:r>
        <w:t xml:space="preserve"> pişirilmeden</w:t>
      </w:r>
      <w:r w:rsidRPr="00EE1A39">
        <w:t xml:space="preserve"> piyasaya sunulan</w:t>
      </w:r>
      <w:r>
        <w:t xml:space="preserve"> yarı</w:t>
      </w:r>
      <w:r w:rsidRPr="00EE1A39">
        <w:t xml:space="preserve"> mamul</w:t>
      </w:r>
    </w:p>
    <w:p w14:paraId="22DE211B" w14:textId="77777777" w:rsidR="00BA47B1" w:rsidRDefault="00BA47B1" w:rsidP="00656064">
      <w:pPr>
        <w:pStyle w:val="Terms"/>
      </w:pPr>
      <w:r>
        <w:t>3.1.2</w:t>
      </w:r>
    </w:p>
    <w:p w14:paraId="3EA8DB74" w14:textId="77777777" w:rsidR="00340594" w:rsidRDefault="00BA47B1" w:rsidP="00656064">
      <w:pPr>
        <w:pStyle w:val="Terms"/>
      </w:pPr>
      <w:r>
        <w:t>p</w:t>
      </w:r>
      <w:r w:rsidRPr="00EE1A39">
        <w:t>uf</w:t>
      </w:r>
      <w:r>
        <w:t>/k</w:t>
      </w:r>
      <w:r w:rsidRPr="00EE1A39">
        <w:t>are/D/</w:t>
      </w:r>
      <w:r>
        <w:t>t</w:t>
      </w:r>
      <w:r w:rsidRPr="00EE1A39">
        <w:t>alaş/</w:t>
      </w:r>
      <w:r>
        <w:t>m</w:t>
      </w:r>
      <w:r w:rsidRPr="00EE1A39">
        <w:t>ekik/</w:t>
      </w:r>
      <w:r>
        <w:t>k</w:t>
      </w:r>
      <w:r w:rsidRPr="00EE1A39">
        <w:t xml:space="preserve">öy </w:t>
      </w:r>
      <w:r>
        <w:t>b</w:t>
      </w:r>
      <w:r w:rsidRPr="00EE1A39">
        <w:t>öreği</w:t>
      </w:r>
    </w:p>
    <w:p w14:paraId="6EF7D864" w14:textId="77777777" w:rsidR="00BA47B1" w:rsidRPr="00EE1A39" w:rsidRDefault="00BA47B1" w:rsidP="00656064">
      <w:pPr>
        <w:pStyle w:val="Definition"/>
      </w:pPr>
      <w:r>
        <w:t>b</w:t>
      </w:r>
      <w:r w:rsidRPr="00EE1A39">
        <w:t>uğday unu,</w:t>
      </w:r>
      <w:r w:rsidRPr="00EE1A39">
        <w:rPr>
          <w:vertAlign w:val="superscript"/>
        </w:rPr>
        <w:t xml:space="preserve"> </w:t>
      </w:r>
      <w:r w:rsidRPr="00EE1A39">
        <w:t>tuz,</w:t>
      </w:r>
      <w:r>
        <w:t xml:space="preserve"> bitkisel margarin,</w:t>
      </w:r>
      <w:r w:rsidRPr="00EE1A39">
        <w:t xml:space="preserve"> içme suyu ve mevzuatına uygun katkı maddesi ile gerektiğinde lezzet verici maddelerin bir veya birkaçının katılmasıyla hazırlanan hamurun içine, </w:t>
      </w:r>
      <w:r>
        <w:t>üretim</w:t>
      </w:r>
      <w:r w:rsidRPr="00EE1A39">
        <w:t xml:space="preserve"> tekniğine göre bitkisel margarin ilavesiyle, tur adı verilen özel katlamalar, çevirmeler ve tekrar merdane ile açmalar sonucunda, çok ince yağlı hamur</w:t>
      </w:r>
      <w:r>
        <w:t xml:space="preserve"> (milföy)</w:t>
      </w:r>
      <w:r w:rsidRPr="00EE1A39">
        <w:t xml:space="preserve"> tabakalarından oluşan, değişik şekiller verilmiş, iç malzeme ve üst malzemelerden bir veya birkaçın</w:t>
      </w:r>
      <w:r>
        <w:t xml:space="preserve">ın arasına ve/veya üzerine konulması ile elde edilen, </w:t>
      </w:r>
      <w:r w:rsidRPr="00EE1A39">
        <w:t>dondurulmuş veya dondurulmamış olarak</w:t>
      </w:r>
      <w:r>
        <w:t xml:space="preserve"> pişirilmeden piyasaya </w:t>
      </w:r>
      <w:r w:rsidRPr="00EE1A39">
        <w:t xml:space="preserve">sunulan </w:t>
      </w:r>
      <w:r>
        <w:t>yarı mamul</w:t>
      </w:r>
    </w:p>
    <w:p w14:paraId="353559B5" w14:textId="77777777" w:rsidR="00BA47B1" w:rsidRDefault="00BA47B1" w:rsidP="00656064">
      <w:pPr>
        <w:pStyle w:val="TermNum"/>
      </w:pPr>
      <w:r w:rsidRPr="00EE1A39">
        <w:lastRenderedPageBreak/>
        <w:t>3.1.3</w:t>
      </w:r>
    </w:p>
    <w:p w14:paraId="5ABF4573" w14:textId="77777777" w:rsidR="00BA47B1" w:rsidRPr="00EE1A39" w:rsidRDefault="00BA47B1" w:rsidP="00656064">
      <w:pPr>
        <w:pStyle w:val="Terms"/>
      </w:pPr>
      <w:r>
        <w:t>t</w:t>
      </w:r>
      <w:r w:rsidRPr="00EE1A39">
        <w:t>epsi</w:t>
      </w:r>
      <w:r>
        <w:t>/r</w:t>
      </w:r>
      <w:r w:rsidRPr="00EE1A39">
        <w:t>ulo /</w:t>
      </w:r>
      <w:r>
        <w:t>s</w:t>
      </w:r>
      <w:r w:rsidRPr="00EE1A39">
        <w:t>iga</w:t>
      </w:r>
      <w:r>
        <w:t>ra/kol/gül/avcı/çiğ börek</w:t>
      </w:r>
    </w:p>
    <w:p w14:paraId="76D83EAA" w14:textId="77777777" w:rsidR="00BA47B1" w:rsidRPr="00EE1A39" w:rsidRDefault="00BA47B1" w:rsidP="00BA47B1">
      <w:pPr>
        <w:rPr>
          <w:rFonts w:cs="Arial"/>
        </w:rPr>
      </w:pPr>
      <w:r>
        <w:rPr>
          <w:rFonts w:cs="Arial"/>
        </w:rPr>
        <w:t>b</w:t>
      </w:r>
      <w:r w:rsidRPr="00EE1A39">
        <w:rPr>
          <w:rFonts w:cs="Arial"/>
        </w:rPr>
        <w:t>uğday unu,</w:t>
      </w:r>
      <w:r w:rsidRPr="00EE1A39">
        <w:rPr>
          <w:rFonts w:cs="Arial"/>
          <w:vertAlign w:val="superscript"/>
        </w:rPr>
        <w:t xml:space="preserve"> </w:t>
      </w:r>
      <w:r w:rsidRPr="00EE1A39">
        <w:rPr>
          <w:rFonts w:cs="Arial"/>
        </w:rPr>
        <w:t>tuz,</w:t>
      </w:r>
      <w:r>
        <w:rPr>
          <w:rFonts w:cs="Arial"/>
        </w:rPr>
        <w:t xml:space="preserve"> </w:t>
      </w:r>
      <w:r w:rsidRPr="00D52517">
        <w:rPr>
          <w:rFonts w:cs="Arial"/>
        </w:rPr>
        <w:t>bitkisel margarin</w:t>
      </w:r>
      <w:r>
        <w:rPr>
          <w:rFonts w:cs="Arial"/>
        </w:rPr>
        <w:t>,</w:t>
      </w:r>
      <w:r w:rsidRPr="00EE1A39">
        <w:rPr>
          <w:rFonts w:cs="Arial"/>
        </w:rPr>
        <w:t xml:space="preserve"> içme suyu ve mevzuatına uygun katkı maddesi ile gerektiğinde lezzet </w:t>
      </w:r>
      <w:r w:rsidRPr="00DF3CAD">
        <w:t>verici maddelerin bir veya birkaçının katılmasıyla hazırlanan hamurun tekniğine uygun olarak açılması (yufka), değişik şekiller verilmesi, iç malzeme ve  üst malzemelerden bir veya birkaçının</w:t>
      </w:r>
      <w:r w:rsidRPr="00BA47B1">
        <w:t xml:space="preserve"> </w:t>
      </w:r>
      <w:r w:rsidRPr="00DF3CAD">
        <w:t>arasına ve/veya üzerine konulması ile elde edilen, dondurulmuş v</w:t>
      </w:r>
      <w:r w:rsidRPr="0089389E">
        <w:t>eya dondurulmamış olarak pişirilmeden piyasaya  sunulan yarı mamul</w:t>
      </w:r>
    </w:p>
    <w:p w14:paraId="60E9038E" w14:textId="77777777" w:rsidR="00BA47B1" w:rsidRDefault="00BA47B1" w:rsidP="00656064">
      <w:pPr>
        <w:pStyle w:val="TermNum"/>
      </w:pPr>
      <w:r w:rsidRPr="00EE1A39">
        <w:t>3.1.4</w:t>
      </w:r>
    </w:p>
    <w:p w14:paraId="663A4BE8" w14:textId="77777777" w:rsidR="00BA47B1" w:rsidRPr="00EE1A39" w:rsidRDefault="005846CE" w:rsidP="00656064">
      <w:pPr>
        <w:pStyle w:val="Terms"/>
      </w:pPr>
      <w:r>
        <w:t>d</w:t>
      </w:r>
      <w:r w:rsidR="00BA47B1" w:rsidRPr="00EE1A39">
        <w:t xml:space="preserve">olgulu </w:t>
      </w:r>
      <w:r w:rsidR="00BA47B1">
        <w:t>b</w:t>
      </w:r>
      <w:r w:rsidR="00BA47B1" w:rsidRPr="00EE1A39">
        <w:t>örekler (</w:t>
      </w:r>
      <w:r>
        <w:t>p</w:t>
      </w:r>
      <w:r w:rsidR="00BA47B1" w:rsidRPr="00EE1A39">
        <w:t>aylar/</w:t>
      </w:r>
      <w:r>
        <w:t>k</w:t>
      </w:r>
      <w:r w:rsidR="00BA47B1" w:rsidRPr="00EE1A39">
        <w:t xml:space="preserve">ruvasanlar) </w:t>
      </w:r>
    </w:p>
    <w:p w14:paraId="657EDDA5" w14:textId="77777777" w:rsidR="00BA47B1" w:rsidRDefault="005846CE" w:rsidP="00656064">
      <w:pPr>
        <w:pStyle w:val="Definition"/>
        <w:rPr>
          <w:bdr w:val="none" w:sz="0" w:space="0" w:color="auto" w:frame="1"/>
        </w:rPr>
      </w:pPr>
      <w:r>
        <w:rPr>
          <w:bdr w:val="none" w:sz="0" w:space="0" w:color="auto" w:frame="1"/>
        </w:rPr>
        <w:t>buğday unu,</w:t>
      </w:r>
      <w:r>
        <w:rPr>
          <w:bdr w:val="none" w:sz="0" w:space="0" w:color="auto" w:frame="1"/>
          <w:vertAlign w:val="superscript"/>
        </w:rPr>
        <w:t> </w:t>
      </w:r>
      <w:r>
        <w:rPr>
          <w:bdr w:val="none" w:sz="0" w:space="0" w:color="auto" w:frame="1"/>
        </w:rPr>
        <w:t>şeker, tuz, bitkisel margarin, içme suyu ve mevzuatına uygun katkı maddesi ile gerektiğinde lezzet verici maddelerin bir veya birkaçının katılmasıyla hazırlanan hamurun tekniğine uygun olarak açılması üretim tekniğine göre ihtiyaç halinde fermente edilerek değişik şekiller verilmesi (fermente hamur), iç malzeme ve üst malzemelerin bir veya bir kaçının kullanılması ile elde edilen dondurulmuş veya dondurulmamış olarak pişirilmeden piyasaya sunulan yarı mamul</w:t>
      </w:r>
    </w:p>
    <w:p w14:paraId="4F09DF07" w14:textId="77777777" w:rsidR="00DF3CAD" w:rsidRDefault="00DF3CAD" w:rsidP="00656064">
      <w:pPr>
        <w:pStyle w:val="TermNum"/>
      </w:pPr>
      <w:r>
        <w:t>3.1.5</w:t>
      </w:r>
    </w:p>
    <w:p w14:paraId="48BDF273" w14:textId="77777777" w:rsidR="00DF3CAD" w:rsidRDefault="00DF3CAD" w:rsidP="00656064">
      <w:pPr>
        <w:pStyle w:val="Terms"/>
      </w:pPr>
      <w:r>
        <w:t>sade börek</w:t>
      </w:r>
    </w:p>
    <w:p w14:paraId="3A0AF6A0" w14:textId="77777777" w:rsidR="00DF3CAD" w:rsidRPr="00DF3CAD" w:rsidRDefault="00DF3CAD" w:rsidP="00656064">
      <w:pPr>
        <w:pStyle w:val="Definition"/>
      </w:pPr>
      <w:r>
        <w:t>b</w:t>
      </w:r>
      <w:r w:rsidRPr="00DF3CAD">
        <w:t>uğday unu, şeker, tuz, bitkisel margarin, içme suyu ve mevzuatına uygun katkı maddesi ile gerektiğinde lezzet verici maddelerin bir veya birkaçının katılmasıyla hazırlanan hamurun tekniğine uygun olarak açılması üretim tekniğine göre ihtiyaç halinde fermente edilerek değişik şekiller verilmesi (fermente hamur) ile elde edilen dondurulmuş veya dondurulmamış olarak pişirilmeden piyasaya sunulan yarı mamul</w:t>
      </w:r>
    </w:p>
    <w:p w14:paraId="51A43197" w14:textId="77777777" w:rsidR="005846CE" w:rsidRDefault="00BA47B1" w:rsidP="00656064">
      <w:pPr>
        <w:pStyle w:val="TermNum"/>
        <w:rPr>
          <w:snapToGrid w:val="0"/>
        </w:rPr>
      </w:pPr>
      <w:bookmarkStart w:id="44" w:name="_Toc355115541"/>
      <w:bookmarkStart w:id="45" w:name="_Toc362875159"/>
      <w:r w:rsidRPr="00E61CB5">
        <w:rPr>
          <w:snapToGrid w:val="0"/>
        </w:rPr>
        <w:t>3.2</w:t>
      </w:r>
    </w:p>
    <w:p w14:paraId="230F430D" w14:textId="77777777" w:rsidR="00BA47B1" w:rsidRPr="00E61CB5" w:rsidRDefault="005846CE" w:rsidP="00656064">
      <w:pPr>
        <w:pStyle w:val="Terms"/>
        <w:rPr>
          <w:snapToGrid w:val="0"/>
        </w:rPr>
      </w:pPr>
      <w:r>
        <w:rPr>
          <w:snapToGrid w:val="0"/>
        </w:rPr>
        <w:t>i</w:t>
      </w:r>
      <w:r w:rsidR="00BA47B1" w:rsidRPr="00E61CB5">
        <w:rPr>
          <w:snapToGrid w:val="0"/>
        </w:rPr>
        <w:t>ç malzeme</w:t>
      </w:r>
      <w:bookmarkEnd w:id="44"/>
      <w:bookmarkEnd w:id="45"/>
    </w:p>
    <w:p w14:paraId="1B8C115B" w14:textId="77777777" w:rsidR="00BA47B1" w:rsidRPr="00EE1A39" w:rsidRDefault="005846CE" w:rsidP="00656064">
      <w:pPr>
        <w:pStyle w:val="Definition"/>
      </w:pPr>
      <w:r>
        <w:t>p</w:t>
      </w:r>
      <w:r w:rsidR="00BA47B1" w:rsidRPr="00EE1A39">
        <w:t>eynir,</w:t>
      </w:r>
      <w:r>
        <w:t xml:space="preserve"> </w:t>
      </w:r>
      <w:r w:rsidR="00BA47B1" w:rsidRPr="00EE1A39">
        <w:t>ıspanak,</w:t>
      </w:r>
      <w:r w:rsidR="00BA47B1">
        <w:t xml:space="preserve"> </w:t>
      </w:r>
      <w:r w:rsidR="00BA47B1" w:rsidRPr="00EE1A39">
        <w:t>maydanoz,</w:t>
      </w:r>
      <w:r w:rsidR="00BA47B1">
        <w:t xml:space="preserve"> </w:t>
      </w:r>
      <w:r w:rsidR="00BA47B1" w:rsidRPr="00EE1A39">
        <w:t>dereotu,</w:t>
      </w:r>
      <w:r w:rsidR="00BA47B1">
        <w:t xml:space="preserve"> </w:t>
      </w:r>
      <w:r w:rsidR="00BA47B1" w:rsidRPr="00EE1A39">
        <w:t>patates,</w:t>
      </w:r>
      <w:r w:rsidR="00BA47B1">
        <w:t xml:space="preserve"> </w:t>
      </w:r>
      <w:r w:rsidR="00BA47B1" w:rsidRPr="00EE1A39">
        <w:t>kıyma,</w:t>
      </w:r>
      <w:r w:rsidR="00BA47B1">
        <w:t xml:space="preserve"> </w:t>
      </w:r>
      <w:r w:rsidR="00BA47B1" w:rsidRPr="00EE1A39">
        <w:t>pastırma,</w:t>
      </w:r>
      <w:r w:rsidR="00BA47B1">
        <w:t xml:space="preserve"> </w:t>
      </w:r>
      <w:r w:rsidR="00BA47B1" w:rsidRPr="00EE1A39">
        <w:t>sebze,</w:t>
      </w:r>
      <w:r w:rsidR="00BA47B1">
        <w:t xml:space="preserve"> </w:t>
      </w:r>
      <w:r w:rsidR="00BA47B1" w:rsidRPr="00EE1A39">
        <w:t>sosis,</w:t>
      </w:r>
      <w:r w:rsidR="00BA47B1">
        <w:t xml:space="preserve"> </w:t>
      </w:r>
      <w:r w:rsidR="00BA47B1" w:rsidRPr="00EE1A39">
        <w:t>tahin,</w:t>
      </w:r>
      <w:r w:rsidR="00BA47B1">
        <w:t xml:space="preserve"> </w:t>
      </w:r>
      <w:r w:rsidR="00BA47B1" w:rsidRPr="00EE1A39">
        <w:t>çikolata,</w:t>
      </w:r>
      <w:r w:rsidR="00BA47B1">
        <w:t xml:space="preserve"> </w:t>
      </w:r>
      <w:r w:rsidR="00BA47B1" w:rsidRPr="00EE1A39">
        <w:t>reçel,</w:t>
      </w:r>
      <w:r w:rsidR="00BA47B1">
        <w:t xml:space="preserve"> </w:t>
      </w:r>
      <w:r w:rsidR="00BA47B1" w:rsidRPr="00EE1A39">
        <w:t>marmelat vb. malzemeler</w:t>
      </w:r>
      <w:r>
        <w:t>in bir veya birkaçının karışımı</w:t>
      </w:r>
    </w:p>
    <w:p w14:paraId="67829C69" w14:textId="77777777" w:rsidR="005846CE" w:rsidRDefault="00BA47B1" w:rsidP="00656064">
      <w:pPr>
        <w:pStyle w:val="TermNum"/>
        <w:rPr>
          <w:snapToGrid w:val="0"/>
        </w:rPr>
      </w:pPr>
      <w:bookmarkStart w:id="46" w:name="_Toc355115542"/>
      <w:bookmarkStart w:id="47" w:name="_Toc362875160"/>
      <w:r w:rsidRPr="00E61CB5">
        <w:rPr>
          <w:snapToGrid w:val="0"/>
        </w:rPr>
        <w:lastRenderedPageBreak/>
        <w:t>3.3</w:t>
      </w:r>
    </w:p>
    <w:p w14:paraId="18B74582" w14:textId="77777777" w:rsidR="00BA47B1" w:rsidRPr="00E61CB5" w:rsidRDefault="005846CE" w:rsidP="00656064">
      <w:pPr>
        <w:pStyle w:val="Terms"/>
        <w:rPr>
          <w:snapToGrid w:val="0"/>
        </w:rPr>
      </w:pPr>
      <w:r>
        <w:rPr>
          <w:snapToGrid w:val="0"/>
        </w:rPr>
        <w:t>ü</w:t>
      </w:r>
      <w:r w:rsidR="00BA47B1" w:rsidRPr="00E61CB5">
        <w:rPr>
          <w:snapToGrid w:val="0"/>
        </w:rPr>
        <w:t>st malzeme</w:t>
      </w:r>
      <w:bookmarkEnd w:id="46"/>
      <w:bookmarkEnd w:id="47"/>
    </w:p>
    <w:p w14:paraId="49F24C24" w14:textId="77777777" w:rsidR="00BA47B1" w:rsidRDefault="005846CE" w:rsidP="00656064">
      <w:pPr>
        <w:pStyle w:val="Definition"/>
      </w:pPr>
      <w:r>
        <w:t>s</w:t>
      </w:r>
      <w:r w:rsidR="00BA47B1" w:rsidRPr="00EE1A39">
        <w:t>usam, şeker, tarçın, fındık, fıstık, çörekotu,</w:t>
      </w:r>
      <w:r w:rsidR="00BA47B1">
        <w:t xml:space="preserve"> </w:t>
      </w:r>
      <w:r w:rsidR="00BA47B1" w:rsidRPr="00EE1A39">
        <w:t>ceviz, hindistan cevizi vb.</w:t>
      </w:r>
      <w:bookmarkStart w:id="48" w:name="_Toc228106889"/>
      <w:bookmarkStart w:id="49" w:name="_Toc238923110"/>
      <w:bookmarkStart w:id="50" w:name="_Toc355115540"/>
    </w:p>
    <w:p w14:paraId="6F5FD898" w14:textId="77777777" w:rsidR="005846CE" w:rsidRDefault="00BA47B1" w:rsidP="00656064">
      <w:pPr>
        <w:pStyle w:val="TermNum"/>
        <w:rPr>
          <w:snapToGrid w:val="0"/>
        </w:rPr>
      </w:pPr>
      <w:bookmarkStart w:id="51" w:name="_Toc362875161"/>
      <w:r w:rsidRPr="00E61CB5">
        <w:rPr>
          <w:snapToGrid w:val="0"/>
        </w:rPr>
        <w:t>3.4</w:t>
      </w:r>
    </w:p>
    <w:p w14:paraId="4B051F0D" w14:textId="77777777" w:rsidR="00BA47B1" w:rsidRPr="00E61CB5" w:rsidRDefault="005846CE" w:rsidP="00656064">
      <w:pPr>
        <w:pStyle w:val="Terms"/>
        <w:rPr>
          <w:snapToGrid w:val="0"/>
        </w:rPr>
      </w:pPr>
      <w:r>
        <w:rPr>
          <w:snapToGrid w:val="0"/>
        </w:rPr>
        <w:t>y</w:t>
      </w:r>
      <w:r w:rsidR="00BA47B1" w:rsidRPr="00E61CB5">
        <w:rPr>
          <w:snapToGrid w:val="0"/>
        </w:rPr>
        <w:t>abancı madde</w:t>
      </w:r>
      <w:bookmarkEnd w:id="48"/>
      <w:bookmarkEnd w:id="49"/>
      <w:bookmarkEnd w:id="50"/>
      <w:bookmarkEnd w:id="51"/>
    </w:p>
    <w:p w14:paraId="1E851BDA" w14:textId="77777777" w:rsidR="00340594" w:rsidRDefault="005846CE" w:rsidP="00656064">
      <w:pPr>
        <w:pStyle w:val="Definition"/>
      </w:pPr>
      <w:r>
        <w:t>b</w:t>
      </w:r>
      <w:r w:rsidR="00BA47B1" w:rsidRPr="00EE1A39">
        <w:t>öre</w:t>
      </w:r>
      <w:r w:rsidR="00BA47B1">
        <w:t>ğe</w:t>
      </w:r>
      <w:r w:rsidR="00BA47B1" w:rsidRPr="00EE1A39">
        <w:t xml:space="preserve"> katılmasına izin verilen maddelerin dışındaki gözle </w:t>
      </w:r>
      <w:r>
        <w:t>görülebilen her türlü madde</w:t>
      </w:r>
      <w:bookmarkStart w:id="52" w:name="_Toc404105389"/>
      <w:bookmarkStart w:id="53" w:name="_Toc471538261"/>
      <w:bookmarkStart w:id="54" w:name="_Toc471741805"/>
      <w:bookmarkEnd w:id="43"/>
    </w:p>
    <w:p w14:paraId="738A43C6" w14:textId="77777777" w:rsidR="007F47D8" w:rsidRPr="00BB7401" w:rsidRDefault="007F47D8" w:rsidP="007F47D8">
      <w:pPr>
        <w:pStyle w:val="Balk1"/>
      </w:pPr>
      <w:bookmarkStart w:id="55" w:name="_Toc264913508"/>
      <w:bookmarkStart w:id="56" w:name="_Toc266447942"/>
      <w:bookmarkStart w:id="57" w:name="_Toc349927037"/>
      <w:bookmarkStart w:id="58" w:name="_Toc404105390"/>
      <w:bookmarkStart w:id="59" w:name="_Toc471538262"/>
      <w:bookmarkStart w:id="60" w:name="_Toc471741806"/>
      <w:bookmarkStart w:id="61" w:name="_Toc66958045"/>
      <w:bookmarkStart w:id="62" w:name="_Toc91852618"/>
      <w:bookmarkStart w:id="63" w:name="_Toc184575190"/>
      <w:bookmarkStart w:id="64" w:name="_Toc187124021"/>
      <w:bookmarkStart w:id="65" w:name="_Toc187124109"/>
      <w:bookmarkStart w:id="66" w:name="_Toc187124491"/>
      <w:bookmarkEnd w:id="39"/>
      <w:bookmarkEnd w:id="40"/>
      <w:bookmarkEnd w:id="41"/>
      <w:bookmarkEnd w:id="42"/>
      <w:bookmarkEnd w:id="52"/>
      <w:bookmarkEnd w:id="53"/>
      <w:bookmarkEnd w:id="54"/>
      <w:r w:rsidRPr="00BB7401">
        <w:t>Sınıflandırma ve özellikler</w:t>
      </w:r>
      <w:bookmarkEnd w:id="55"/>
      <w:bookmarkEnd w:id="56"/>
      <w:bookmarkEnd w:id="57"/>
      <w:bookmarkEnd w:id="58"/>
      <w:bookmarkEnd w:id="59"/>
      <w:bookmarkEnd w:id="60"/>
      <w:bookmarkEnd w:id="61"/>
      <w:bookmarkEnd w:id="62"/>
    </w:p>
    <w:p w14:paraId="1A56EB02" w14:textId="77777777" w:rsidR="007F47D8" w:rsidRDefault="007F47D8" w:rsidP="007F47D8">
      <w:pPr>
        <w:pStyle w:val="Balk2"/>
      </w:pPr>
      <w:bookmarkStart w:id="67" w:name="_Toc404105391"/>
      <w:bookmarkStart w:id="68" w:name="_Toc471538263"/>
      <w:bookmarkStart w:id="69" w:name="_Toc471741807"/>
      <w:bookmarkStart w:id="70" w:name="_Toc66958046"/>
      <w:bookmarkStart w:id="71" w:name="_Toc91852619"/>
      <w:bookmarkStart w:id="72" w:name="_Toc524434555"/>
      <w:bookmarkStart w:id="73" w:name="_Toc35849322"/>
      <w:bookmarkStart w:id="74" w:name="_Toc349927038"/>
      <w:bookmarkEnd w:id="63"/>
      <w:bookmarkEnd w:id="64"/>
      <w:bookmarkEnd w:id="65"/>
      <w:bookmarkEnd w:id="66"/>
      <w:r w:rsidRPr="00BB7401">
        <w:t>Sınıflandırma</w:t>
      </w:r>
      <w:bookmarkEnd w:id="67"/>
      <w:bookmarkEnd w:id="68"/>
      <w:bookmarkEnd w:id="69"/>
      <w:bookmarkEnd w:id="70"/>
      <w:bookmarkEnd w:id="71"/>
    </w:p>
    <w:p w14:paraId="13826ABF" w14:textId="77777777" w:rsidR="007F47D8" w:rsidRDefault="007F47D8" w:rsidP="007F47D8">
      <w:pPr>
        <w:pStyle w:val="Balk3"/>
      </w:pPr>
      <w:r>
        <w:t>Sınıflar</w:t>
      </w:r>
    </w:p>
    <w:p w14:paraId="0D45CBA6" w14:textId="77777777" w:rsidR="005846CE" w:rsidRDefault="005846CE" w:rsidP="00EC4D28">
      <w:r>
        <w:t>Börek tek sınıftır.</w:t>
      </w:r>
    </w:p>
    <w:p w14:paraId="49A263DD" w14:textId="77777777" w:rsidR="005846CE" w:rsidRDefault="005846CE" w:rsidP="00656064">
      <w:pPr>
        <w:pStyle w:val="Balk3"/>
      </w:pPr>
      <w:r>
        <w:t>Tipler</w:t>
      </w:r>
    </w:p>
    <w:p w14:paraId="75DDF6D7" w14:textId="77777777" w:rsidR="005846CE" w:rsidRPr="00EE1A39" w:rsidRDefault="005846CE" w:rsidP="005846CE">
      <w:pPr>
        <w:jc w:val="left"/>
        <w:rPr>
          <w:rFonts w:cs="Arial"/>
        </w:rPr>
      </w:pPr>
      <w:r w:rsidRPr="00EE1A39">
        <w:rPr>
          <w:rFonts w:cs="Arial"/>
        </w:rPr>
        <w:t xml:space="preserve">Börek </w:t>
      </w:r>
      <w:r>
        <w:rPr>
          <w:rFonts w:cs="Arial"/>
        </w:rPr>
        <w:t>üretim tekniğine</w:t>
      </w:r>
      <w:r w:rsidRPr="00EE1A39">
        <w:rPr>
          <w:rFonts w:cs="Arial"/>
        </w:rPr>
        <w:t xml:space="preserve"> göre;</w:t>
      </w:r>
    </w:p>
    <w:p w14:paraId="5F5382FA" w14:textId="77777777" w:rsidR="005846CE" w:rsidRPr="00EE1A39" w:rsidRDefault="005846CE" w:rsidP="00656064">
      <w:pPr>
        <w:pStyle w:val="ListeMaddemi"/>
      </w:pPr>
      <w:r w:rsidRPr="00EE1A39">
        <w:t>Yufka</w:t>
      </w:r>
      <w:r>
        <w:t xml:space="preserve"> hamuru</w:t>
      </w:r>
      <w:r w:rsidRPr="00EE1A39">
        <w:t xml:space="preserve"> kaynaklı, </w:t>
      </w:r>
    </w:p>
    <w:p w14:paraId="21D487D0" w14:textId="77777777" w:rsidR="005846CE" w:rsidRPr="00EE1A39" w:rsidRDefault="005846CE" w:rsidP="00656064">
      <w:pPr>
        <w:pStyle w:val="ListeMaddemi"/>
      </w:pPr>
      <w:r w:rsidRPr="00EE1A39">
        <w:t xml:space="preserve">Milföy hamuru kaynaklı,  </w:t>
      </w:r>
    </w:p>
    <w:p w14:paraId="716B0BFA" w14:textId="77777777" w:rsidR="005846CE" w:rsidRPr="00EE1A39" w:rsidRDefault="005846CE" w:rsidP="00656064">
      <w:pPr>
        <w:pStyle w:val="ListeMaddemi"/>
      </w:pPr>
      <w:r w:rsidRPr="00EE1A39">
        <w:t xml:space="preserve">Fermente hamur kaynaklı </w:t>
      </w:r>
    </w:p>
    <w:p w14:paraId="32B778B9" w14:textId="77777777" w:rsidR="005846CE" w:rsidRDefault="005846CE">
      <w:pPr>
        <w:rPr>
          <w:rFonts w:cs="Arial"/>
        </w:rPr>
      </w:pPr>
      <w:r w:rsidRPr="00EE1A39">
        <w:rPr>
          <w:rFonts w:cs="Arial"/>
        </w:rPr>
        <w:t>olmak üzere üç tiptir</w:t>
      </w:r>
      <w:r>
        <w:rPr>
          <w:rFonts w:cs="Arial"/>
        </w:rPr>
        <w:t>.</w:t>
      </w:r>
    </w:p>
    <w:p w14:paraId="439F1145" w14:textId="77777777" w:rsidR="005846CE" w:rsidRDefault="005846CE" w:rsidP="00656064">
      <w:pPr>
        <w:pStyle w:val="Balk3"/>
      </w:pPr>
      <w:r>
        <w:t>Çeşit</w:t>
      </w:r>
      <w:r w:rsidR="007C340F">
        <w:t>ler</w:t>
      </w:r>
    </w:p>
    <w:p w14:paraId="48666985" w14:textId="77777777" w:rsidR="007F47D8" w:rsidRDefault="005846CE">
      <w:pPr>
        <w:rPr>
          <w:rFonts w:cs="Arial"/>
        </w:rPr>
      </w:pPr>
      <w:r>
        <w:t xml:space="preserve">Börek </w:t>
      </w:r>
      <w:r w:rsidR="00DF3CAD">
        <w:t xml:space="preserve">üretim tekniğine </w:t>
      </w:r>
      <w:r>
        <w:t>göre;</w:t>
      </w:r>
      <w:bookmarkStart w:id="75" w:name="_Toc524434556"/>
      <w:bookmarkStart w:id="76" w:name="_Toc35849323"/>
      <w:bookmarkStart w:id="77" w:name="_Toc349927039"/>
      <w:bookmarkEnd w:id="72"/>
      <w:bookmarkEnd w:id="73"/>
      <w:bookmarkEnd w:id="74"/>
    </w:p>
    <w:p w14:paraId="1BEAEAE9" w14:textId="77777777" w:rsidR="005846CE" w:rsidRPr="00973566" w:rsidRDefault="005846CE" w:rsidP="00656064">
      <w:pPr>
        <w:pStyle w:val="ListeMaddemi"/>
      </w:pPr>
      <w:r>
        <w:t>Sade</w:t>
      </w:r>
    </w:p>
    <w:p w14:paraId="1E42AD16" w14:textId="77777777" w:rsidR="005846CE" w:rsidRPr="00973566" w:rsidRDefault="005846CE" w:rsidP="00656064">
      <w:pPr>
        <w:pStyle w:val="ListeMaddemi"/>
        <w:rPr>
          <w:rFonts w:eastAsia="Batang"/>
        </w:rPr>
      </w:pPr>
      <w:r>
        <w:rPr>
          <w:rFonts w:eastAsia="Batang"/>
        </w:rPr>
        <w:t>Malzeme adıyla anılan,</w:t>
      </w:r>
    </w:p>
    <w:p w14:paraId="7EF6E08F" w14:textId="77777777" w:rsidR="005846CE" w:rsidRPr="00DE4997" w:rsidRDefault="005846CE">
      <w:r>
        <w:rPr>
          <w:rFonts w:eastAsia="Batang" w:cs="Arial"/>
        </w:rPr>
        <w:t xml:space="preserve">olmak üzere </w:t>
      </w:r>
      <w:r w:rsidR="00DF3CAD">
        <w:rPr>
          <w:rFonts w:eastAsia="Batang" w:cs="Arial"/>
        </w:rPr>
        <w:t>iki</w:t>
      </w:r>
      <w:r>
        <w:rPr>
          <w:rFonts w:eastAsia="Batang" w:cs="Arial"/>
        </w:rPr>
        <w:t xml:space="preserve"> çeşittir.</w:t>
      </w:r>
    </w:p>
    <w:p w14:paraId="6011B74C" w14:textId="77777777" w:rsidR="007F47D8" w:rsidRDefault="007F47D8" w:rsidP="007F47D8">
      <w:pPr>
        <w:pStyle w:val="Balk2"/>
        <w:rPr>
          <w:color w:val="000000" w:themeColor="text1"/>
        </w:rPr>
      </w:pPr>
      <w:bookmarkStart w:id="78" w:name="_Toc349927040"/>
      <w:bookmarkStart w:id="79" w:name="_Toc404105392"/>
      <w:bookmarkStart w:id="80" w:name="_Toc471538264"/>
      <w:bookmarkStart w:id="81" w:name="_Toc471741808"/>
      <w:bookmarkStart w:id="82" w:name="_Toc66958047"/>
      <w:bookmarkStart w:id="83" w:name="_Toc91852620"/>
      <w:bookmarkEnd w:id="75"/>
      <w:bookmarkEnd w:id="76"/>
      <w:bookmarkEnd w:id="77"/>
      <w:r w:rsidRPr="00BB7401">
        <w:rPr>
          <w:color w:val="000000" w:themeColor="text1"/>
        </w:rPr>
        <w:t>Özellikler</w:t>
      </w:r>
      <w:bookmarkEnd w:id="78"/>
      <w:bookmarkEnd w:id="79"/>
      <w:bookmarkEnd w:id="80"/>
      <w:bookmarkEnd w:id="81"/>
      <w:bookmarkEnd w:id="82"/>
      <w:bookmarkEnd w:id="83"/>
    </w:p>
    <w:p w14:paraId="22B1C770" w14:textId="77777777" w:rsidR="00340594" w:rsidRPr="00656064" w:rsidRDefault="008776E4" w:rsidP="00656064">
      <w:pPr>
        <w:pStyle w:val="Balk3"/>
      </w:pPr>
      <w:r>
        <w:t>Duyusal özellikler</w:t>
      </w:r>
    </w:p>
    <w:p w14:paraId="193CCB96" w14:textId="77777777" w:rsidR="00125483" w:rsidRPr="00C37D77" w:rsidRDefault="00104A24" w:rsidP="00125483">
      <w:r>
        <w:t xml:space="preserve">Böreğin </w:t>
      </w:r>
      <w:r w:rsidR="00125483" w:rsidRPr="00C37D77">
        <w:t>duyusal özellikleri Çizelge 1’de verilen değerlere uygun olmalıdır.</w:t>
      </w:r>
    </w:p>
    <w:p w14:paraId="4C5B004D" w14:textId="77777777" w:rsidR="00125483" w:rsidRDefault="00D807CF" w:rsidP="00D807CF">
      <w:pPr>
        <w:pStyle w:val="Tabletitle"/>
      </w:pPr>
      <w:r>
        <w:lastRenderedPageBreak/>
        <w:t>Çizelge </w:t>
      </w:r>
      <w:r w:rsidR="00F83D26">
        <w:fldChar w:fldCharType="begin"/>
      </w:r>
      <w:r>
        <w:instrText xml:space="preserve">\IF </w:instrText>
      </w:r>
      <w:r w:rsidR="00F83D26">
        <w:fldChar w:fldCharType="begin"/>
      </w:r>
      <w:r>
        <w:instrText xml:space="preserve">SEQ aaa \c </w:instrText>
      </w:r>
      <w:r w:rsidR="00F83D26">
        <w:fldChar w:fldCharType="separate"/>
      </w:r>
      <w:r w:rsidR="00145C8B">
        <w:rPr>
          <w:noProof/>
        </w:rPr>
        <w:instrText>0</w:instrText>
      </w:r>
      <w:r w:rsidR="00F83D26">
        <w:fldChar w:fldCharType="end"/>
      </w:r>
      <w:r>
        <w:instrText>&gt;= 1 "</w:instrText>
      </w:r>
      <w:r w:rsidR="00F83D26">
        <w:fldChar w:fldCharType="begin"/>
      </w:r>
      <w:r>
        <w:instrText xml:space="preserve">SEQ aaa \c \* ALPHABETIC </w:instrText>
      </w:r>
      <w:r w:rsidR="00F83D26">
        <w:fldChar w:fldCharType="separate"/>
      </w:r>
      <w:r>
        <w:instrText>A</w:instrText>
      </w:r>
      <w:r w:rsidR="00F83D26">
        <w:fldChar w:fldCharType="end"/>
      </w:r>
      <w:r>
        <w:instrText xml:space="preserve">." </w:instrText>
      </w:r>
      <w:r w:rsidR="00F83D26">
        <w:fldChar w:fldCharType="end"/>
      </w:r>
      <w:r w:rsidR="00F83D26">
        <w:fldChar w:fldCharType="begin"/>
      </w:r>
      <w:r>
        <w:instrText xml:space="preserve">SEQ Table </w:instrText>
      </w:r>
      <w:r w:rsidR="00F83D26">
        <w:fldChar w:fldCharType="separate"/>
      </w:r>
      <w:r w:rsidR="00145C8B">
        <w:rPr>
          <w:noProof/>
        </w:rPr>
        <w:t>1</w:t>
      </w:r>
      <w:r w:rsidR="00F83D26">
        <w:fldChar w:fldCharType="end"/>
      </w:r>
      <w:r>
        <w:t xml:space="preserve"> — </w:t>
      </w:r>
      <w:r w:rsidR="001A6ED1">
        <w:t>Böreğin</w:t>
      </w:r>
      <w:r w:rsidR="00125483" w:rsidRPr="00C37D77">
        <w:t xml:space="preserve"> duyusal özellikleri</w:t>
      </w:r>
    </w:p>
    <w:tbl>
      <w:tblPr>
        <w:tblW w:w="919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40"/>
        <w:gridCol w:w="7459"/>
      </w:tblGrid>
      <w:tr w:rsidR="001A6ED1" w:rsidRPr="00EE1A39" w14:paraId="206670C3" w14:textId="77777777" w:rsidTr="00F46AC6">
        <w:trPr>
          <w:trHeight w:val="296"/>
        </w:trPr>
        <w:tc>
          <w:tcPr>
            <w:tcW w:w="1740" w:type="dxa"/>
          </w:tcPr>
          <w:p w14:paraId="5A275666" w14:textId="77777777" w:rsidR="001A6ED1" w:rsidRPr="00656064" w:rsidRDefault="001A6ED1" w:rsidP="00F46AC6">
            <w:pPr>
              <w:jc w:val="center"/>
              <w:rPr>
                <w:rFonts w:cs="Arial"/>
                <w:b/>
              </w:rPr>
            </w:pPr>
            <w:r w:rsidRPr="00656064">
              <w:rPr>
                <w:rFonts w:cs="Arial"/>
                <w:b/>
              </w:rPr>
              <w:t>Özellik</w:t>
            </w:r>
          </w:p>
        </w:tc>
        <w:tc>
          <w:tcPr>
            <w:tcW w:w="7459" w:type="dxa"/>
          </w:tcPr>
          <w:p w14:paraId="322A6B63" w14:textId="77777777" w:rsidR="001A6ED1" w:rsidRPr="00656064" w:rsidRDefault="001A6ED1" w:rsidP="00F46AC6">
            <w:pPr>
              <w:jc w:val="center"/>
              <w:rPr>
                <w:rFonts w:cs="Arial"/>
                <w:b/>
              </w:rPr>
            </w:pPr>
            <w:r w:rsidRPr="00656064">
              <w:rPr>
                <w:rFonts w:cs="Arial"/>
                <w:b/>
              </w:rPr>
              <w:t>Değer</w:t>
            </w:r>
          </w:p>
        </w:tc>
      </w:tr>
      <w:tr w:rsidR="001A6ED1" w:rsidRPr="00EE1A39" w14:paraId="48FF5450" w14:textId="77777777" w:rsidTr="00F46AC6">
        <w:trPr>
          <w:trHeight w:val="296"/>
        </w:trPr>
        <w:tc>
          <w:tcPr>
            <w:tcW w:w="1740" w:type="dxa"/>
          </w:tcPr>
          <w:p w14:paraId="15009A5F" w14:textId="77777777" w:rsidR="001A6ED1" w:rsidRPr="00EE1A39" w:rsidRDefault="001A6ED1" w:rsidP="00F46AC6">
            <w:pPr>
              <w:rPr>
                <w:rFonts w:cs="Arial"/>
              </w:rPr>
            </w:pPr>
            <w:r w:rsidRPr="00EE1A39">
              <w:rPr>
                <w:rFonts w:cs="Arial"/>
              </w:rPr>
              <w:t xml:space="preserve">Renk, görünüş </w:t>
            </w:r>
          </w:p>
        </w:tc>
        <w:tc>
          <w:tcPr>
            <w:tcW w:w="7459" w:type="dxa"/>
          </w:tcPr>
          <w:p w14:paraId="532EE476" w14:textId="77777777" w:rsidR="001A6ED1" w:rsidRPr="00EE1A39" w:rsidRDefault="001A6ED1" w:rsidP="00F46AC6">
            <w:pPr>
              <w:rPr>
                <w:rFonts w:cs="Arial"/>
              </w:rPr>
            </w:pPr>
            <w:r>
              <w:rPr>
                <w:rFonts w:cs="Arial"/>
              </w:rPr>
              <w:t>Börek pişirilmeden önce ve sonra k</w:t>
            </w:r>
            <w:r w:rsidRPr="00EE1A39">
              <w:rPr>
                <w:rFonts w:cs="Arial"/>
              </w:rPr>
              <w:t xml:space="preserve">endine has renk, şekil ve homojen yapıda, yüzeyi düzgün olmalıdır. Ezilmiş ve dağılmış olmamalıdır. </w:t>
            </w:r>
          </w:p>
        </w:tc>
      </w:tr>
      <w:tr w:rsidR="001A6ED1" w:rsidRPr="00EE1A39" w14:paraId="37635C6D" w14:textId="77777777" w:rsidTr="00F46AC6">
        <w:trPr>
          <w:trHeight w:val="307"/>
        </w:trPr>
        <w:tc>
          <w:tcPr>
            <w:tcW w:w="1740" w:type="dxa"/>
          </w:tcPr>
          <w:p w14:paraId="06526BEA" w14:textId="77777777" w:rsidR="001A6ED1" w:rsidRPr="00EE1A39" w:rsidRDefault="001A6ED1" w:rsidP="00F46AC6">
            <w:pPr>
              <w:rPr>
                <w:rFonts w:cs="Arial"/>
              </w:rPr>
            </w:pPr>
            <w:r w:rsidRPr="00EE1A39">
              <w:rPr>
                <w:rFonts w:cs="Arial"/>
              </w:rPr>
              <w:t>Tat</w:t>
            </w:r>
            <w:r>
              <w:rPr>
                <w:rFonts w:cs="Arial"/>
              </w:rPr>
              <w:t xml:space="preserve"> ve</w:t>
            </w:r>
            <w:r w:rsidRPr="00EE1A39">
              <w:rPr>
                <w:rFonts w:cs="Arial"/>
              </w:rPr>
              <w:t xml:space="preserve"> koku</w:t>
            </w:r>
          </w:p>
        </w:tc>
        <w:tc>
          <w:tcPr>
            <w:tcW w:w="7459" w:type="dxa"/>
          </w:tcPr>
          <w:p w14:paraId="2302A43C" w14:textId="77777777" w:rsidR="001A6ED1" w:rsidRPr="00EE1A39" w:rsidRDefault="001A6ED1" w:rsidP="00F46AC6">
            <w:pPr>
              <w:rPr>
                <w:rFonts w:cs="Arial"/>
              </w:rPr>
            </w:pPr>
            <w:r>
              <w:rPr>
                <w:rFonts w:cs="Arial"/>
              </w:rPr>
              <w:t>Börek pişirilmeden önce ve sonra k</w:t>
            </w:r>
            <w:r w:rsidRPr="00EE1A39">
              <w:rPr>
                <w:rFonts w:cs="Arial"/>
              </w:rPr>
              <w:t>endine has tat ve kokuda olmalı, acılaşmış</w:t>
            </w:r>
            <w:r>
              <w:rPr>
                <w:rFonts w:cs="Arial"/>
              </w:rPr>
              <w:t>, kokuşmuş</w:t>
            </w:r>
            <w:r w:rsidRPr="00EE1A39">
              <w:rPr>
                <w:rFonts w:cs="Arial"/>
              </w:rPr>
              <w:t xml:space="preserve"> ve ekşimiş </w:t>
            </w:r>
            <w:r>
              <w:rPr>
                <w:rFonts w:cs="Arial"/>
              </w:rPr>
              <w:t>olmamalıdır</w:t>
            </w:r>
            <w:r w:rsidRPr="00EE1A39">
              <w:rPr>
                <w:rFonts w:cs="Arial"/>
              </w:rPr>
              <w:t>.</w:t>
            </w:r>
          </w:p>
        </w:tc>
      </w:tr>
      <w:tr w:rsidR="001A6ED1" w:rsidRPr="00EE1A39" w14:paraId="550B14C5" w14:textId="77777777" w:rsidTr="00F46AC6">
        <w:trPr>
          <w:trHeight w:val="296"/>
        </w:trPr>
        <w:tc>
          <w:tcPr>
            <w:tcW w:w="1740" w:type="dxa"/>
          </w:tcPr>
          <w:p w14:paraId="79DD9823" w14:textId="77777777" w:rsidR="001A6ED1" w:rsidRPr="00EE1A39" w:rsidRDefault="001A6ED1" w:rsidP="00F46AC6">
            <w:pPr>
              <w:rPr>
                <w:rFonts w:cs="Arial"/>
              </w:rPr>
            </w:pPr>
            <w:r w:rsidRPr="00EE1A39">
              <w:rPr>
                <w:rFonts w:cs="Arial"/>
              </w:rPr>
              <w:t>Yabancı madde</w:t>
            </w:r>
          </w:p>
        </w:tc>
        <w:tc>
          <w:tcPr>
            <w:tcW w:w="7459" w:type="dxa"/>
          </w:tcPr>
          <w:p w14:paraId="45226F0D" w14:textId="77777777" w:rsidR="001A6ED1" w:rsidRPr="00EE1A39" w:rsidRDefault="001A6ED1" w:rsidP="00F46AC6">
            <w:pPr>
              <w:rPr>
                <w:rFonts w:cs="Arial"/>
              </w:rPr>
            </w:pPr>
            <w:r w:rsidRPr="00EE1A39">
              <w:rPr>
                <w:rFonts w:cs="Arial"/>
              </w:rPr>
              <w:t>Bulunmamalıdır.</w:t>
            </w:r>
          </w:p>
        </w:tc>
      </w:tr>
    </w:tbl>
    <w:p w14:paraId="2528BB9C" w14:textId="77777777" w:rsidR="00340594" w:rsidRDefault="00340594" w:rsidP="00656064">
      <w:pPr>
        <w:pStyle w:val="Balk3"/>
        <w:numPr>
          <w:ilvl w:val="0"/>
          <w:numId w:val="0"/>
        </w:numPr>
        <w:rPr>
          <w:color w:val="000000" w:themeColor="text1"/>
        </w:rPr>
      </w:pPr>
      <w:bookmarkStart w:id="84" w:name="_Toc349927041"/>
    </w:p>
    <w:p w14:paraId="26B214AF" w14:textId="77777777" w:rsidR="001A6ED1" w:rsidRPr="00656064" w:rsidRDefault="001A6ED1" w:rsidP="00656064">
      <w:pPr>
        <w:pStyle w:val="Balk3"/>
      </w:pPr>
      <w:r>
        <w:t>Böreğin fiziksel özellikleri</w:t>
      </w:r>
    </w:p>
    <w:p w14:paraId="18D03C38" w14:textId="77777777" w:rsidR="001A6ED1" w:rsidRPr="00EE1A39" w:rsidRDefault="001A6ED1" w:rsidP="001A6ED1">
      <w:pPr>
        <w:rPr>
          <w:rFonts w:cs="Arial"/>
        </w:rPr>
      </w:pPr>
      <w:r>
        <w:rPr>
          <w:rFonts w:cs="Arial"/>
        </w:rPr>
        <w:t>Böreğin f</w:t>
      </w:r>
      <w:r w:rsidRPr="00EE1A39">
        <w:rPr>
          <w:rFonts w:cs="Arial"/>
        </w:rPr>
        <w:t>iziksel özellikler</w:t>
      </w:r>
      <w:r>
        <w:rPr>
          <w:rFonts w:cs="Arial"/>
        </w:rPr>
        <w:t>i</w:t>
      </w:r>
      <w:r w:rsidRPr="00EE1A39">
        <w:rPr>
          <w:rFonts w:cs="Arial"/>
        </w:rPr>
        <w:t xml:space="preserve"> Çizelge 2’</w:t>
      </w:r>
      <w:r>
        <w:rPr>
          <w:rFonts w:cs="Arial"/>
        </w:rPr>
        <w:t>d</w:t>
      </w:r>
      <w:r w:rsidRPr="00EE1A39">
        <w:rPr>
          <w:rFonts w:cs="Arial"/>
        </w:rPr>
        <w:t>e verilen değerlere uygun olmalıdır.</w:t>
      </w:r>
    </w:p>
    <w:p w14:paraId="07A2DE21" w14:textId="77777777" w:rsidR="001A6ED1" w:rsidRPr="00EE1A39" w:rsidRDefault="001A6ED1" w:rsidP="001A6ED1">
      <w:pPr>
        <w:pStyle w:val="Tabletitle"/>
      </w:pPr>
      <w:r>
        <w:t>Çizelge </w:t>
      </w:r>
      <w:r w:rsidRPr="001A6ED1">
        <w:fldChar w:fldCharType="begin"/>
      </w:r>
      <w:r w:rsidRPr="001A6ED1">
        <w:instrText xml:space="preserve">\IF </w:instrText>
      </w:r>
      <w:r w:rsidRPr="001A6ED1">
        <w:fldChar w:fldCharType="begin"/>
      </w:r>
      <w:r w:rsidRPr="001A6ED1">
        <w:instrText xml:space="preserve">SEQ aaa \c </w:instrText>
      </w:r>
      <w:r w:rsidRPr="001A6ED1">
        <w:fldChar w:fldCharType="separate"/>
      </w:r>
      <w:r w:rsidR="00145C8B">
        <w:rPr>
          <w:noProof/>
        </w:rPr>
        <w:instrText>0</w:instrText>
      </w:r>
      <w:r w:rsidRPr="001A6ED1">
        <w:fldChar w:fldCharType="end"/>
      </w:r>
      <w:r w:rsidRPr="001A6ED1">
        <w:instrText>&gt;= 1 "</w:instrText>
      </w:r>
      <w:r w:rsidRPr="001A6ED1">
        <w:fldChar w:fldCharType="begin"/>
      </w:r>
      <w:r w:rsidRPr="001A6ED1">
        <w:instrText xml:space="preserve">SEQ aaa \c \* ALPHABETIC </w:instrText>
      </w:r>
      <w:r w:rsidRPr="001A6ED1">
        <w:fldChar w:fldCharType="separate"/>
      </w:r>
      <w:r w:rsidRPr="001A6ED1">
        <w:instrText>A</w:instrText>
      </w:r>
      <w:r w:rsidRPr="001A6ED1">
        <w:fldChar w:fldCharType="end"/>
      </w:r>
      <w:r w:rsidRPr="001A6ED1">
        <w:instrText xml:space="preserve">." </w:instrText>
      </w:r>
      <w:r w:rsidRPr="001A6ED1">
        <w:fldChar w:fldCharType="end"/>
      </w:r>
      <w:r w:rsidRPr="001A6ED1">
        <w:fldChar w:fldCharType="begin"/>
      </w:r>
      <w:r w:rsidRPr="001A6ED1">
        <w:instrText xml:space="preserve">SEQ Table </w:instrText>
      </w:r>
      <w:r w:rsidRPr="001A6ED1">
        <w:fldChar w:fldCharType="separate"/>
      </w:r>
      <w:r w:rsidR="00145C8B">
        <w:rPr>
          <w:noProof/>
        </w:rPr>
        <w:t>2</w:t>
      </w:r>
      <w:r w:rsidRPr="001A6ED1">
        <w:fldChar w:fldCharType="end"/>
      </w:r>
      <w:r>
        <w:t xml:space="preserve"> — </w:t>
      </w:r>
      <w:r w:rsidRPr="00EE1A39">
        <w:t>Böre</w:t>
      </w:r>
      <w:r>
        <w:t>ğin</w:t>
      </w:r>
      <w:r w:rsidRPr="00EE1A39">
        <w:t xml:space="preserve"> fiziksel özelikleri  </w:t>
      </w:r>
    </w:p>
    <w:tbl>
      <w:tblPr>
        <w:tblW w:w="851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74"/>
        <w:gridCol w:w="3543"/>
      </w:tblGrid>
      <w:tr w:rsidR="001A6ED1" w:rsidRPr="00EE1A39" w14:paraId="61C5EF4A" w14:textId="77777777" w:rsidTr="00656064">
        <w:trPr>
          <w:trHeight w:val="315"/>
        </w:trPr>
        <w:tc>
          <w:tcPr>
            <w:tcW w:w="4974" w:type="dxa"/>
            <w:shd w:val="clear" w:color="auto" w:fill="auto"/>
            <w:noWrap/>
            <w:vAlign w:val="bottom"/>
          </w:tcPr>
          <w:p w14:paraId="0E304ACB" w14:textId="77777777" w:rsidR="001A6ED1" w:rsidRPr="00656064" w:rsidRDefault="001A6ED1" w:rsidP="00F46AC6">
            <w:pPr>
              <w:jc w:val="center"/>
              <w:rPr>
                <w:rFonts w:cs="Arial"/>
                <w:b/>
                <w:color w:val="000000"/>
                <w:szCs w:val="20"/>
              </w:rPr>
            </w:pPr>
            <w:r w:rsidRPr="00656064">
              <w:rPr>
                <w:rFonts w:cs="Arial"/>
                <w:b/>
                <w:color w:val="000000"/>
                <w:szCs w:val="20"/>
              </w:rPr>
              <w:t>Özellik</w:t>
            </w:r>
          </w:p>
        </w:tc>
        <w:tc>
          <w:tcPr>
            <w:tcW w:w="3543" w:type="dxa"/>
            <w:shd w:val="clear" w:color="auto" w:fill="auto"/>
            <w:noWrap/>
            <w:vAlign w:val="bottom"/>
          </w:tcPr>
          <w:p w14:paraId="6DB20710" w14:textId="77777777" w:rsidR="001A6ED1" w:rsidRPr="00656064" w:rsidRDefault="001A6ED1" w:rsidP="00F46AC6">
            <w:pPr>
              <w:jc w:val="center"/>
              <w:rPr>
                <w:rFonts w:cs="Arial"/>
                <w:b/>
                <w:color w:val="000000"/>
                <w:szCs w:val="20"/>
              </w:rPr>
            </w:pPr>
            <w:r w:rsidRPr="00656064">
              <w:rPr>
                <w:rFonts w:cs="Arial"/>
                <w:b/>
                <w:color w:val="000000"/>
                <w:szCs w:val="20"/>
              </w:rPr>
              <w:t>Değer</w:t>
            </w:r>
          </w:p>
        </w:tc>
      </w:tr>
      <w:tr w:rsidR="001A6ED1" w:rsidRPr="00EE1A39" w14:paraId="6DC6DC03" w14:textId="77777777" w:rsidTr="00656064">
        <w:trPr>
          <w:trHeight w:val="315"/>
        </w:trPr>
        <w:tc>
          <w:tcPr>
            <w:tcW w:w="4974" w:type="dxa"/>
            <w:shd w:val="clear" w:color="auto" w:fill="auto"/>
            <w:noWrap/>
            <w:vAlign w:val="bottom"/>
          </w:tcPr>
          <w:p w14:paraId="0179DB1B" w14:textId="77777777" w:rsidR="001A6ED1" w:rsidRPr="00EE1A39" w:rsidRDefault="001A6ED1">
            <w:pPr>
              <w:jc w:val="left"/>
              <w:rPr>
                <w:rFonts w:cs="Arial"/>
                <w:color w:val="000000"/>
                <w:szCs w:val="20"/>
              </w:rPr>
            </w:pPr>
            <w:r w:rsidRPr="00EE1A39">
              <w:rPr>
                <w:rFonts w:cs="Arial"/>
                <w:color w:val="000000"/>
                <w:szCs w:val="20"/>
              </w:rPr>
              <w:t xml:space="preserve">1 adet böreğin iç malzeme </w:t>
            </w:r>
            <w:r>
              <w:rPr>
                <w:rFonts w:cs="Arial"/>
                <w:color w:val="000000"/>
                <w:szCs w:val="20"/>
              </w:rPr>
              <w:t>oranı, % (m/m), en az</w:t>
            </w:r>
          </w:p>
        </w:tc>
        <w:tc>
          <w:tcPr>
            <w:tcW w:w="3543" w:type="dxa"/>
            <w:shd w:val="clear" w:color="auto" w:fill="auto"/>
            <w:noWrap/>
            <w:vAlign w:val="bottom"/>
          </w:tcPr>
          <w:p w14:paraId="3AD73988" w14:textId="77777777" w:rsidR="001A6ED1" w:rsidRPr="00EE1A39" w:rsidRDefault="001A6ED1" w:rsidP="00F46AC6">
            <w:pPr>
              <w:jc w:val="center"/>
              <w:rPr>
                <w:rFonts w:cs="Arial"/>
                <w:color w:val="000000"/>
                <w:szCs w:val="20"/>
              </w:rPr>
            </w:pPr>
            <w:r w:rsidRPr="00EE1A39">
              <w:rPr>
                <w:rFonts w:cs="Arial"/>
                <w:color w:val="000000"/>
                <w:szCs w:val="20"/>
              </w:rPr>
              <w:t>12</w:t>
            </w:r>
          </w:p>
        </w:tc>
      </w:tr>
      <w:tr w:rsidR="00DF3CAD" w:rsidRPr="00EE1A39" w14:paraId="13DACF27" w14:textId="77777777" w:rsidTr="00F46AC6">
        <w:trPr>
          <w:trHeight w:val="315"/>
        </w:trPr>
        <w:tc>
          <w:tcPr>
            <w:tcW w:w="8517" w:type="dxa"/>
            <w:gridSpan w:val="2"/>
            <w:shd w:val="clear" w:color="auto" w:fill="auto"/>
            <w:noWrap/>
            <w:vAlign w:val="bottom"/>
          </w:tcPr>
          <w:p w14:paraId="00F360F2" w14:textId="77777777" w:rsidR="00DF3CAD" w:rsidRPr="00EE1A39" w:rsidRDefault="00DF3CAD" w:rsidP="00656064">
            <w:pPr>
              <w:pStyle w:val="Note"/>
            </w:pPr>
            <w:r>
              <w:t>NOT</w:t>
            </w:r>
            <w:r>
              <w:tab/>
              <w:t>: Sade börekte iç malzeme oranı aranmaz</w:t>
            </w:r>
          </w:p>
        </w:tc>
      </w:tr>
    </w:tbl>
    <w:p w14:paraId="4C49B73A" w14:textId="77777777" w:rsidR="001A6ED1" w:rsidRPr="00EE1A39" w:rsidRDefault="001A6ED1" w:rsidP="001A6ED1">
      <w:pPr>
        <w:rPr>
          <w:rFonts w:cs="Arial"/>
        </w:rPr>
      </w:pPr>
    </w:p>
    <w:p w14:paraId="430709EB" w14:textId="77777777" w:rsidR="001A6ED1" w:rsidRPr="00EE1A39" w:rsidRDefault="001A6ED1" w:rsidP="00656064">
      <w:pPr>
        <w:pStyle w:val="Balk3"/>
      </w:pPr>
      <w:bookmarkStart w:id="85" w:name="_Toc228106897"/>
      <w:r w:rsidRPr="00EE1A39">
        <w:t>Kimyasal özellikler</w:t>
      </w:r>
      <w:bookmarkEnd w:id="85"/>
    </w:p>
    <w:p w14:paraId="00145670" w14:textId="77777777" w:rsidR="001A6ED1" w:rsidRPr="00EE1A39" w:rsidRDefault="001A6ED1" w:rsidP="001A6ED1">
      <w:pPr>
        <w:rPr>
          <w:rFonts w:cs="Arial"/>
        </w:rPr>
      </w:pPr>
      <w:r>
        <w:rPr>
          <w:rFonts w:cs="Arial"/>
        </w:rPr>
        <w:t>Böreğin k</w:t>
      </w:r>
      <w:r w:rsidRPr="00EE1A39">
        <w:rPr>
          <w:rFonts w:cs="Arial"/>
        </w:rPr>
        <w:t>imyasal özellikler</w:t>
      </w:r>
      <w:r>
        <w:rPr>
          <w:rFonts w:cs="Arial"/>
        </w:rPr>
        <w:t>i</w:t>
      </w:r>
      <w:r w:rsidRPr="00EE1A39">
        <w:rPr>
          <w:rFonts w:cs="Arial"/>
        </w:rPr>
        <w:t xml:space="preserve"> Çizelge 3’te verilen değerlere uygun olmalıdır.</w:t>
      </w:r>
    </w:p>
    <w:p w14:paraId="2744C6E7" w14:textId="77777777" w:rsidR="001A6ED1" w:rsidRPr="00EE1A39" w:rsidRDefault="001A6ED1" w:rsidP="001A6ED1">
      <w:pPr>
        <w:pStyle w:val="Tabletitle"/>
      </w:pPr>
      <w:r>
        <w:t>Çizelge </w:t>
      </w:r>
      <w:r w:rsidRPr="001A6ED1">
        <w:fldChar w:fldCharType="begin"/>
      </w:r>
      <w:r w:rsidRPr="001A6ED1">
        <w:instrText xml:space="preserve">\IF </w:instrText>
      </w:r>
      <w:r w:rsidRPr="001A6ED1">
        <w:fldChar w:fldCharType="begin"/>
      </w:r>
      <w:r w:rsidRPr="001A6ED1">
        <w:instrText xml:space="preserve">SEQ aaa \c </w:instrText>
      </w:r>
      <w:r w:rsidRPr="001A6ED1">
        <w:fldChar w:fldCharType="separate"/>
      </w:r>
      <w:r w:rsidR="00145C8B">
        <w:rPr>
          <w:noProof/>
        </w:rPr>
        <w:instrText>0</w:instrText>
      </w:r>
      <w:r w:rsidRPr="001A6ED1">
        <w:fldChar w:fldCharType="end"/>
      </w:r>
      <w:r w:rsidRPr="001A6ED1">
        <w:instrText>&gt;= 1 "</w:instrText>
      </w:r>
      <w:r w:rsidRPr="001A6ED1">
        <w:fldChar w:fldCharType="begin"/>
      </w:r>
      <w:r w:rsidRPr="001A6ED1">
        <w:instrText xml:space="preserve">SEQ aaa \c \* ALPHABETIC </w:instrText>
      </w:r>
      <w:r w:rsidRPr="001A6ED1">
        <w:fldChar w:fldCharType="separate"/>
      </w:r>
      <w:r w:rsidRPr="001A6ED1">
        <w:instrText>A</w:instrText>
      </w:r>
      <w:r w:rsidRPr="001A6ED1">
        <w:fldChar w:fldCharType="end"/>
      </w:r>
      <w:r w:rsidRPr="001A6ED1">
        <w:instrText xml:space="preserve">." </w:instrText>
      </w:r>
      <w:r w:rsidRPr="001A6ED1">
        <w:fldChar w:fldCharType="end"/>
      </w:r>
      <w:r w:rsidRPr="001A6ED1">
        <w:fldChar w:fldCharType="begin"/>
      </w:r>
      <w:r w:rsidRPr="001A6ED1">
        <w:instrText xml:space="preserve">SEQ Table </w:instrText>
      </w:r>
      <w:r w:rsidRPr="001A6ED1">
        <w:fldChar w:fldCharType="separate"/>
      </w:r>
      <w:r w:rsidR="00145C8B">
        <w:rPr>
          <w:noProof/>
        </w:rPr>
        <w:t>3</w:t>
      </w:r>
      <w:r w:rsidRPr="001A6ED1">
        <w:fldChar w:fldCharType="end"/>
      </w:r>
      <w:r>
        <w:t xml:space="preserve"> — </w:t>
      </w:r>
      <w:r w:rsidRPr="00EE1A39">
        <w:t>Böreğin kimyasal özellikleri</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980"/>
        <w:gridCol w:w="1842"/>
      </w:tblGrid>
      <w:tr w:rsidR="001A6ED1" w:rsidRPr="00EE1A39" w14:paraId="674C195A" w14:textId="77777777" w:rsidTr="00656064">
        <w:tc>
          <w:tcPr>
            <w:tcW w:w="5980" w:type="dxa"/>
            <w:vAlign w:val="center"/>
          </w:tcPr>
          <w:p w14:paraId="148F58F3" w14:textId="77777777" w:rsidR="001A6ED1" w:rsidRPr="00656064" w:rsidRDefault="001A6ED1" w:rsidP="00F46AC6">
            <w:pPr>
              <w:jc w:val="center"/>
              <w:rPr>
                <w:rFonts w:cs="Arial"/>
                <w:b/>
              </w:rPr>
            </w:pPr>
            <w:r w:rsidRPr="00656064">
              <w:rPr>
                <w:rFonts w:cs="Arial"/>
                <w:b/>
              </w:rPr>
              <w:t xml:space="preserve">Özellik </w:t>
            </w:r>
          </w:p>
        </w:tc>
        <w:tc>
          <w:tcPr>
            <w:tcW w:w="1842" w:type="dxa"/>
            <w:vAlign w:val="center"/>
          </w:tcPr>
          <w:p w14:paraId="5A5418E6" w14:textId="77777777" w:rsidR="001A6ED1" w:rsidRPr="00656064" w:rsidRDefault="001A6ED1" w:rsidP="00F46AC6">
            <w:pPr>
              <w:jc w:val="center"/>
              <w:rPr>
                <w:rFonts w:cs="Arial"/>
                <w:b/>
              </w:rPr>
            </w:pPr>
            <w:r w:rsidRPr="00656064">
              <w:rPr>
                <w:rFonts w:cs="Arial"/>
                <w:b/>
              </w:rPr>
              <w:t>Değer</w:t>
            </w:r>
          </w:p>
        </w:tc>
      </w:tr>
      <w:tr w:rsidR="001A6ED1" w:rsidRPr="00EE1A39" w14:paraId="7ABE0DE9" w14:textId="77777777" w:rsidTr="00656064">
        <w:tc>
          <w:tcPr>
            <w:tcW w:w="5980" w:type="dxa"/>
          </w:tcPr>
          <w:p w14:paraId="6D757DD0" w14:textId="77777777" w:rsidR="001A6ED1" w:rsidRPr="00EE1A39" w:rsidRDefault="001A6ED1" w:rsidP="00F46AC6">
            <w:pPr>
              <w:rPr>
                <w:rFonts w:cs="Arial"/>
              </w:rPr>
            </w:pPr>
            <w:r w:rsidRPr="00EE1A39">
              <w:rPr>
                <w:rFonts w:cs="Arial"/>
              </w:rPr>
              <w:t>Rutubet, % (m/m), en çok</w:t>
            </w:r>
          </w:p>
        </w:tc>
        <w:tc>
          <w:tcPr>
            <w:tcW w:w="1842" w:type="dxa"/>
          </w:tcPr>
          <w:p w14:paraId="4F6898E3" w14:textId="77777777" w:rsidR="001A6ED1" w:rsidRPr="00EE1A39" w:rsidRDefault="001A6ED1" w:rsidP="00F46AC6">
            <w:pPr>
              <w:jc w:val="center"/>
              <w:rPr>
                <w:rFonts w:cs="Arial"/>
              </w:rPr>
            </w:pPr>
            <w:r w:rsidRPr="00EE1A39">
              <w:rPr>
                <w:rFonts w:cs="Arial"/>
              </w:rPr>
              <w:t>55</w:t>
            </w:r>
          </w:p>
        </w:tc>
      </w:tr>
      <w:tr w:rsidR="001A6ED1" w:rsidRPr="00EE1A39" w14:paraId="563D4427" w14:textId="77777777" w:rsidTr="00656064">
        <w:tc>
          <w:tcPr>
            <w:tcW w:w="5980" w:type="dxa"/>
          </w:tcPr>
          <w:p w14:paraId="68288E7D" w14:textId="77777777" w:rsidR="001A6ED1" w:rsidRPr="00EE1A39" w:rsidRDefault="001A6ED1" w:rsidP="00F46AC6">
            <w:pPr>
              <w:rPr>
                <w:rFonts w:cs="Arial"/>
              </w:rPr>
            </w:pPr>
            <w:r>
              <w:rPr>
                <w:rFonts w:cs="Arial"/>
              </w:rPr>
              <w:t xml:space="preserve">Tuz, % (m/m), </w:t>
            </w:r>
            <w:r w:rsidRPr="00EE1A39">
              <w:rPr>
                <w:rFonts w:cs="Arial"/>
              </w:rPr>
              <w:t xml:space="preserve">en çok </w:t>
            </w:r>
          </w:p>
        </w:tc>
        <w:tc>
          <w:tcPr>
            <w:tcW w:w="1842" w:type="dxa"/>
          </w:tcPr>
          <w:p w14:paraId="76EF5282" w14:textId="77777777" w:rsidR="001A6ED1" w:rsidRPr="00EE1A39" w:rsidRDefault="00090EDC" w:rsidP="00F46AC6">
            <w:pPr>
              <w:jc w:val="center"/>
              <w:rPr>
                <w:rFonts w:cs="Arial"/>
              </w:rPr>
            </w:pPr>
            <w:r>
              <w:rPr>
                <w:rFonts w:cs="Arial"/>
              </w:rPr>
              <w:t>2,0</w:t>
            </w:r>
          </w:p>
        </w:tc>
      </w:tr>
      <w:tr w:rsidR="001A6ED1" w:rsidRPr="00EE1A39" w14:paraId="69C30715" w14:textId="77777777" w:rsidTr="00656064">
        <w:tc>
          <w:tcPr>
            <w:tcW w:w="5980" w:type="dxa"/>
            <w:tcBorders>
              <w:bottom w:val="single" w:sz="6" w:space="0" w:color="auto"/>
            </w:tcBorders>
          </w:tcPr>
          <w:p w14:paraId="076C80FC" w14:textId="77777777" w:rsidR="001A6ED1" w:rsidRDefault="001A6ED1">
            <w:pPr>
              <w:rPr>
                <w:rFonts w:cs="Arial"/>
              </w:rPr>
            </w:pPr>
            <w:r>
              <w:t>Peroksit değeri (özütlenmiş yağda) (m</w:t>
            </w:r>
            <w:r w:rsidR="00F46AC6">
              <w:t>ilieşdeğer</w:t>
            </w:r>
            <w:r>
              <w:t>/kg), en çok</w:t>
            </w:r>
          </w:p>
        </w:tc>
        <w:tc>
          <w:tcPr>
            <w:tcW w:w="1842" w:type="dxa"/>
            <w:tcBorders>
              <w:bottom w:val="single" w:sz="6" w:space="0" w:color="auto"/>
            </w:tcBorders>
          </w:tcPr>
          <w:p w14:paraId="689CFDD7" w14:textId="77777777" w:rsidR="001A6ED1" w:rsidRPr="00EE1A39" w:rsidRDefault="001A6ED1" w:rsidP="00F46AC6">
            <w:pPr>
              <w:jc w:val="center"/>
              <w:rPr>
                <w:rFonts w:cs="Arial"/>
              </w:rPr>
            </w:pPr>
            <w:r>
              <w:t>10</w:t>
            </w:r>
          </w:p>
        </w:tc>
      </w:tr>
    </w:tbl>
    <w:p w14:paraId="79F392A2" w14:textId="77777777" w:rsidR="001A6ED1" w:rsidRPr="00EE1A39" w:rsidRDefault="001A6ED1" w:rsidP="001A6ED1">
      <w:pPr>
        <w:rPr>
          <w:rFonts w:cs="Arial"/>
          <w:b/>
        </w:rPr>
      </w:pPr>
    </w:p>
    <w:p w14:paraId="104D412C" w14:textId="77777777" w:rsidR="001A6ED1" w:rsidRPr="006B2465" w:rsidRDefault="001A6ED1" w:rsidP="00656064">
      <w:pPr>
        <w:pStyle w:val="Balk3"/>
      </w:pPr>
      <w:r w:rsidRPr="006B2465">
        <w:t>Tip özellikleri</w:t>
      </w:r>
    </w:p>
    <w:p w14:paraId="7EC9F33F" w14:textId="77777777" w:rsidR="001A6ED1" w:rsidRDefault="001A6ED1" w:rsidP="001A6ED1">
      <w:pPr>
        <w:rPr>
          <w:rFonts w:cs="Arial"/>
          <w:szCs w:val="20"/>
        </w:rPr>
      </w:pPr>
      <w:r w:rsidRPr="00EE1A39">
        <w:rPr>
          <w:rFonts w:cs="Arial"/>
          <w:szCs w:val="20"/>
        </w:rPr>
        <w:t>Yufka kaynaklı börekler</w:t>
      </w:r>
      <w:r>
        <w:rPr>
          <w:rFonts w:cs="Arial"/>
          <w:szCs w:val="20"/>
        </w:rPr>
        <w:t xml:space="preserve"> pişirilmeden önce ve sonra</w:t>
      </w:r>
      <w:r w:rsidRPr="00EE1A39">
        <w:rPr>
          <w:rFonts w:cs="Arial"/>
          <w:szCs w:val="20"/>
        </w:rPr>
        <w:t xml:space="preserve"> her bir yufka katmanı gözle görülür şekilde ayrılma</w:t>
      </w:r>
      <w:r>
        <w:rPr>
          <w:rFonts w:cs="Arial"/>
          <w:szCs w:val="20"/>
        </w:rPr>
        <w:t>lı ve ara katmanlar aşırı sulu ve hamurumsu yapıda olmamalıdır.</w:t>
      </w:r>
    </w:p>
    <w:p w14:paraId="2485B5EB" w14:textId="77777777" w:rsidR="001A6ED1" w:rsidRDefault="001A6ED1" w:rsidP="001A6ED1">
      <w:pPr>
        <w:rPr>
          <w:rFonts w:cs="Arial"/>
          <w:szCs w:val="20"/>
        </w:rPr>
      </w:pPr>
      <w:r w:rsidRPr="00EE1A39">
        <w:rPr>
          <w:rFonts w:cs="Arial"/>
          <w:szCs w:val="20"/>
        </w:rPr>
        <w:t>Milföy hamuru kaynaklı börekler</w:t>
      </w:r>
      <w:r>
        <w:rPr>
          <w:rFonts w:cs="Arial"/>
          <w:szCs w:val="20"/>
        </w:rPr>
        <w:t xml:space="preserve"> </w:t>
      </w:r>
      <w:r w:rsidRPr="00DB4BE4">
        <w:rPr>
          <w:rFonts w:cs="Arial"/>
          <w:szCs w:val="20"/>
        </w:rPr>
        <w:t>pişirilmeden önce</w:t>
      </w:r>
      <w:r w:rsidRPr="00EE1A39">
        <w:rPr>
          <w:rFonts w:cs="Arial"/>
          <w:szCs w:val="20"/>
        </w:rPr>
        <w:t>, homojen yapıda, yüzeyi pürüzsüz düzgün olmalı, gözle görülebilir yağ partikülleri bulunmamalıdır.</w:t>
      </w:r>
    </w:p>
    <w:p w14:paraId="38A0BFEE" w14:textId="77777777" w:rsidR="001A6ED1" w:rsidRDefault="001A6ED1" w:rsidP="001A6ED1">
      <w:pPr>
        <w:rPr>
          <w:rFonts w:eastAsia="SimSun"/>
        </w:rPr>
      </w:pPr>
      <w:bookmarkStart w:id="86" w:name="_Toc228106898"/>
      <w:r w:rsidRPr="006B2465">
        <w:rPr>
          <w:rFonts w:eastAsia="SimSun"/>
        </w:rPr>
        <w:t xml:space="preserve">Fermente hamur kaynaklı börekler pişirildikten sonra iç kısımlarında gözle görülür homojen gözenek yapısı bulunmalıdır. </w:t>
      </w:r>
    </w:p>
    <w:p w14:paraId="09EFD2D9" w14:textId="77777777" w:rsidR="00DF3CAD" w:rsidRDefault="00DF3CAD" w:rsidP="00656064">
      <w:pPr>
        <w:pStyle w:val="Balk3"/>
      </w:pPr>
      <w:r>
        <w:lastRenderedPageBreak/>
        <w:t>Çeşit özellikleri</w:t>
      </w:r>
    </w:p>
    <w:p w14:paraId="507889F3" w14:textId="77777777" w:rsidR="00DF3CAD" w:rsidRDefault="00DF3CAD" w:rsidP="00656064">
      <w:pPr>
        <w:pStyle w:val="Balk4"/>
      </w:pPr>
      <w:r>
        <w:t>Sade börek</w:t>
      </w:r>
    </w:p>
    <w:p w14:paraId="3B51152E" w14:textId="77777777" w:rsidR="00DF3CAD" w:rsidRDefault="00DF3CAD">
      <w:r>
        <w:t>İç malzeme ihtiva etmemelidir.</w:t>
      </w:r>
    </w:p>
    <w:p w14:paraId="30A660C0" w14:textId="77777777" w:rsidR="00DF3CAD" w:rsidRDefault="00DF3CAD" w:rsidP="00656064">
      <w:pPr>
        <w:pStyle w:val="Balk4"/>
      </w:pPr>
      <w:r>
        <w:t>Malzeme adıyla anılan börek</w:t>
      </w:r>
    </w:p>
    <w:p w14:paraId="79DA73D2" w14:textId="77777777" w:rsidR="00DF3CAD" w:rsidRPr="00DF3CAD" w:rsidRDefault="00DF3CAD">
      <w:r>
        <w:t>İç malzemelerden bir veya birkaçını ihtiva edebilir.</w:t>
      </w:r>
    </w:p>
    <w:p w14:paraId="4C9A49D5" w14:textId="77777777" w:rsidR="001A6ED1" w:rsidRPr="00EE1A39" w:rsidRDefault="001A6ED1" w:rsidP="00656064">
      <w:pPr>
        <w:pStyle w:val="Balk3"/>
      </w:pPr>
      <w:r w:rsidRPr="00EE1A39">
        <w:t>Mikrobiyolojik özellikler</w:t>
      </w:r>
      <w:bookmarkEnd w:id="86"/>
    </w:p>
    <w:p w14:paraId="560F44AC" w14:textId="77777777" w:rsidR="001A6ED1" w:rsidRDefault="00F46AC6" w:rsidP="001A6ED1">
      <w:pPr>
        <w:rPr>
          <w:rFonts w:cs="Arial"/>
        </w:rPr>
      </w:pPr>
      <w:r>
        <w:rPr>
          <w:rFonts w:cs="Arial"/>
        </w:rPr>
        <w:t>Böreğin m</w:t>
      </w:r>
      <w:r w:rsidR="001A6ED1" w:rsidRPr="00EE1A39">
        <w:rPr>
          <w:rFonts w:cs="Arial"/>
        </w:rPr>
        <w:t>ikrobiyolojik özellikler Çizelge 4’te verilen değerlere uygun olmalıdır.</w:t>
      </w:r>
    </w:p>
    <w:p w14:paraId="22CA6196" w14:textId="77777777" w:rsidR="00702818" w:rsidRPr="00EE1A39" w:rsidRDefault="00702818" w:rsidP="00702818">
      <w:pPr>
        <w:pStyle w:val="Tabletitle"/>
      </w:pPr>
      <w:r>
        <w:t>Çizelge </w:t>
      </w:r>
      <w:r w:rsidRPr="00702818">
        <w:fldChar w:fldCharType="begin"/>
      </w:r>
      <w:r w:rsidRPr="00702818">
        <w:instrText xml:space="preserve">\IF </w:instrText>
      </w:r>
      <w:r w:rsidRPr="00702818">
        <w:fldChar w:fldCharType="begin"/>
      </w:r>
      <w:r w:rsidRPr="00702818">
        <w:instrText xml:space="preserve">SEQ aaa \c </w:instrText>
      </w:r>
      <w:r w:rsidRPr="00702818">
        <w:fldChar w:fldCharType="separate"/>
      </w:r>
      <w:r w:rsidR="00145C8B">
        <w:rPr>
          <w:noProof/>
        </w:rPr>
        <w:instrText>0</w:instrText>
      </w:r>
      <w:r w:rsidRPr="00702818">
        <w:fldChar w:fldCharType="end"/>
      </w:r>
      <w:r w:rsidRPr="00702818">
        <w:instrText>&gt;= 1 "</w:instrText>
      </w:r>
      <w:r w:rsidRPr="00702818">
        <w:fldChar w:fldCharType="begin"/>
      </w:r>
      <w:r w:rsidRPr="00702818">
        <w:instrText xml:space="preserve">SEQ aaa \c \* ALPHABETIC </w:instrText>
      </w:r>
      <w:r w:rsidRPr="00702818">
        <w:fldChar w:fldCharType="separate"/>
      </w:r>
      <w:r w:rsidRPr="00702818">
        <w:instrText>A</w:instrText>
      </w:r>
      <w:r w:rsidRPr="00702818">
        <w:fldChar w:fldCharType="end"/>
      </w:r>
      <w:r w:rsidRPr="00702818">
        <w:instrText xml:space="preserve">." </w:instrText>
      </w:r>
      <w:r w:rsidRPr="00702818">
        <w:fldChar w:fldCharType="end"/>
      </w:r>
      <w:r w:rsidRPr="00702818">
        <w:fldChar w:fldCharType="begin"/>
      </w:r>
      <w:r w:rsidRPr="00702818">
        <w:instrText xml:space="preserve">SEQ Table </w:instrText>
      </w:r>
      <w:r w:rsidRPr="00702818">
        <w:fldChar w:fldCharType="separate"/>
      </w:r>
      <w:r w:rsidR="00145C8B">
        <w:rPr>
          <w:noProof/>
        </w:rPr>
        <w:t>4</w:t>
      </w:r>
      <w:r w:rsidRPr="00702818">
        <w:fldChar w:fldCharType="end"/>
      </w:r>
      <w:r>
        <w:t xml:space="preserve"> — </w:t>
      </w:r>
      <w:r w:rsidRPr="00EE1A39">
        <w:t>Böreğin mikrobiyolojik özellikleri</w:t>
      </w:r>
    </w:p>
    <w:tbl>
      <w:tblPr>
        <w:tblW w:w="921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85" w:type="dxa"/>
          <w:right w:w="85" w:type="dxa"/>
        </w:tblCellMar>
        <w:tblLook w:val="01E0" w:firstRow="1" w:lastRow="1" w:firstColumn="1" w:lastColumn="1" w:noHBand="0" w:noVBand="0"/>
      </w:tblPr>
      <w:tblGrid>
        <w:gridCol w:w="3554"/>
        <w:gridCol w:w="953"/>
        <w:gridCol w:w="790"/>
        <w:gridCol w:w="1843"/>
        <w:gridCol w:w="2074"/>
      </w:tblGrid>
      <w:tr w:rsidR="00F46AC6" w:rsidRPr="00373042" w14:paraId="008573C7" w14:textId="77777777" w:rsidTr="00656064">
        <w:trPr>
          <w:trHeight w:val="723"/>
        </w:trPr>
        <w:tc>
          <w:tcPr>
            <w:tcW w:w="3554" w:type="dxa"/>
            <w:vMerge w:val="restart"/>
            <w:vAlign w:val="center"/>
          </w:tcPr>
          <w:p w14:paraId="490E8EEF" w14:textId="77777777" w:rsidR="00F46AC6" w:rsidRPr="00656064" w:rsidRDefault="00F46AC6" w:rsidP="00656064">
            <w:pPr>
              <w:spacing w:after="0"/>
              <w:jc w:val="left"/>
              <w:rPr>
                <w:rFonts w:cs="Arial"/>
                <w:b/>
              </w:rPr>
            </w:pPr>
            <w:r>
              <w:rPr>
                <w:rFonts w:cs="Arial"/>
                <w:b/>
              </w:rPr>
              <w:t>Mikroorganizma</w:t>
            </w:r>
          </w:p>
        </w:tc>
        <w:tc>
          <w:tcPr>
            <w:tcW w:w="1743" w:type="dxa"/>
            <w:gridSpan w:val="2"/>
          </w:tcPr>
          <w:p w14:paraId="4E8E3FB0" w14:textId="77777777" w:rsidR="00F46AC6" w:rsidRPr="00656064" w:rsidRDefault="00F46AC6" w:rsidP="00656064">
            <w:pPr>
              <w:spacing w:after="0"/>
              <w:jc w:val="center"/>
              <w:rPr>
                <w:rFonts w:cs="Arial"/>
                <w:b/>
              </w:rPr>
            </w:pPr>
            <w:r w:rsidRPr="00656064">
              <w:rPr>
                <w:rFonts w:cs="Arial"/>
                <w:b/>
              </w:rPr>
              <w:t>Numune alma planı</w:t>
            </w:r>
          </w:p>
        </w:tc>
        <w:tc>
          <w:tcPr>
            <w:tcW w:w="3917" w:type="dxa"/>
            <w:gridSpan w:val="2"/>
          </w:tcPr>
          <w:p w14:paraId="422E2D1C" w14:textId="77777777" w:rsidR="00F46AC6" w:rsidRPr="00656064" w:rsidRDefault="00F46AC6" w:rsidP="00656064">
            <w:pPr>
              <w:spacing w:after="0"/>
              <w:jc w:val="center"/>
              <w:rPr>
                <w:rFonts w:cs="Arial"/>
                <w:b/>
              </w:rPr>
            </w:pPr>
            <w:r w:rsidRPr="00656064">
              <w:rPr>
                <w:rFonts w:cs="Arial"/>
                <w:b/>
              </w:rPr>
              <w:t>Limitler</w:t>
            </w:r>
          </w:p>
        </w:tc>
      </w:tr>
      <w:tr w:rsidR="00F46AC6" w:rsidRPr="00373042" w14:paraId="6E2C1331" w14:textId="77777777" w:rsidTr="00656064">
        <w:trPr>
          <w:trHeight w:val="177"/>
        </w:trPr>
        <w:tc>
          <w:tcPr>
            <w:tcW w:w="3554" w:type="dxa"/>
            <w:vMerge/>
          </w:tcPr>
          <w:p w14:paraId="1AB73C49" w14:textId="77777777" w:rsidR="00F46AC6" w:rsidRPr="00656064" w:rsidRDefault="00F46AC6" w:rsidP="00656064">
            <w:pPr>
              <w:spacing w:after="0"/>
              <w:jc w:val="center"/>
              <w:rPr>
                <w:rFonts w:cs="Arial"/>
                <w:b/>
              </w:rPr>
            </w:pPr>
          </w:p>
        </w:tc>
        <w:tc>
          <w:tcPr>
            <w:tcW w:w="953" w:type="dxa"/>
          </w:tcPr>
          <w:p w14:paraId="02908FB2" w14:textId="77777777" w:rsidR="00F46AC6" w:rsidRPr="00656064" w:rsidRDefault="00F46AC6" w:rsidP="00656064">
            <w:pPr>
              <w:spacing w:after="0"/>
              <w:jc w:val="center"/>
              <w:rPr>
                <w:rFonts w:cs="Arial"/>
                <w:b/>
              </w:rPr>
            </w:pPr>
            <w:r w:rsidRPr="00656064">
              <w:rPr>
                <w:rFonts w:cs="Arial"/>
                <w:b/>
              </w:rPr>
              <w:t>n</w:t>
            </w:r>
          </w:p>
        </w:tc>
        <w:tc>
          <w:tcPr>
            <w:tcW w:w="790" w:type="dxa"/>
          </w:tcPr>
          <w:p w14:paraId="7EE5501A" w14:textId="77777777" w:rsidR="00F46AC6" w:rsidRPr="00656064" w:rsidRDefault="00F46AC6" w:rsidP="00656064">
            <w:pPr>
              <w:spacing w:after="0"/>
              <w:jc w:val="center"/>
              <w:rPr>
                <w:rFonts w:cs="Arial"/>
                <w:b/>
              </w:rPr>
            </w:pPr>
            <w:r w:rsidRPr="00656064">
              <w:rPr>
                <w:rFonts w:cs="Arial"/>
                <w:b/>
              </w:rPr>
              <w:t>c</w:t>
            </w:r>
          </w:p>
        </w:tc>
        <w:tc>
          <w:tcPr>
            <w:tcW w:w="1843" w:type="dxa"/>
          </w:tcPr>
          <w:p w14:paraId="3E3EF2FE" w14:textId="77777777" w:rsidR="00F46AC6" w:rsidRPr="00656064" w:rsidRDefault="00F46AC6" w:rsidP="00656064">
            <w:pPr>
              <w:spacing w:after="0"/>
              <w:jc w:val="center"/>
              <w:rPr>
                <w:rFonts w:cs="Arial"/>
                <w:b/>
              </w:rPr>
            </w:pPr>
            <w:r w:rsidRPr="00656064">
              <w:rPr>
                <w:rFonts w:cs="Arial"/>
                <w:b/>
              </w:rPr>
              <w:t>m</w:t>
            </w:r>
          </w:p>
        </w:tc>
        <w:tc>
          <w:tcPr>
            <w:tcW w:w="2074" w:type="dxa"/>
          </w:tcPr>
          <w:p w14:paraId="0FFCBEB0" w14:textId="77777777" w:rsidR="00F46AC6" w:rsidRPr="00656064" w:rsidRDefault="00F46AC6" w:rsidP="00656064">
            <w:pPr>
              <w:spacing w:after="0"/>
              <w:jc w:val="center"/>
              <w:rPr>
                <w:rFonts w:cs="Arial"/>
                <w:b/>
              </w:rPr>
            </w:pPr>
            <w:r w:rsidRPr="00656064">
              <w:rPr>
                <w:rFonts w:cs="Arial"/>
                <w:b/>
              </w:rPr>
              <w:t>M</w:t>
            </w:r>
          </w:p>
        </w:tc>
      </w:tr>
      <w:tr w:rsidR="001A6ED1" w:rsidRPr="00373042" w14:paraId="0DC02E26" w14:textId="77777777" w:rsidTr="00656064">
        <w:trPr>
          <w:trHeight w:val="177"/>
        </w:trPr>
        <w:tc>
          <w:tcPr>
            <w:tcW w:w="3554" w:type="dxa"/>
          </w:tcPr>
          <w:p w14:paraId="2BE933EA" w14:textId="77777777" w:rsidR="001A6ED1" w:rsidRPr="00C05AC2" w:rsidDel="00677C87" w:rsidRDefault="001A6ED1" w:rsidP="00656064">
            <w:pPr>
              <w:spacing w:after="0"/>
              <w:rPr>
                <w:rFonts w:cs="Arial"/>
              </w:rPr>
            </w:pPr>
            <w:r w:rsidRPr="00C05AC2">
              <w:rPr>
                <w:rFonts w:cs="Arial"/>
              </w:rPr>
              <w:t>Küf</w:t>
            </w:r>
          </w:p>
        </w:tc>
        <w:tc>
          <w:tcPr>
            <w:tcW w:w="953" w:type="dxa"/>
          </w:tcPr>
          <w:p w14:paraId="2C796E40" w14:textId="77777777" w:rsidR="001A6ED1" w:rsidRPr="00C05AC2" w:rsidRDefault="001A6ED1" w:rsidP="00656064">
            <w:pPr>
              <w:spacing w:after="0"/>
              <w:jc w:val="center"/>
              <w:rPr>
                <w:rFonts w:cs="Arial"/>
              </w:rPr>
            </w:pPr>
            <w:r w:rsidRPr="00C05AC2">
              <w:rPr>
                <w:rFonts w:cs="Arial"/>
              </w:rPr>
              <w:t>5</w:t>
            </w:r>
          </w:p>
        </w:tc>
        <w:tc>
          <w:tcPr>
            <w:tcW w:w="790" w:type="dxa"/>
          </w:tcPr>
          <w:p w14:paraId="498769B6" w14:textId="77777777" w:rsidR="001A6ED1" w:rsidRPr="00C05AC2" w:rsidRDefault="001A6ED1" w:rsidP="00656064">
            <w:pPr>
              <w:spacing w:after="0"/>
              <w:jc w:val="center"/>
              <w:rPr>
                <w:rFonts w:cs="Arial"/>
              </w:rPr>
            </w:pPr>
            <w:r w:rsidRPr="00C05AC2">
              <w:rPr>
                <w:rFonts w:cs="Arial"/>
              </w:rPr>
              <w:t>2</w:t>
            </w:r>
          </w:p>
        </w:tc>
        <w:tc>
          <w:tcPr>
            <w:tcW w:w="1843" w:type="dxa"/>
          </w:tcPr>
          <w:p w14:paraId="6AEF4A80" w14:textId="77777777" w:rsidR="001A6ED1" w:rsidRPr="00C05AC2" w:rsidRDefault="001A6ED1" w:rsidP="00656064">
            <w:pPr>
              <w:spacing w:after="0"/>
              <w:jc w:val="center"/>
              <w:rPr>
                <w:rFonts w:cs="Arial"/>
              </w:rPr>
            </w:pPr>
            <w:r w:rsidRPr="00C05AC2">
              <w:rPr>
                <w:rFonts w:cs="Arial"/>
              </w:rPr>
              <w:t>10</w:t>
            </w:r>
            <w:r w:rsidRPr="00C5607B">
              <w:rPr>
                <w:rFonts w:cs="Arial"/>
                <w:vertAlign w:val="superscript"/>
              </w:rPr>
              <w:t>3</w:t>
            </w:r>
          </w:p>
        </w:tc>
        <w:tc>
          <w:tcPr>
            <w:tcW w:w="2074" w:type="dxa"/>
          </w:tcPr>
          <w:p w14:paraId="7909F31A" w14:textId="77777777" w:rsidR="001A6ED1" w:rsidRPr="00C05AC2" w:rsidRDefault="001A6ED1" w:rsidP="00656064">
            <w:pPr>
              <w:spacing w:after="0"/>
              <w:jc w:val="center"/>
              <w:rPr>
                <w:rFonts w:cs="Arial"/>
              </w:rPr>
            </w:pPr>
            <w:r w:rsidRPr="00C05AC2">
              <w:rPr>
                <w:rFonts w:cs="Arial"/>
              </w:rPr>
              <w:t>10</w:t>
            </w:r>
            <w:r w:rsidRPr="00C5607B">
              <w:rPr>
                <w:rFonts w:cs="Arial"/>
                <w:vertAlign w:val="superscript"/>
              </w:rPr>
              <w:t>4</w:t>
            </w:r>
          </w:p>
        </w:tc>
      </w:tr>
      <w:tr w:rsidR="00A06889" w:rsidRPr="00373042" w14:paraId="0821A175" w14:textId="77777777" w:rsidTr="00656064">
        <w:trPr>
          <w:trHeight w:val="160"/>
        </w:trPr>
        <w:tc>
          <w:tcPr>
            <w:tcW w:w="3554" w:type="dxa"/>
          </w:tcPr>
          <w:p w14:paraId="20B72B78" w14:textId="77777777" w:rsidR="001A6ED1" w:rsidRPr="00656064" w:rsidRDefault="001A6ED1" w:rsidP="00656064">
            <w:pPr>
              <w:spacing w:after="0" w:line="240" w:lineRule="auto"/>
              <w:jc w:val="left"/>
              <w:rPr>
                <w:rFonts w:cs="Arial"/>
                <w:i/>
              </w:rPr>
            </w:pPr>
            <w:r w:rsidRPr="00656064">
              <w:rPr>
                <w:rFonts w:cs="Arial"/>
                <w:i/>
              </w:rPr>
              <w:t>Koagulaz pozitif stafilokoklar</w:t>
            </w:r>
          </w:p>
        </w:tc>
        <w:tc>
          <w:tcPr>
            <w:tcW w:w="953" w:type="dxa"/>
          </w:tcPr>
          <w:p w14:paraId="2E0B4EE5" w14:textId="77777777" w:rsidR="001A6ED1" w:rsidRPr="00C05AC2" w:rsidRDefault="001A6ED1" w:rsidP="00656064">
            <w:pPr>
              <w:spacing w:after="0"/>
              <w:jc w:val="center"/>
              <w:rPr>
                <w:rFonts w:cs="Arial"/>
              </w:rPr>
            </w:pPr>
            <w:r w:rsidRPr="00C05AC2">
              <w:rPr>
                <w:rFonts w:cs="Arial"/>
              </w:rPr>
              <w:t>5</w:t>
            </w:r>
          </w:p>
        </w:tc>
        <w:tc>
          <w:tcPr>
            <w:tcW w:w="790" w:type="dxa"/>
          </w:tcPr>
          <w:p w14:paraId="02DE78CB" w14:textId="77777777" w:rsidR="001A6ED1" w:rsidRPr="00C05AC2" w:rsidRDefault="001A6ED1" w:rsidP="00656064">
            <w:pPr>
              <w:spacing w:after="0"/>
              <w:jc w:val="center"/>
              <w:rPr>
                <w:rFonts w:cs="Arial"/>
              </w:rPr>
            </w:pPr>
            <w:r>
              <w:rPr>
                <w:rFonts w:cs="Arial"/>
              </w:rPr>
              <w:t>2</w:t>
            </w:r>
          </w:p>
        </w:tc>
        <w:tc>
          <w:tcPr>
            <w:tcW w:w="1843" w:type="dxa"/>
          </w:tcPr>
          <w:p w14:paraId="2BCCAFCE" w14:textId="77777777" w:rsidR="001A6ED1" w:rsidRPr="00C05AC2" w:rsidRDefault="001A6ED1" w:rsidP="00656064">
            <w:pPr>
              <w:spacing w:after="0"/>
              <w:jc w:val="center"/>
              <w:rPr>
                <w:rFonts w:cs="Arial"/>
              </w:rPr>
            </w:pPr>
            <w:r w:rsidRPr="00C05AC2">
              <w:rPr>
                <w:rFonts w:cs="Arial"/>
              </w:rPr>
              <w:t>10</w:t>
            </w:r>
            <w:r w:rsidRPr="00C5607B">
              <w:rPr>
                <w:rFonts w:cs="Arial"/>
                <w:vertAlign w:val="superscript"/>
              </w:rPr>
              <w:t>3</w:t>
            </w:r>
          </w:p>
        </w:tc>
        <w:tc>
          <w:tcPr>
            <w:tcW w:w="2074" w:type="dxa"/>
          </w:tcPr>
          <w:p w14:paraId="6681442F" w14:textId="77777777" w:rsidR="001A6ED1" w:rsidRPr="00C05AC2" w:rsidRDefault="001A6ED1" w:rsidP="00656064">
            <w:pPr>
              <w:spacing w:after="0"/>
              <w:jc w:val="center"/>
              <w:rPr>
                <w:rFonts w:cs="Arial"/>
              </w:rPr>
            </w:pPr>
            <w:r w:rsidRPr="00C05AC2">
              <w:rPr>
                <w:rFonts w:cs="Arial"/>
              </w:rPr>
              <w:t>10</w:t>
            </w:r>
            <w:r w:rsidRPr="00C5607B">
              <w:rPr>
                <w:rFonts w:cs="Arial"/>
                <w:vertAlign w:val="superscript"/>
              </w:rPr>
              <w:t>4</w:t>
            </w:r>
          </w:p>
        </w:tc>
      </w:tr>
      <w:tr w:rsidR="001A6ED1" w:rsidRPr="00373042" w14:paraId="275828F9" w14:textId="77777777" w:rsidTr="00656064">
        <w:trPr>
          <w:trHeight w:val="107"/>
        </w:trPr>
        <w:tc>
          <w:tcPr>
            <w:tcW w:w="3554" w:type="dxa"/>
          </w:tcPr>
          <w:p w14:paraId="0D3BCBF1" w14:textId="77777777" w:rsidR="001A6ED1" w:rsidRPr="00656064" w:rsidRDefault="001A6ED1" w:rsidP="00656064">
            <w:pPr>
              <w:spacing w:after="0"/>
              <w:rPr>
                <w:rFonts w:cs="Arial"/>
                <w:i/>
              </w:rPr>
            </w:pPr>
            <w:r w:rsidRPr="00656064">
              <w:rPr>
                <w:rFonts w:cs="Arial"/>
                <w:i/>
              </w:rPr>
              <w:t>L. monocytogenes</w:t>
            </w:r>
          </w:p>
        </w:tc>
        <w:tc>
          <w:tcPr>
            <w:tcW w:w="953" w:type="dxa"/>
          </w:tcPr>
          <w:p w14:paraId="4A0B8623" w14:textId="77777777" w:rsidR="001A6ED1" w:rsidRPr="00C05AC2" w:rsidRDefault="001A6ED1" w:rsidP="00656064">
            <w:pPr>
              <w:spacing w:after="0"/>
              <w:jc w:val="center"/>
              <w:rPr>
                <w:rFonts w:cs="Arial"/>
              </w:rPr>
            </w:pPr>
            <w:r w:rsidRPr="00C05AC2">
              <w:rPr>
                <w:rFonts w:cs="Arial"/>
              </w:rPr>
              <w:t>5</w:t>
            </w:r>
          </w:p>
        </w:tc>
        <w:tc>
          <w:tcPr>
            <w:tcW w:w="790" w:type="dxa"/>
          </w:tcPr>
          <w:p w14:paraId="3725BF49" w14:textId="77777777" w:rsidR="001A6ED1" w:rsidRPr="00C05AC2" w:rsidRDefault="001A6ED1" w:rsidP="00656064">
            <w:pPr>
              <w:spacing w:after="0"/>
              <w:jc w:val="center"/>
              <w:rPr>
                <w:rFonts w:cs="Arial"/>
              </w:rPr>
            </w:pPr>
            <w:r w:rsidRPr="00C05AC2">
              <w:rPr>
                <w:rFonts w:cs="Arial"/>
              </w:rPr>
              <w:t>0</w:t>
            </w:r>
          </w:p>
        </w:tc>
        <w:tc>
          <w:tcPr>
            <w:tcW w:w="3917" w:type="dxa"/>
            <w:gridSpan w:val="2"/>
          </w:tcPr>
          <w:p w14:paraId="3E2833CE" w14:textId="77777777" w:rsidR="001A6ED1" w:rsidRPr="00C05AC2" w:rsidRDefault="001A6ED1" w:rsidP="00656064">
            <w:pPr>
              <w:spacing w:after="0"/>
              <w:jc w:val="center"/>
              <w:rPr>
                <w:rFonts w:cs="Arial"/>
              </w:rPr>
            </w:pPr>
            <w:smartTag w:uri="urn:schemas-microsoft-com:office:smarttags" w:element="metricconverter">
              <w:smartTagPr>
                <w:attr w:name="ProductID" w:val="25 g"/>
              </w:smartTagPr>
              <w:r w:rsidRPr="00C05AC2">
                <w:rPr>
                  <w:rFonts w:cs="Arial"/>
                </w:rPr>
                <w:t>25 g</w:t>
              </w:r>
            </w:smartTag>
            <w:r w:rsidRPr="00C05AC2">
              <w:rPr>
                <w:rFonts w:cs="Arial"/>
              </w:rPr>
              <w:t xml:space="preserve"> </w:t>
            </w:r>
            <w:r>
              <w:rPr>
                <w:rFonts w:cs="Arial"/>
              </w:rPr>
              <w:t>veya</w:t>
            </w:r>
            <w:r w:rsidRPr="00C05AC2">
              <w:rPr>
                <w:rFonts w:cs="Arial"/>
              </w:rPr>
              <w:t xml:space="preserve"> 25mL’de bulunmamalıdır.</w:t>
            </w:r>
          </w:p>
        </w:tc>
      </w:tr>
      <w:tr w:rsidR="001A6ED1" w:rsidRPr="00373042" w14:paraId="78EB974B" w14:textId="77777777" w:rsidTr="00656064">
        <w:trPr>
          <w:trHeight w:val="107"/>
        </w:trPr>
        <w:tc>
          <w:tcPr>
            <w:tcW w:w="3554" w:type="dxa"/>
          </w:tcPr>
          <w:p w14:paraId="7C28A8B4" w14:textId="77777777" w:rsidR="001A6ED1" w:rsidRPr="00656064" w:rsidRDefault="001A6ED1" w:rsidP="00656064">
            <w:pPr>
              <w:spacing w:after="0"/>
              <w:rPr>
                <w:rFonts w:cs="Arial"/>
                <w:i/>
              </w:rPr>
            </w:pPr>
            <w:r w:rsidRPr="00656064">
              <w:rPr>
                <w:rFonts w:cs="Arial"/>
                <w:i/>
              </w:rPr>
              <w:t>Salmonella</w:t>
            </w:r>
            <w:r w:rsidR="00F46AC6">
              <w:rPr>
                <w:rFonts w:cs="Arial"/>
                <w:i/>
              </w:rPr>
              <w:t xml:space="preserve"> spp.</w:t>
            </w:r>
          </w:p>
        </w:tc>
        <w:tc>
          <w:tcPr>
            <w:tcW w:w="953" w:type="dxa"/>
          </w:tcPr>
          <w:p w14:paraId="3EDCEFD6" w14:textId="77777777" w:rsidR="001A6ED1" w:rsidRPr="00C05AC2" w:rsidRDefault="001A6ED1" w:rsidP="00656064">
            <w:pPr>
              <w:spacing w:after="0"/>
              <w:jc w:val="center"/>
              <w:rPr>
                <w:rFonts w:cs="Arial"/>
              </w:rPr>
            </w:pPr>
            <w:r w:rsidRPr="00C05AC2">
              <w:rPr>
                <w:rFonts w:cs="Arial"/>
              </w:rPr>
              <w:t>5</w:t>
            </w:r>
          </w:p>
        </w:tc>
        <w:tc>
          <w:tcPr>
            <w:tcW w:w="790" w:type="dxa"/>
          </w:tcPr>
          <w:p w14:paraId="3CE9B4B1" w14:textId="77777777" w:rsidR="001A6ED1" w:rsidRPr="00C05AC2" w:rsidRDefault="001A6ED1" w:rsidP="00656064">
            <w:pPr>
              <w:spacing w:after="0"/>
              <w:jc w:val="center"/>
              <w:rPr>
                <w:rFonts w:cs="Arial"/>
              </w:rPr>
            </w:pPr>
            <w:r w:rsidRPr="00C05AC2">
              <w:rPr>
                <w:rFonts w:cs="Arial"/>
              </w:rPr>
              <w:t>0</w:t>
            </w:r>
          </w:p>
        </w:tc>
        <w:tc>
          <w:tcPr>
            <w:tcW w:w="3917" w:type="dxa"/>
            <w:gridSpan w:val="2"/>
          </w:tcPr>
          <w:p w14:paraId="6CC5BCDF" w14:textId="77777777" w:rsidR="001A6ED1" w:rsidRPr="00C05AC2" w:rsidRDefault="001A6ED1" w:rsidP="00656064">
            <w:pPr>
              <w:spacing w:after="0"/>
              <w:jc w:val="center"/>
              <w:rPr>
                <w:rFonts w:cs="Arial"/>
              </w:rPr>
            </w:pPr>
            <w:smartTag w:uri="urn:schemas-microsoft-com:office:smarttags" w:element="metricconverter">
              <w:smartTagPr>
                <w:attr w:name="ProductID" w:val="25 g"/>
              </w:smartTagPr>
              <w:r w:rsidRPr="00C05AC2">
                <w:rPr>
                  <w:rFonts w:cs="Arial"/>
                </w:rPr>
                <w:t>25 g</w:t>
              </w:r>
            </w:smartTag>
            <w:r w:rsidRPr="00C05AC2">
              <w:rPr>
                <w:rFonts w:cs="Arial"/>
              </w:rPr>
              <w:t xml:space="preserve"> </w:t>
            </w:r>
            <w:r>
              <w:rPr>
                <w:rFonts w:cs="Arial"/>
              </w:rPr>
              <w:t>veya</w:t>
            </w:r>
            <w:r w:rsidRPr="00C05AC2">
              <w:rPr>
                <w:rFonts w:cs="Arial"/>
              </w:rPr>
              <w:t xml:space="preserve"> 25mL’de bulunmamalıdır.</w:t>
            </w:r>
          </w:p>
        </w:tc>
      </w:tr>
      <w:tr w:rsidR="001A6ED1" w:rsidRPr="00373042" w14:paraId="2100E33F" w14:textId="77777777" w:rsidTr="00F46AC6">
        <w:trPr>
          <w:trHeight w:val="107"/>
        </w:trPr>
        <w:tc>
          <w:tcPr>
            <w:tcW w:w="9214" w:type="dxa"/>
            <w:gridSpan w:val="5"/>
          </w:tcPr>
          <w:p w14:paraId="011801D3" w14:textId="77777777" w:rsidR="001A6ED1" w:rsidRPr="00C05AC2" w:rsidRDefault="001A6ED1" w:rsidP="00656064">
            <w:pPr>
              <w:spacing w:after="0"/>
              <w:jc w:val="left"/>
              <w:rPr>
                <w:rFonts w:cs="Arial"/>
              </w:rPr>
            </w:pPr>
            <w:r w:rsidRPr="00C05AC2">
              <w:rPr>
                <w:rFonts w:cs="Arial"/>
              </w:rPr>
              <w:t>Numune alma planında;</w:t>
            </w:r>
          </w:p>
          <w:p w14:paraId="110AAC95" w14:textId="77777777" w:rsidR="001A6ED1" w:rsidRPr="00C05AC2" w:rsidRDefault="001A6ED1" w:rsidP="00656064">
            <w:pPr>
              <w:spacing w:after="0"/>
              <w:jc w:val="left"/>
              <w:rPr>
                <w:rFonts w:cs="Arial"/>
              </w:rPr>
            </w:pPr>
            <w:r w:rsidRPr="00C05AC2">
              <w:rPr>
                <w:rFonts w:cs="Arial"/>
              </w:rPr>
              <w:t>n: Partiden bağımsız ve rastgele seçilen numune sayısı,</w:t>
            </w:r>
          </w:p>
          <w:p w14:paraId="618B9B0F" w14:textId="77777777" w:rsidR="001A6ED1" w:rsidRPr="00C05AC2" w:rsidRDefault="001A6ED1" w:rsidP="00656064">
            <w:pPr>
              <w:spacing w:after="0"/>
              <w:jc w:val="left"/>
              <w:rPr>
                <w:rFonts w:cs="Arial"/>
              </w:rPr>
            </w:pPr>
            <w:r w:rsidRPr="00C05AC2">
              <w:rPr>
                <w:rFonts w:cs="Arial"/>
              </w:rPr>
              <w:t>c: m ve M arasında olmasına izin verilen azami numune sayısı (M değeri taşıyabilecek en fazla numune sayısı),</w:t>
            </w:r>
          </w:p>
          <w:p w14:paraId="43C86601" w14:textId="77777777" w:rsidR="001A6ED1" w:rsidRPr="00C05AC2" w:rsidRDefault="001A6ED1" w:rsidP="00656064">
            <w:pPr>
              <w:spacing w:after="0"/>
              <w:jc w:val="left"/>
              <w:rPr>
                <w:rFonts w:cs="Arial"/>
              </w:rPr>
            </w:pPr>
            <w:r w:rsidRPr="00C05AC2">
              <w:rPr>
                <w:rFonts w:cs="Arial"/>
              </w:rPr>
              <w:t>m: (n-c) sayıdaki numunede bulunabilecek en fazla mikrobiyolojik değer,</w:t>
            </w:r>
          </w:p>
          <w:p w14:paraId="79FE0489" w14:textId="77777777" w:rsidR="001A6ED1" w:rsidRPr="00C05AC2" w:rsidRDefault="001A6ED1" w:rsidP="00656064">
            <w:pPr>
              <w:spacing w:after="0"/>
              <w:jc w:val="left"/>
              <w:rPr>
                <w:rFonts w:cs="Arial"/>
              </w:rPr>
            </w:pPr>
            <w:r w:rsidRPr="00C05AC2">
              <w:rPr>
                <w:rFonts w:cs="Arial"/>
              </w:rPr>
              <w:t>M: c sayıdaki numunenin bu değeri aşması hâlinde uygunsuz olup, kabul edilemez olduğunu gösteren mikroorganizma sayısıdır</w:t>
            </w:r>
            <w:r>
              <w:rPr>
                <w:rFonts w:cs="Arial"/>
              </w:rPr>
              <w:t>.</w:t>
            </w:r>
          </w:p>
        </w:tc>
      </w:tr>
    </w:tbl>
    <w:p w14:paraId="3A1ABBE2" w14:textId="77777777" w:rsidR="001A6ED1" w:rsidRDefault="001A6ED1" w:rsidP="00656064"/>
    <w:p w14:paraId="2EA69855" w14:textId="77777777" w:rsidR="001A6ED1" w:rsidRDefault="00702818" w:rsidP="00656064">
      <w:pPr>
        <w:pStyle w:val="Balk3"/>
      </w:pPr>
      <w:r>
        <w:t>Histolojik ve serolojik özelikler</w:t>
      </w:r>
    </w:p>
    <w:p w14:paraId="482EB671" w14:textId="77777777" w:rsidR="00702818" w:rsidRDefault="00702818" w:rsidP="00656064">
      <w:r w:rsidRPr="009557A7">
        <w:t>İç malzemesinde et kullanılan böreklerde kasaplık hayvanların kırmızı etleri kullanılmalı</w:t>
      </w:r>
      <w:r w:rsidRPr="000105EA">
        <w:t>dır.</w:t>
      </w:r>
      <w:bookmarkStart w:id="87" w:name="_Toc362875165"/>
    </w:p>
    <w:p w14:paraId="4319E46B" w14:textId="77777777" w:rsidR="00702818" w:rsidRPr="00E61CB5" w:rsidRDefault="00702818">
      <w:pPr>
        <w:pStyle w:val="Balk2"/>
        <w:rPr>
          <w:snapToGrid w:val="0"/>
        </w:rPr>
      </w:pPr>
      <w:bookmarkStart w:id="88" w:name="_Toc91852621"/>
      <w:r w:rsidRPr="00E61CB5">
        <w:rPr>
          <w:snapToGrid w:val="0"/>
        </w:rPr>
        <w:t>Özellik, muayene ve deney madde numaraları</w:t>
      </w:r>
      <w:bookmarkEnd w:id="87"/>
      <w:bookmarkEnd w:id="88"/>
    </w:p>
    <w:p w14:paraId="535CAEC4" w14:textId="77777777" w:rsidR="00702818" w:rsidRPr="00EE1A39" w:rsidRDefault="00702818" w:rsidP="00702818">
      <w:pPr>
        <w:rPr>
          <w:rFonts w:cs="Arial"/>
          <w:b/>
        </w:rPr>
      </w:pPr>
      <w:r w:rsidRPr="00EE1A39">
        <w:rPr>
          <w:rFonts w:cs="Arial"/>
        </w:rPr>
        <w:t>Böreğin özellikleri ile bunlara ait muayene ve deney madde numaraları, Çizelge 5’te verildiği gibidir.</w:t>
      </w:r>
    </w:p>
    <w:p w14:paraId="25A98380" w14:textId="77777777" w:rsidR="00702818" w:rsidRDefault="00702818" w:rsidP="00702818">
      <w:pPr>
        <w:pStyle w:val="Tabletitle"/>
      </w:pPr>
      <w:r>
        <w:t>Çizelge </w:t>
      </w:r>
      <w:r w:rsidRPr="00702818">
        <w:fldChar w:fldCharType="begin"/>
      </w:r>
      <w:r w:rsidRPr="00702818">
        <w:instrText xml:space="preserve">\IF </w:instrText>
      </w:r>
      <w:r w:rsidRPr="00702818">
        <w:fldChar w:fldCharType="begin"/>
      </w:r>
      <w:r w:rsidRPr="00702818">
        <w:instrText xml:space="preserve">SEQ aaa \c </w:instrText>
      </w:r>
      <w:r w:rsidRPr="00702818">
        <w:fldChar w:fldCharType="separate"/>
      </w:r>
      <w:r w:rsidR="00145C8B">
        <w:rPr>
          <w:noProof/>
        </w:rPr>
        <w:instrText>0</w:instrText>
      </w:r>
      <w:r w:rsidRPr="00702818">
        <w:fldChar w:fldCharType="end"/>
      </w:r>
      <w:r w:rsidRPr="00702818">
        <w:instrText>&gt;= 1 "</w:instrText>
      </w:r>
      <w:r w:rsidRPr="00702818">
        <w:fldChar w:fldCharType="begin"/>
      </w:r>
      <w:r w:rsidRPr="00702818">
        <w:instrText xml:space="preserve">SEQ aaa \c \* ALPHABETIC </w:instrText>
      </w:r>
      <w:r w:rsidRPr="00702818">
        <w:fldChar w:fldCharType="separate"/>
      </w:r>
      <w:r w:rsidRPr="00702818">
        <w:instrText>A</w:instrText>
      </w:r>
      <w:r w:rsidRPr="00702818">
        <w:fldChar w:fldCharType="end"/>
      </w:r>
      <w:r w:rsidRPr="00702818">
        <w:instrText xml:space="preserve">." </w:instrText>
      </w:r>
      <w:r w:rsidRPr="00702818">
        <w:fldChar w:fldCharType="end"/>
      </w:r>
      <w:r w:rsidRPr="00702818">
        <w:fldChar w:fldCharType="begin"/>
      </w:r>
      <w:r w:rsidRPr="00702818">
        <w:instrText xml:space="preserve">SEQ Table </w:instrText>
      </w:r>
      <w:r w:rsidRPr="00702818">
        <w:fldChar w:fldCharType="separate"/>
      </w:r>
      <w:r w:rsidR="00145C8B">
        <w:rPr>
          <w:noProof/>
        </w:rPr>
        <w:t>5</w:t>
      </w:r>
      <w:r w:rsidRPr="00702818">
        <w:fldChar w:fldCharType="end"/>
      </w:r>
      <w:r>
        <w:t xml:space="preserve"> — </w:t>
      </w:r>
      <w:r w:rsidRPr="00EE1A39">
        <w:t>Özellik, muayene ve deney madde numaraları</w:t>
      </w:r>
    </w:p>
    <w:tbl>
      <w:tblPr>
        <w:tblW w:w="9476" w:type="dxa"/>
        <w:tblInd w:w="59" w:type="dxa"/>
        <w:tblCellMar>
          <w:left w:w="70" w:type="dxa"/>
          <w:right w:w="70" w:type="dxa"/>
        </w:tblCellMar>
        <w:tblLook w:val="04A0" w:firstRow="1" w:lastRow="0" w:firstColumn="1" w:lastColumn="0" w:noHBand="0" w:noVBand="1"/>
      </w:tblPr>
      <w:tblGrid>
        <w:gridCol w:w="4189"/>
        <w:gridCol w:w="2694"/>
        <w:gridCol w:w="2593"/>
      </w:tblGrid>
      <w:tr w:rsidR="00702818" w:rsidRPr="00EE1A39" w14:paraId="0BC0CF29" w14:textId="77777777" w:rsidTr="00656064">
        <w:trPr>
          <w:trHeight w:val="300"/>
        </w:trPr>
        <w:tc>
          <w:tcPr>
            <w:tcW w:w="4189" w:type="dxa"/>
            <w:tcBorders>
              <w:top w:val="single" w:sz="4" w:space="0" w:color="auto"/>
              <w:left w:val="single" w:sz="4" w:space="0" w:color="auto"/>
              <w:bottom w:val="single" w:sz="4" w:space="0" w:color="auto"/>
              <w:right w:val="single" w:sz="4" w:space="0" w:color="auto"/>
            </w:tcBorders>
            <w:shd w:val="clear" w:color="auto" w:fill="auto"/>
            <w:vAlign w:val="bottom"/>
          </w:tcPr>
          <w:p w14:paraId="7326875C" w14:textId="77777777" w:rsidR="00702818" w:rsidRPr="00656064" w:rsidRDefault="00702818" w:rsidP="00656064">
            <w:pPr>
              <w:spacing w:after="0"/>
              <w:jc w:val="center"/>
              <w:rPr>
                <w:rFonts w:cs="Arial"/>
                <w:b/>
                <w:color w:val="000000"/>
                <w:szCs w:val="20"/>
              </w:rPr>
            </w:pPr>
            <w:r w:rsidRPr="00656064">
              <w:rPr>
                <w:rFonts w:cs="Arial"/>
                <w:b/>
                <w:color w:val="000000"/>
                <w:szCs w:val="20"/>
              </w:rPr>
              <w:t>Özellik</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2823C7AA" w14:textId="77777777" w:rsidR="00702818" w:rsidRPr="00656064" w:rsidRDefault="00702818" w:rsidP="00656064">
            <w:pPr>
              <w:spacing w:after="0"/>
              <w:jc w:val="center"/>
              <w:rPr>
                <w:rFonts w:cs="Arial"/>
                <w:b/>
                <w:color w:val="000000"/>
                <w:szCs w:val="20"/>
              </w:rPr>
            </w:pPr>
            <w:r w:rsidRPr="00656064">
              <w:rPr>
                <w:rFonts w:cs="Arial"/>
                <w:b/>
                <w:color w:val="000000"/>
                <w:szCs w:val="20"/>
              </w:rPr>
              <w:t>Özellik</w:t>
            </w:r>
            <w:r>
              <w:rPr>
                <w:rFonts w:cs="Arial"/>
                <w:b/>
                <w:color w:val="000000"/>
                <w:szCs w:val="20"/>
              </w:rPr>
              <w:t xml:space="preserve"> madde no</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bottom"/>
          </w:tcPr>
          <w:p w14:paraId="7FAF8651" w14:textId="77777777" w:rsidR="00702818" w:rsidRPr="00656064" w:rsidRDefault="00702818" w:rsidP="00656064">
            <w:pPr>
              <w:spacing w:after="0"/>
              <w:jc w:val="center"/>
              <w:rPr>
                <w:rFonts w:cs="Arial"/>
                <w:b/>
                <w:color w:val="000000"/>
                <w:szCs w:val="20"/>
              </w:rPr>
            </w:pPr>
            <w:r w:rsidRPr="00656064">
              <w:rPr>
                <w:rFonts w:cs="Arial"/>
                <w:b/>
                <w:color w:val="000000"/>
                <w:szCs w:val="20"/>
              </w:rPr>
              <w:t>Muayene ve deney</w:t>
            </w:r>
            <w:r>
              <w:rPr>
                <w:rFonts w:cs="Arial"/>
                <w:b/>
                <w:color w:val="000000"/>
                <w:szCs w:val="20"/>
              </w:rPr>
              <w:t xml:space="preserve"> madde no</w:t>
            </w:r>
          </w:p>
        </w:tc>
      </w:tr>
      <w:tr w:rsidR="00702818" w:rsidRPr="00EE1A39" w14:paraId="1599D71D" w14:textId="77777777" w:rsidTr="00656064">
        <w:trPr>
          <w:trHeight w:val="315"/>
        </w:trPr>
        <w:tc>
          <w:tcPr>
            <w:tcW w:w="4189" w:type="dxa"/>
            <w:tcBorders>
              <w:top w:val="single" w:sz="4" w:space="0" w:color="auto"/>
              <w:left w:val="single" w:sz="8" w:space="0" w:color="auto"/>
              <w:bottom w:val="single" w:sz="8" w:space="0" w:color="auto"/>
              <w:right w:val="single" w:sz="8" w:space="0" w:color="auto"/>
            </w:tcBorders>
            <w:shd w:val="clear" w:color="auto" w:fill="auto"/>
            <w:vAlign w:val="bottom"/>
          </w:tcPr>
          <w:p w14:paraId="7ED80393" w14:textId="77777777" w:rsidR="00702818" w:rsidRPr="00EE1A39" w:rsidRDefault="00702818" w:rsidP="00F46AC6">
            <w:pPr>
              <w:jc w:val="left"/>
              <w:rPr>
                <w:rFonts w:cs="Arial"/>
                <w:color w:val="000000"/>
                <w:szCs w:val="20"/>
              </w:rPr>
            </w:pPr>
            <w:r w:rsidRPr="00EE1A39">
              <w:rPr>
                <w:rFonts w:cs="Arial"/>
                <w:color w:val="000000"/>
                <w:szCs w:val="20"/>
              </w:rPr>
              <w:t>Ambalajlama</w:t>
            </w:r>
          </w:p>
        </w:tc>
        <w:tc>
          <w:tcPr>
            <w:tcW w:w="2694" w:type="dxa"/>
            <w:tcBorders>
              <w:top w:val="single" w:sz="4" w:space="0" w:color="auto"/>
              <w:left w:val="nil"/>
              <w:bottom w:val="single" w:sz="8" w:space="0" w:color="auto"/>
              <w:right w:val="single" w:sz="8" w:space="0" w:color="auto"/>
            </w:tcBorders>
            <w:shd w:val="clear" w:color="auto" w:fill="auto"/>
            <w:vAlign w:val="bottom"/>
          </w:tcPr>
          <w:p w14:paraId="400E1AA2" w14:textId="77777777" w:rsidR="00702818" w:rsidRPr="00EE1A39" w:rsidRDefault="00702818" w:rsidP="00F46AC6">
            <w:pPr>
              <w:jc w:val="center"/>
              <w:rPr>
                <w:rFonts w:cs="Arial"/>
                <w:color w:val="000000"/>
                <w:szCs w:val="20"/>
              </w:rPr>
            </w:pPr>
            <w:r w:rsidRPr="00EE1A39">
              <w:rPr>
                <w:rFonts w:cs="Arial"/>
                <w:color w:val="000000"/>
                <w:szCs w:val="20"/>
              </w:rPr>
              <w:t>6.1</w:t>
            </w:r>
          </w:p>
        </w:tc>
        <w:tc>
          <w:tcPr>
            <w:tcW w:w="2593" w:type="dxa"/>
            <w:tcBorders>
              <w:top w:val="single" w:sz="4" w:space="0" w:color="auto"/>
              <w:left w:val="nil"/>
              <w:bottom w:val="single" w:sz="8" w:space="0" w:color="auto"/>
              <w:right w:val="single" w:sz="8" w:space="0" w:color="auto"/>
            </w:tcBorders>
            <w:shd w:val="clear" w:color="auto" w:fill="auto"/>
            <w:vAlign w:val="bottom"/>
          </w:tcPr>
          <w:p w14:paraId="782098FB" w14:textId="77777777" w:rsidR="00702818" w:rsidRPr="00EE1A39" w:rsidRDefault="00702818" w:rsidP="00F46AC6">
            <w:pPr>
              <w:jc w:val="center"/>
              <w:rPr>
                <w:rFonts w:cs="Arial"/>
                <w:color w:val="000000"/>
                <w:szCs w:val="20"/>
              </w:rPr>
            </w:pPr>
            <w:r w:rsidRPr="00EE1A39">
              <w:rPr>
                <w:rFonts w:cs="Arial"/>
                <w:color w:val="000000"/>
                <w:szCs w:val="20"/>
              </w:rPr>
              <w:t>5.2.1</w:t>
            </w:r>
          </w:p>
        </w:tc>
      </w:tr>
      <w:tr w:rsidR="00702818" w:rsidRPr="00EE1A39" w14:paraId="6CB25369" w14:textId="77777777" w:rsidTr="00656064">
        <w:trPr>
          <w:trHeight w:val="315"/>
        </w:trPr>
        <w:tc>
          <w:tcPr>
            <w:tcW w:w="4189" w:type="dxa"/>
            <w:tcBorders>
              <w:top w:val="nil"/>
              <w:left w:val="single" w:sz="8" w:space="0" w:color="auto"/>
              <w:bottom w:val="single" w:sz="8" w:space="0" w:color="auto"/>
              <w:right w:val="single" w:sz="8" w:space="0" w:color="auto"/>
            </w:tcBorders>
            <w:shd w:val="clear" w:color="auto" w:fill="auto"/>
            <w:vAlign w:val="bottom"/>
          </w:tcPr>
          <w:p w14:paraId="49DE25D0" w14:textId="77777777" w:rsidR="00702818" w:rsidRPr="00EE1A39" w:rsidRDefault="00702818" w:rsidP="00F46AC6">
            <w:pPr>
              <w:jc w:val="left"/>
              <w:rPr>
                <w:rFonts w:cs="Arial"/>
                <w:color w:val="000000"/>
                <w:szCs w:val="20"/>
              </w:rPr>
            </w:pPr>
            <w:r w:rsidRPr="00EE1A39">
              <w:rPr>
                <w:rFonts w:cs="Arial"/>
                <w:color w:val="000000"/>
                <w:szCs w:val="20"/>
              </w:rPr>
              <w:t>İşaretleme</w:t>
            </w:r>
          </w:p>
        </w:tc>
        <w:tc>
          <w:tcPr>
            <w:tcW w:w="2694" w:type="dxa"/>
            <w:tcBorders>
              <w:top w:val="nil"/>
              <w:left w:val="nil"/>
              <w:bottom w:val="single" w:sz="8" w:space="0" w:color="auto"/>
              <w:right w:val="single" w:sz="8" w:space="0" w:color="auto"/>
            </w:tcBorders>
            <w:shd w:val="clear" w:color="auto" w:fill="auto"/>
            <w:vAlign w:val="bottom"/>
          </w:tcPr>
          <w:p w14:paraId="6A5D71D4" w14:textId="77777777" w:rsidR="00702818" w:rsidRPr="00EE1A39" w:rsidRDefault="00702818" w:rsidP="00F46AC6">
            <w:pPr>
              <w:jc w:val="center"/>
              <w:rPr>
                <w:rFonts w:cs="Arial"/>
                <w:color w:val="000000"/>
                <w:szCs w:val="20"/>
              </w:rPr>
            </w:pPr>
            <w:r>
              <w:rPr>
                <w:rFonts w:cs="Arial"/>
                <w:color w:val="000000"/>
                <w:szCs w:val="20"/>
              </w:rPr>
              <w:t>6.2</w:t>
            </w:r>
          </w:p>
        </w:tc>
        <w:tc>
          <w:tcPr>
            <w:tcW w:w="2593" w:type="dxa"/>
            <w:tcBorders>
              <w:top w:val="nil"/>
              <w:left w:val="nil"/>
              <w:bottom w:val="single" w:sz="8" w:space="0" w:color="auto"/>
              <w:right w:val="single" w:sz="8" w:space="0" w:color="auto"/>
            </w:tcBorders>
            <w:shd w:val="clear" w:color="auto" w:fill="auto"/>
            <w:vAlign w:val="bottom"/>
          </w:tcPr>
          <w:p w14:paraId="1DE4C6FB" w14:textId="77777777" w:rsidR="00702818" w:rsidRPr="00EE1A39" w:rsidRDefault="00702818" w:rsidP="00F46AC6">
            <w:pPr>
              <w:jc w:val="center"/>
              <w:rPr>
                <w:rFonts w:cs="Arial"/>
                <w:color w:val="000000"/>
                <w:szCs w:val="20"/>
              </w:rPr>
            </w:pPr>
            <w:r w:rsidRPr="00EE1A39">
              <w:rPr>
                <w:rFonts w:cs="Arial"/>
                <w:color w:val="000000"/>
                <w:szCs w:val="20"/>
              </w:rPr>
              <w:t>5.2.1</w:t>
            </w:r>
          </w:p>
        </w:tc>
      </w:tr>
      <w:tr w:rsidR="00702818" w:rsidRPr="00EE1A39" w14:paraId="30FEE8C6" w14:textId="77777777" w:rsidTr="00656064">
        <w:trPr>
          <w:trHeight w:val="315"/>
        </w:trPr>
        <w:tc>
          <w:tcPr>
            <w:tcW w:w="4189" w:type="dxa"/>
            <w:tcBorders>
              <w:top w:val="nil"/>
              <w:left w:val="single" w:sz="8" w:space="0" w:color="auto"/>
              <w:bottom w:val="single" w:sz="8" w:space="0" w:color="auto"/>
              <w:right w:val="single" w:sz="8" w:space="0" w:color="auto"/>
            </w:tcBorders>
            <w:shd w:val="clear" w:color="auto" w:fill="auto"/>
            <w:vAlign w:val="bottom"/>
          </w:tcPr>
          <w:p w14:paraId="1036E73F" w14:textId="77777777" w:rsidR="00702818" w:rsidRPr="00EE1A39" w:rsidRDefault="00702818" w:rsidP="00F46AC6">
            <w:pPr>
              <w:jc w:val="left"/>
              <w:rPr>
                <w:rFonts w:cs="Arial"/>
                <w:color w:val="000000"/>
                <w:szCs w:val="20"/>
              </w:rPr>
            </w:pPr>
            <w:r w:rsidRPr="00EE1A39">
              <w:rPr>
                <w:rFonts w:cs="Arial"/>
                <w:color w:val="000000"/>
                <w:szCs w:val="20"/>
              </w:rPr>
              <w:t>Duyusal özellikler</w:t>
            </w:r>
          </w:p>
        </w:tc>
        <w:tc>
          <w:tcPr>
            <w:tcW w:w="2694" w:type="dxa"/>
            <w:tcBorders>
              <w:top w:val="nil"/>
              <w:left w:val="nil"/>
              <w:bottom w:val="single" w:sz="8" w:space="0" w:color="auto"/>
              <w:right w:val="single" w:sz="8" w:space="0" w:color="auto"/>
            </w:tcBorders>
            <w:shd w:val="clear" w:color="auto" w:fill="auto"/>
            <w:vAlign w:val="bottom"/>
          </w:tcPr>
          <w:p w14:paraId="2552185B" w14:textId="77777777" w:rsidR="00702818" w:rsidRPr="00EE1A39" w:rsidRDefault="00702818" w:rsidP="00F46AC6">
            <w:pPr>
              <w:jc w:val="center"/>
              <w:rPr>
                <w:rFonts w:cs="Arial"/>
                <w:color w:val="000000"/>
                <w:szCs w:val="20"/>
              </w:rPr>
            </w:pPr>
            <w:r w:rsidRPr="00EE1A39">
              <w:rPr>
                <w:rFonts w:cs="Arial"/>
                <w:color w:val="000000"/>
                <w:szCs w:val="20"/>
              </w:rPr>
              <w:t>4.2.1</w:t>
            </w:r>
          </w:p>
        </w:tc>
        <w:tc>
          <w:tcPr>
            <w:tcW w:w="2593" w:type="dxa"/>
            <w:tcBorders>
              <w:top w:val="nil"/>
              <w:left w:val="nil"/>
              <w:bottom w:val="single" w:sz="8" w:space="0" w:color="auto"/>
              <w:right w:val="single" w:sz="8" w:space="0" w:color="auto"/>
            </w:tcBorders>
            <w:shd w:val="clear" w:color="auto" w:fill="auto"/>
            <w:vAlign w:val="bottom"/>
          </w:tcPr>
          <w:p w14:paraId="597D24F0" w14:textId="77777777" w:rsidR="00702818" w:rsidRPr="00EE1A39" w:rsidRDefault="00702818" w:rsidP="00F46AC6">
            <w:pPr>
              <w:jc w:val="center"/>
              <w:rPr>
                <w:rFonts w:cs="Arial"/>
                <w:color w:val="000000"/>
                <w:szCs w:val="20"/>
              </w:rPr>
            </w:pPr>
            <w:r w:rsidRPr="00EE1A39">
              <w:rPr>
                <w:rFonts w:cs="Arial"/>
                <w:color w:val="000000"/>
                <w:szCs w:val="20"/>
              </w:rPr>
              <w:t>5.2.2</w:t>
            </w:r>
          </w:p>
        </w:tc>
      </w:tr>
      <w:tr w:rsidR="00702818" w:rsidRPr="00EE1A39" w14:paraId="465D2ADD" w14:textId="77777777" w:rsidTr="00656064">
        <w:trPr>
          <w:trHeight w:val="315"/>
        </w:trPr>
        <w:tc>
          <w:tcPr>
            <w:tcW w:w="4189" w:type="dxa"/>
            <w:tcBorders>
              <w:top w:val="nil"/>
              <w:left w:val="single" w:sz="8" w:space="0" w:color="auto"/>
              <w:bottom w:val="single" w:sz="8" w:space="0" w:color="auto"/>
              <w:right w:val="single" w:sz="8" w:space="0" w:color="auto"/>
            </w:tcBorders>
            <w:shd w:val="clear" w:color="auto" w:fill="auto"/>
            <w:vAlign w:val="bottom"/>
          </w:tcPr>
          <w:p w14:paraId="3E34C8C0" w14:textId="77777777" w:rsidR="00702818" w:rsidRPr="00EE1A39" w:rsidRDefault="00702818" w:rsidP="00F46AC6">
            <w:pPr>
              <w:jc w:val="left"/>
              <w:rPr>
                <w:rFonts w:cs="Arial"/>
                <w:color w:val="000000"/>
                <w:szCs w:val="20"/>
              </w:rPr>
            </w:pPr>
            <w:r w:rsidRPr="00EE1A39">
              <w:rPr>
                <w:rFonts w:cs="Arial"/>
                <w:color w:val="000000"/>
                <w:szCs w:val="20"/>
              </w:rPr>
              <w:t xml:space="preserve">1 adet böreğin iç malzeme </w:t>
            </w:r>
            <w:r>
              <w:rPr>
                <w:rFonts w:cs="Arial"/>
                <w:color w:val="000000"/>
                <w:szCs w:val="20"/>
              </w:rPr>
              <w:t>kütlesi</w:t>
            </w:r>
            <w:r w:rsidRPr="00EE1A39">
              <w:rPr>
                <w:rFonts w:cs="Arial"/>
                <w:color w:val="000000"/>
                <w:szCs w:val="20"/>
              </w:rPr>
              <w:t xml:space="preserve"> </w:t>
            </w:r>
          </w:p>
        </w:tc>
        <w:tc>
          <w:tcPr>
            <w:tcW w:w="2694" w:type="dxa"/>
            <w:tcBorders>
              <w:top w:val="nil"/>
              <w:left w:val="nil"/>
              <w:bottom w:val="single" w:sz="8" w:space="0" w:color="auto"/>
              <w:right w:val="single" w:sz="8" w:space="0" w:color="auto"/>
            </w:tcBorders>
            <w:shd w:val="clear" w:color="auto" w:fill="auto"/>
            <w:vAlign w:val="bottom"/>
          </w:tcPr>
          <w:p w14:paraId="0A0638E8" w14:textId="77777777" w:rsidR="00702818" w:rsidRPr="00EE1A39" w:rsidRDefault="00702818" w:rsidP="00F46AC6">
            <w:pPr>
              <w:jc w:val="center"/>
              <w:rPr>
                <w:rFonts w:cs="Arial"/>
                <w:color w:val="000000"/>
                <w:szCs w:val="20"/>
              </w:rPr>
            </w:pPr>
            <w:r w:rsidRPr="00EE1A39">
              <w:rPr>
                <w:rFonts w:cs="Arial"/>
                <w:color w:val="000000"/>
                <w:szCs w:val="20"/>
              </w:rPr>
              <w:t>4.2.2</w:t>
            </w:r>
          </w:p>
        </w:tc>
        <w:tc>
          <w:tcPr>
            <w:tcW w:w="2593" w:type="dxa"/>
            <w:tcBorders>
              <w:top w:val="nil"/>
              <w:left w:val="nil"/>
              <w:bottom w:val="single" w:sz="8" w:space="0" w:color="auto"/>
              <w:right w:val="single" w:sz="8" w:space="0" w:color="auto"/>
            </w:tcBorders>
            <w:shd w:val="clear" w:color="auto" w:fill="auto"/>
            <w:vAlign w:val="bottom"/>
          </w:tcPr>
          <w:p w14:paraId="2BC1D6E0" w14:textId="77777777" w:rsidR="00702818" w:rsidRPr="00EE1A39" w:rsidRDefault="00702818" w:rsidP="00F46AC6">
            <w:pPr>
              <w:jc w:val="center"/>
              <w:rPr>
                <w:rFonts w:cs="Arial"/>
                <w:color w:val="000000"/>
                <w:szCs w:val="20"/>
              </w:rPr>
            </w:pPr>
            <w:r w:rsidRPr="00EE1A39">
              <w:rPr>
                <w:rFonts w:cs="Arial"/>
                <w:color w:val="000000"/>
                <w:szCs w:val="20"/>
              </w:rPr>
              <w:t>5.2.3.1</w:t>
            </w:r>
          </w:p>
        </w:tc>
      </w:tr>
      <w:tr w:rsidR="00702818" w:rsidRPr="00EE1A39" w14:paraId="0A2D7798" w14:textId="77777777" w:rsidTr="00656064">
        <w:trPr>
          <w:trHeight w:val="315"/>
        </w:trPr>
        <w:tc>
          <w:tcPr>
            <w:tcW w:w="4189" w:type="dxa"/>
            <w:tcBorders>
              <w:top w:val="nil"/>
              <w:left w:val="single" w:sz="8" w:space="0" w:color="auto"/>
              <w:bottom w:val="single" w:sz="8" w:space="0" w:color="auto"/>
              <w:right w:val="single" w:sz="8" w:space="0" w:color="auto"/>
            </w:tcBorders>
            <w:shd w:val="clear" w:color="auto" w:fill="auto"/>
            <w:vAlign w:val="bottom"/>
          </w:tcPr>
          <w:p w14:paraId="7F4231CE" w14:textId="77777777" w:rsidR="00702818" w:rsidRPr="00EE1A39" w:rsidRDefault="00702818" w:rsidP="00F46AC6">
            <w:pPr>
              <w:jc w:val="left"/>
              <w:rPr>
                <w:rFonts w:cs="Arial"/>
                <w:color w:val="000000"/>
                <w:szCs w:val="20"/>
              </w:rPr>
            </w:pPr>
            <w:r w:rsidRPr="00EE1A39">
              <w:rPr>
                <w:rFonts w:cs="Arial"/>
                <w:color w:val="000000"/>
                <w:szCs w:val="20"/>
              </w:rPr>
              <w:t>Rutubet</w:t>
            </w:r>
            <w:r w:rsidR="00163BB8">
              <w:rPr>
                <w:rFonts w:cs="Arial"/>
                <w:color w:val="000000"/>
                <w:szCs w:val="20"/>
              </w:rPr>
              <w:t xml:space="preserve"> tayini</w:t>
            </w:r>
          </w:p>
        </w:tc>
        <w:tc>
          <w:tcPr>
            <w:tcW w:w="2694" w:type="dxa"/>
            <w:tcBorders>
              <w:top w:val="nil"/>
              <w:left w:val="nil"/>
              <w:bottom w:val="single" w:sz="8" w:space="0" w:color="auto"/>
              <w:right w:val="single" w:sz="8" w:space="0" w:color="auto"/>
            </w:tcBorders>
            <w:shd w:val="clear" w:color="auto" w:fill="auto"/>
            <w:vAlign w:val="bottom"/>
          </w:tcPr>
          <w:p w14:paraId="297D9DA7" w14:textId="77777777" w:rsidR="00702818" w:rsidRPr="00EE1A39" w:rsidRDefault="00702818" w:rsidP="00F46AC6">
            <w:pPr>
              <w:jc w:val="center"/>
              <w:rPr>
                <w:rFonts w:cs="Arial"/>
                <w:color w:val="000000"/>
                <w:szCs w:val="20"/>
              </w:rPr>
            </w:pPr>
            <w:r w:rsidRPr="00EE1A39">
              <w:rPr>
                <w:rFonts w:cs="Arial"/>
                <w:color w:val="000000"/>
                <w:szCs w:val="20"/>
              </w:rPr>
              <w:t>4.2.3</w:t>
            </w:r>
          </w:p>
        </w:tc>
        <w:tc>
          <w:tcPr>
            <w:tcW w:w="2593" w:type="dxa"/>
            <w:tcBorders>
              <w:top w:val="nil"/>
              <w:left w:val="nil"/>
              <w:bottom w:val="single" w:sz="8" w:space="0" w:color="auto"/>
              <w:right w:val="single" w:sz="8" w:space="0" w:color="auto"/>
            </w:tcBorders>
            <w:shd w:val="clear" w:color="auto" w:fill="auto"/>
            <w:vAlign w:val="bottom"/>
          </w:tcPr>
          <w:p w14:paraId="5315E636" w14:textId="77777777" w:rsidR="00702818" w:rsidRPr="00EE1A39" w:rsidRDefault="00702818" w:rsidP="00F46AC6">
            <w:pPr>
              <w:jc w:val="center"/>
              <w:rPr>
                <w:rFonts w:cs="Arial"/>
                <w:color w:val="000000"/>
                <w:szCs w:val="20"/>
              </w:rPr>
            </w:pPr>
            <w:r>
              <w:rPr>
                <w:rFonts w:cs="Arial"/>
                <w:color w:val="000000"/>
                <w:szCs w:val="20"/>
              </w:rPr>
              <w:t>5.3.1</w:t>
            </w:r>
          </w:p>
        </w:tc>
      </w:tr>
      <w:tr w:rsidR="00702818" w:rsidRPr="00EE1A39" w14:paraId="26E91A7A" w14:textId="77777777" w:rsidTr="00656064">
        <w:trPr>
          <w:trHeight w:val="315"/>
        </w:trPr>
        <w:tc>
          <w:tcPr>
            <w:tcW w:w="4189" w:type="dxa"/>
            <w:tcBorders>
              <w:top w:val="nil"/>
              <w:left w:val="single" w:sz="8" w:space="0" w:color="auto"/>
              <w:bottom w:val="single" w:sz="8" w:space="0" w:color="auto"/>
              <w:right w:val="single" w:sz="8" w:space="0" w:color="auto"/>
            </w:tcBorders>
            <w:shd w:val="clear" w:color="auto" w:fill="auto"/>
            <w:vAlign w:val="bottom"/>
          </w:tcPr>
          <w:p w14:paraId="0D51AAC2" w14:textId="77777777" w:rsidR="00702818" w:rsidRPr="00EE1A39" w:rsidRDefault="00702818" w:rsidP="00F46AC6">
            <w:pPr>
              <w:jc w:val="left"/>
              <w:rPr>
                <w:rFonts w:cs="Arial"/>
                <w:color w:val="000000"/>
                <w:szCs w:val="20"/>
              </w:rPr>
            </w:pPr>
            <w:r w:rsidRPr="00EE1A39">
              <w:rPr>
                <w:rFonts w:cs="Arial"/>
                <w:color w:val="000000"/>
                <w:szCs w:val="20"/>
              </w:rPr>
              <w:lastRenderedPageBreak/>
              <w:t>Tuz</w:t>
            </w:r>
            <w:r w:rsidR="00163BB8">
              <w:rPr>
                <w:rFonts w:cs="Arial"/>
                <w:color w:val="000000"/>
                <w:szCs w:val="20"/>
              </w:rPr>
              <w:t xml:space="preserve"> tayini</w:t>
            </w:r>
          </w:p>
        </w:tc>
        <w:tc>
          <w:tcPr>
            <w:tcW w:w="2694" w:type="dxa"/>
            <w:tcBorders>
              <w:top w:val="nil"/>
              <w:left w:val="nil"/>
              <w:bottom w:val="single" w:sz="8" w:space="0" w:color="auto"/>
              <w:right w:val="single" w:sz="8" w:space="0" w:color="auto"/>
            </w:tcBorders>
            <w:shd w:val="clear" w:color="auto" w:fill="auto"/>
            <w:vAlign w:val="bottom"/>
          </w:tcPr>
          <w:p w14:paraId="11109238" w14:textId="77777777" w:rsidR="00702818" w:rsidRPr="00EE1A39" w:rsidRDefault="00702818" w:rsidP="00F46AC6">
            <w:pPr>
              <w:jc w:val="center"/>
              <w:rPr>
                <w:rFonts w:cs="Arial"/>
                <w:color w:val="000000"/>
                <w:szCs w:val="20"/>
              </w:rPr>
            </w:pPr>
            <w:r w:rsidRPr="00EE1A39">
              <w:rPr>
                <w:rFonts w:cs="Arial"/>
                <w:color w:val="000000"/>
                <w:szCs w:val="20"/>
              </w:rPr>
              <w:t>4.2.3</w:t>
            </w:r>
          </w:p>
        </w:tc>
        <w:tc>
          <w:tcPr>
            <w:tcW w:w="2593" w:type="dxa"/>
            <w:tcBorders>
              <w:top w:val="nil"/>
              <w:left w:val="nil"/>
              <w:bottom w:val="single" w:sz="8" w:space="0" w:color="auto"/>
              <w:right w:val="single" w:sz="8" w:space="0" w:color="auto"/>
            </w:tcBorders>
            <w:shd w:val="clear" w:color="auto" w:fill="auto"/>
            <w:vAlign w:val="bottom"/>
          </w:tcPr>
          <w:p w14:paraId="43C63B98" w14:textId="77777777" w:rsidR="00702818" w:rsidRPr="00EE1A39" w:rsidRDefault="00702818" w:rsidP="00F46AC6">
            <w:pPr>
              <w:jc w:val="center"/>
              <w:rPr>
                <w:rFonts w:cs="Arial"/>
                <w:color w:val="000000"/>
                <w:szCs w:val="20"/>
              </w:rPr>
            </w:pPr>
            <w:r w:rsidRPr="00EE1A39">
              <w:rPr>
                <w:rFonts w:cs="Arial"/>
                <w:color w:val="000000"/>
                <w:szCs w:val="20"/>
              </w:rPr>
              <w:t>5.3.2</w:t>
            </w:r>
          </w:p>
        </w:tc>
      </w:tr>
      <w:tr w:rsidR="00F46AC6" w:rsidRPr="00EE1A39" w14:paraId="34C5643C" w14:textId="77777777" w:rsidTr="00163BB8">
        <w:trPr>
          <w:trHeight w:val="315"/>
        </w:trPr>
        <w:tc>
          <w:tcPr>
            <w:tcW w:w="4189" w:type="dxa"/>
            <w:tcBorders>
              <w:top w:val="nil"/>
              <w:left w:val="single" w:sz="8" w:space="0" w:color="auto"/>
              <w:bottom w:val="single" w:sz="8" w:space="0" w:color="auto"/>
              <w:right w:val="single" w:sz="8" w:space="0" w:color="auto"/>
            </w:tcBorders>
            <w:shd w:val="clear" w:color="auto" w:fill="auto"/>
            <w:vAlign w:val="bottom"/>
          </w:tcPr>
          <w:p w14:paraId="57A96F25" w14:textId="77777777" w:rsidR="00F46AC6" w:rsidRPr="00EE1A39" w:rsidRDefault="00F46AC6" w:rsidP="00F46AC6">
            <w:pPr>
              <w:jc w:val="left"/>
              <w:rPr>
                <w:rFonts w:cs="Arial"/>
                <w:color w:val="000000"/>
                <w:szCs w:val="20"/>
              </w:rPr>
            </w:pPr>
            <w:r>
              <w:rPr>
                <w:rFonts w:cs="Arial"/>
                <w:color w:val="000000"/>
                <w:szCs w:val="20"/>
              </w:rPr>
              <w:t>Peroksit değeri tayini</w:t>
            </w:r>
          </w:p>
        </w:tc>
        <w:tc>
          <w:tcPr>
            <w:tcW w:w="2694" w:type="dxa"/>
            <w:tcBorders>
              <w:top w:val="nil"/>
              <w:left w:val="nil"/>
              <w:bottom w:val="single" w:sz="8" w:space="0" w:color="auto"/>
              <w:right w:val="single" w:sz="8" w:space="0" w:color="auto"/>
            </w:tcBorders>
            <w:shd w:val="clear" w:color="auto" w:fill="auto"/>
            <w:vAlign w:val="bottom"/>
          </w:tcPr>
          <w:p w14:paraId="1A19BA75" w14:textId="77777777" w:rsidR="00F46AC6" w:rsidRPr="00EE1A39" w:rsidRDefault="00F46AC6" w:rsidP="00F46AC6">
            <w:pPr>
              <w:jc w:val="center"/>
              <w:rPr>
                <w:rFonts w:cs="Arial"/>
                <w:color w:val="000000"/>
                <w:szCs w:val="20"/>
              </w:rPr>
            </w:pPr>
            <w:r>
              <w:rPr>
                <w:rFonts w:cs="Arial"/>
                <w:color w:val="000000"/>
                <w:szCs w:val="20"/>
              </w:rPr>
              <w:t>4.2.3</w:t>
            </w:r>
          </w:p>
        </w:tc>
        <w:tc>
          <w:tcPr>
            <w:tcW w:w="2593" w:type="dxa"/>
            <w:tcBorders>
              <w:top w:val="nil"/>
              <w:left w:val="nil"/>
              <w:bottom w:val="single" w:sz="8" w:space="0" w:color="auto"/>
              <w:right w:val="single" w:sz="8" w:space="0" w:color="auto"/>
            </w:tcBorders>
            <w:shd w:val="clear" w:color="auto" w:fill="auto"/>
            <w:vAlign w:val="bottom"/>
          </w:tcPr>
          <w:p w14:paraId="6812D013" w14:textId="77777777" w:rsidR="00F46AC6" w:rsidRPr="00EE1A39" w:rsidRDefault="00F46AC6" w:rsidP="00F46AC6">
            <w:pPr>
              <w:jc w:val="center"/>
              <w:rPr>
                <w:rFonts w:cs="Arial"/>
                <w:color w:val="000000"/>
                <w:szCs w:val="20"/>
              </w:rPr>
            </w:pPr>
            <w:r>
              <w:rPr>
                <w:rFonts w:cs="Arial"/>
                <w:color w:val="000000"/>
                <w:szCs w:val="20"/>
              </w:rPr>
              <w:t>5.3.3</w:t>
            </w:r>
          </w:p>
        </w:tc>
      </w:tr>
      <w:tr w:rsidR="00624474" w:rsidRPr="00EE1A39" w14:paraId="2CD24BD5" w14:textId="77777777" w:rsidTr="00163BB8">
        <w:trPr>
          <w:trHeight w:val="315"/>
        </w:trPr>
        <w:tc>
          <w:tcPr>
            <w:tcW w:w="4189" w:type="dxa"/>
            <w:tcBorders>
              <w:top w:val="nil"/>
              <w:left w:val="single" w:sz="8" w:space="0" w:color="auto"/>
              <w:bottom w:val="single" w:sz="8" w:space="0" w:color="auto"/>
              <w:right w:val="single" w:sz="8" w:space="0" w:color="auto"/>
            </w:tcBorders>
            <w:shd w:val="clear" w:color="auto" w:fill="auto"/>
            <w:vAlign w:val="bottom"/>
          </w:tcPr>
          <w:p w14:paraId="13A32AE4" w14:textId="77777777" w:rsidR="00624474" w:rsidRDefault="00624474" w:rsidP="00F46AC6">
            <w:pPr>
              <w:jc w:val="left"/>
              <w:rPr>
                <w:rFonts w:cs="Arial"/>
                <w:color w:val="000000"/>
                <w:szCs w:val="20"/>
              </w:rPr>
            </w:pPr>
            <w:r>
              <w:rPr>
                <w:rFonts w:cs="Arial"/>
                <w:color w:val="000000"/>
                <w:szCs w:val="20"/>
              </w:rPr>
              <w:t>Tip özellikleri</w:t>
            </w:r>
          </w:p>
        </w:tc>
        <w:tc>
          <w:tcPr>
            <w:tcW w:w="2694" w:type="dxa"/>
            <w:tcBorders>
              <w:top w:val="nil"/>
              <w:left w:val="nil"/>
              <w:bottom w:val="single" w:sz="8" w:space="0" w:color="auto"/>
              <w:right w:val="single" w:sz="8" w:space="0" w:color="auto"/>
            </w:tcBorders>
            <w:shd w:val="clear" w:color="auto" w:fill="auto"/>
            <w:vAlign w:val="bottom"/>
          </w:tcPr>
          <w:p w14:paraId="75B11F2D" w14:textId="77777777" w:rsidR="00624474" w:rsidRDefault="00624474" w:rsidP="00F46AC6">
            <w:pPr>
              <w:jc w:val="center"/>
              <w:rPr>
                <w:rFonts w:cs="Arial"/>
                <w:color w:val="000000"/>
                <w:szCs w:val="20"/>
              </w:rPr>
            </w:pPr>
            <w:r>
              <w:rPr>
                <w:rFonts w:cs="Arial"/>
                <w:color w:val="000000"/>
                <w:szCs w:val="20"/>
              </w:rPr>
              <w:t>4.2.4</w:t>
            </w:r>
          </w:p>
        </w:tc>
        <w:tc>
          <w:tcPr>
            <w:tcW w:w="2593" w:type="dxa"/>
            <w:tcBorders>
              <w:top w:val="nil"/>
              <w:left w:val="nil"/>
              <w:bottom w:val="single" w:sz="8" w:space="0" w:color="auto"/>
              <w:right w:val="single" w:sz="8" w:space="0" w:color="auto"/>
            </w:tcBorders>
            <w:shd w:val="clear" w:color="auto" w:fill="auto"/>
            <w:vAlign w:val="bottom"/>
          </w:tcPr>
          <w:p w14:paraId="270603F3" w14:textId="77777777" w:rsidR="00624474" w:rsidRDefault="00624474" w:rsidP="00F46AC6">
            <w:pPr>
              <w:jc w:val="center"/>
              <w:rPr>
                <w:rFonts w:cs="Arial"/>
                <w:color w:val="000000"/>
                <w:szCs w:val="20"/>
              </w:rPr>
            </w:pPr>
            <w:r>
              <w:rPr>
                <w:rFonts w:cs="Arial"/>
                <w:color w:val="000000"/>
                <w:szCs w:val="20"/>
              </w:rPr>
              <w:t>4.2.4</w:t>
            </w:r>
            <w:r w:rsidR="004A26B0">
              <w:rPr>
                <w:rFonts w:cs="Arial"/>
                <w:color w:val="000000"/>
                <w:szCs w:val="20"/>
              </w:rPr>
              <w:t xml:space="preserve"> – 5.2.2</w:t>
            </w:r>
          </w:p>
        </w:tc>
      </w:tr>
      <w:tr w:rsidR="00624474" w:rsidRPr="00EE1A39" w14:paraId="554E24EA" w14:textId="77777777" w:rsidTr="00163BB8">
        <w:trPr>
          <w:trHeight w:val="315"/>
        </w:trPr>
        <w:tc>
          <w:tcPr>
            <w:tcW w:w="4189" w:type="dxa"/>
            <w:tcBorders>
              <w:top w:val="nil"/>
              <w:left w:val="single" w:sz="8" w:space="0" w:color="auto"/>
              <w:bottom w:val="single" w:sz="8" w:space="0" w:color="auto"/>
              <w:right w:val="single" w:sz="8" w:space="0" w:color="auto"/>
            </w:tcBorders>
            <w:shd w:val="clear" w:color="auto" w:fill="auto"/>
            <w:vAlign w:val="bottom"/>
          </w:tcPr>
          <w:p w14:paraId="1AB3F9F5" w14:textId="77777777" w:rsidR="00624474" w:rsidRDefault="00624474" w:rsidP="00F46AC6">
            <w:pPr>
              <w:jc w:val="left"/>
              <w:rPr>
                <w:rFonts w:cs="Arial"/>
                <w:color w:val="000000"/>
                <w:szCs w:val="20"/>
              </w:rPr>
            </w:pPr>
            <w:r>
              <w:rPr>
                <w:rFonts w:cs="Arial"/>
                <w:color w:val="000000"/>
                <w:szCs w:val="20"/>
              </w:rPr>
              <w:t>Çeşit özellikleri</w:t>
            </w:r>
          </w:p>
        </w:tc>
        <w:tc>
          <w:tcPr>
            <w:tcW w:w="2694" w:type="dxa"/>
            <w:tcBorders>
              <w:top w:val="nil"/>
              <w:left w:val="nil"/>
              <w:bottom w:val="single" w:sz="8" w:space="0" w:color="auto"/>
              <w:right w:val="single" w:sz="8" w:space="0" w:color="auto"/>
            </w:tcBorders>
            <w:shd w:val="clear" w:color="auto" w:fill="auto"/>
            <w:vAlign w:val="bottom"/>
          </w:tcPr>
          <w:p w14:paraId="0588DBBD" w14:textId="77777777" w:rsidR="00624474" w:rsidRDefault="00624474" w:rsidP="00F46AC6">
            <w:pPr>
              <w:jc w:val="center"/>
              <w:rPr>
                <w:rFonts w:cs="Arial"/>
                <w:color w:val="000000"/>
                <w:szCs w:val="20"/>
              </w:rPr>
            </w:pPr>
            <w:r>
              <w:rPr>
                <w:rFonts w:cs="Arial"/>
                <w:color w:val="000000"/>
                <w:szCs w:val="20"/>
              </w:rPr>
              <w:t>4.2.5</w:t>
            </w:r>
          </w:p>
        </w:tc>
        <w:tc>
          <w:tcPr>
            <w:tcW w:w="2593" w:type="dxa"/>
            <w:tcBorders>
              <w:top w:val="nil"/>
              <w:left w:val="nil"/>
              <w:bottom w:val="single" w:sz="8" w:space="0" w:color="auto"/>
              <w:right w:val="single" w:sz="8" w:space="0" w:color="auto"/>
            </w:tcBorders>
            <w:shd w:val="clear" w:color="auto" w:fill="auto"/>
            <w:vAlign w:val="bottom"/>
          </w:tcPr>
          <w:p w14:paraId="6E6289D2" w14:textId="77777777" w:rsidR="00624474" w:rsidRDefault="00624474" w:rsidP="00F46AC6">
            <w:pPr>
              <w:jc w:val="center"/>
              <w:rPr>
                <w:rFonts w:cs="Arial"/>
                <w:color w:val="000000"/>
                <w:szCs w:val="20"/>
              </w:rPr>
            </w:pPr>
            <w:r>
              <w:rPr>
                <w:rFonts w:cs="Arial"/>
                <w:color w:val="000000"/>
                <w:szCs w:val="20"/>
              </w:rPr>
              <w:t>4.2.5</w:t>
            </w:r>
            <w:r w:rsidR="004A26B0">
              <w:rPr>
                <w:rFonts w:cs="Arial"/>
                <w:color w:val="000000"/>
                <w:szCs w:val="20"/>
              </w:rPr>
              <w:t xml:space="preserve"> – 5.2.2</w:t>
            </w:r>
          </w:p>
        </w:tc>
      </w:tr>
      <w:tr w:rsidR="00702818" w:rsidRPr="00EE1A39" w14:paraId="03EA93BE" w14:textId="77777777" w:rsidTr="00656064">
        <w:trPr>
          <w:trHeight w:val="315"/>
        </w:trPr>
        <w:tc>
          <w:tcPr>
            <w:tcW w:w="4189" w:type="dxa"/>
            <w:tcBorders>
              <w:top w:val="nil"/>
              <w:left w:val="single" w:sz="8" w:space="0" w:color="auto"/>
              <w:bottom w:val="single" w:sz="8" w:space="0" w:color="auto"/>
              <w:right w:val="single" w:sz="8" w:space="0" w:color="auto"/>
            </w:tcBorders>
            <w:shd w:val="clear" w:color="auto" w:fill="auto"/>
            <w:vAlign w:val="bottom"/>
          </w:tcPr>
          <w:p w14:paraId="31EB06F1" w14:textId="77777777" w:rsidR="00702818" w:rsidRPr="00EE1A39" w:rsidRDefault="00163BB8" w:rsidP="00F46AC6">
            <w:pPr>
              <w:jc w:val="left"/>
              <w:rPr>
                <w:rFonts w:cs="Arial"/>
                <w:color w:val="000000"/>
                <w:szCs w:val="20"/>
              </w:rPr>
            </w:pPr>
            <w:r>
              <w:rPr>
                <w:rFonts w:cs="Arial"/>
                <w:color w:val="000000"/>
                <w:szCs w:val="20"/>
              </w:rPr>
              <w:t>Küf sayımı</w:t>
            </w:r>
          </w:p>
        </w:tc>
        <w:tc>
          <w:tcPr>
            <w:tcW w:w="2694" w:type="dxa"/>
            <w:tcBorders>
              <w:top w:val="nil"/>
              <w:left w:val="nil"/>
              <w:bottom w:val="single" w:sz="8" w:space="0" w:color="auto"/>
              <w:right w:val="single" w:sz="8" w:space="0" w:color="auto"/>
            </w:tcBorders>
            <w:shd w:val="clear" w:color="auto" w:fill="auto"/>
            <w:vAlign w:val="bottom"/>
          </w:tcPr>
          <w:p w14:paraId="20760E8A" w14:textId="77777777" w:rsidR="00702818" w:rsidRPr="00EE1A39" w:rsidRDefault="00A8610B" w:rsidP="00F46AC6">
            <w:pPr>
              <w:jc w:val="center"/>
              <w:rPr>
                <w:rFonts w:cs="Arial"/>
                <w:color w:val="000000"/>
                <w:szCs w:val="20"/>
              </w:rPr>
            </w:pPr>
            <w:r>
              <w:rPr>
                <w:rFonts w:cs="Arial"/>
                <w:color w:val="000000"/>
                <w:szCs w:val="20"/>
              </w:rPr>
              <w:t>4.2.6</w:t>
            </w:r>
          </w:p>
        </w:tc>
        <w:tc>
          <w:tcPr>
            <w:tcW w:w="2593" w:type="dxa"/>
            <w:tcBorders>
              <w:top w:val="nil"/>
              <w:left w:val="nil"/>
              <w:bottom w:val="single" w:sz="8" w:space="0" w:color="auto"/>
              <w:right w:val="single" w:sz="8" w:space="0" w:color="auto"/>
            </w:tcBorders>
            <w:shd w:val="clear" w:color="auto" w:fill="auto"/>
            <w:vAlign w:val="bottom"/>
          </w:tcPr>
          <w:p w14:paraId="6C188671" w14:textId="77777777" w:rsidR="00702818" w:rsidRPr="00EE1A39" w:rsidRDefault="00702818" w:rsidP="00F46AC6">
            <w:pPr>
              <w:jc w:val="center"/>
              <w:rPr>
                <w:rFonts w:cs="Arial"/>
                <w:color w:val="000000"/>
                <w:szCs w:val="20"/>
              </w:rPr>
            </w:pPr>
            <w:r w:rsidRPr="00EE1A39">
              <w:rPr>
                <w:rFonts w:cs="Arial"/>
                <w:color w:val="000000"/>
                <w:szCs w:val="20"/>
              </w:rPr>
              <w:t>5.3.</w:t>
            </w:r>
            <w:r w:rsidR="00F46AC6">
              <w:rPr>
                <w:rFonts w:cs="Arial"/>
                <w:color w:val="000000"/>
                <w:szCs w:val="20"/>
              </w:rPr>
              <w:t>4</w:t>
            </w:r>
          </w:p>
        </w:tc>
      </w:tr>
      <w:tr w:rsidR="00702818" w:rsidRPr="00EE1A39" w14:paraId="4EF8FFE7" w14:textId="77777777" w:rsidTr="00656064">
        <w:trPr>
          <w:trHeight w:val="315"/>
        </w:trPr>
        <w:tc>
          <w:tcPr>
            <w:tcW w:w="4189" w:type="dxa"/>
            <w:tcBorders>
              <w:top w:val="nil"/>
              <w:left w:val="single" w:sz="8" w:space="0" w:color="auto"/>
              <w:bottom w:val="single" w:sz="8" w:space="0" w:color="auto"/>
              <w:right w:val="single" w:sz="8" w:space="0" w:color="auto"/>
            </w:tcBorders>
            <w:shd w:val="clear" w:color="auto" w:fill="auto"/>
            <w:vAlign w:val="bottom"/>
          </w:tcPr>
          <w:p w14:paraId="593288B5" w14:textId="77777777" w:rsidR="00702818" w:rsidRPr="00EE1A39" w:rsidRDefault="00702818" w:rsidP="00F46AC6">
            <w:pPr>
              <w:jc w:val="left"/>
              <w:rPr>
                <w:rFonts w:cs="Arial"/>
                <w:iCs/>
                <w:color w:val="000000"/>
                <w:szCs w:val="20"/>
              </w:rPr>
            </w:pPr>
            <w:r w:rsidRPr="00656064">
              <w:rPr>
                <w:rFonts w:cs="Arial"/>
                <w:i/>
                <w:iCs/>
                <w:color w:val="000000"/>
                <w:szCs w:val="20"/>
              </w:rPr>
              <w:t>Koagulaz pozitif stafilokoklar</w:t>
            </w:r>
            <w:r w:rsidRPr="00425CC8">
              <w:rPr>
                <w:rFonts w:cs="Arial"/>
                <w:iCs/>
                <w:color w:val="000000"/>
                <w:szCs w:val="20"/>
              </w:rPr>
              <w:t xml:space="preserve"> </w:t>
            </w:r>
            <w:r w:rsidR="00163BB8">
              <w:rPr>
                <w:rFonts w:cs="Arial"/>
                <w:iCs/>
                <w:color w:val="000000"/>
                <w:szCs w:val="20"/>
              </w:rPr>
              <w:t xml:space="preserve"> aranması</w:t>
            </w:r>
          </w:p>
        </w:tc>
        <w:tc>
          <w:tcPr>
            <w:tcW w:w="2694" w:type="dxa"/>
            <w:tcBorders>
              <w:top w:val="nil"/>
              <w:left w:val="nil"/>
              <w:bottom w:val="single" w:sz="8" w:space="0" w:color="auto"/>
              <w:right w:val="single" w:sz="8" w:space="0" w:color="auto"/>
            </w:tcBorders>
            <w:shd w:val="clear" w:color="auto" w:fill="auto"/>
            <w:vAlign w:val="bottom"/>
          </w:tcPr>
          <w:p w14:paraId="02B379CD" w14:textId="77777777" w:rsidR="00702818" w:rsidRPr="00EE1A39" w:rsidRDefault="00A8610B" w:rsidP="00F46AC6">
            <w:pPr>
              <w:jc w:val="center"/>
              <w:rPr>
                <w:rFonts w:cs="Arial"/>
                <w:color w:val="000000"/>
                <w:szCs w:val="20"/>
              </w:rPr>
            </w:pPr>
            <w:r>
              <w:rPr>
                <w:rFonts w:cs="Arial"/>
                <w:color w:val="000000"/>
                <w:szCs w:val="20"/>
              </w:rPr>
              <w:t>4.2.6</w:t>
            </w:r>
          </w:p>
        </w:tc>
        <w:tc>
          <w:tcPr>
            <w:tcW w:w="2593" w:type="dxa"/>
            <w:tcBorders>
              <w:top w:val="nil"/>
              <w:left w:val="nil"/>
              <w:bottom w:val="single" w:sz="8" w:space="0" w:color="auto"/>
              <w:right w:val="single" w:sz="8" w:space="0" w:color="auto"/>
            </w:tcBorders>
            <w:shd w:val="clear" w:color="auto" w:fill="auto"/>
            <w:vAlign w:val="bottom"/>
          </w:tcPr>
          <w:p w14:paraId="3A544C1E" w14:textId="77777777" w:rsidR="00702818" w:rsidRPr="00EE1A39" w:rsidRDefault="00702818" w:rsidP="00F46AC6">
            <w:pPr>
              <w:jc w:val="center"/>
              <w:rPr>
                <w:rFonts w:cs="Arial"/>
                <w:color w:val="000000"/>
                <w:szCs w:val="20"/>
              </w:rPr>
            </w:pPr>
            <w:r w:rsidRPr="00EE1A39">
              <w:rPr>
                <w:rFonts w:cs="Arial"/>
                <w:color w:val="000000"/>
                <w:szCs w:val="20"/>
              </w:rPr>
              <w:t>5.3.</w:t>
            </w:r>
            <w:r w:rsidR="00F46AC6">
              <w:rPr>
                <w:rFonts w:cs="Arial"/>
                <w:color w:val="000000"/>
                <w:szCs w:val="20"/>
              </w:rPr>
              <w:t>5</w:t>
            </w:r>
          </w:p>
        </w:tc>
      </w:tr>
      <w:tr w:rsidR="00702818" w:rsidRPr="00EE1A39" w14:paraId="424DB03A" w14:textId="77777777" w:rsidTr="00656064">
        <w:trPr>
          <w:trHeight w:val="315"/>
        </w:trPr>
        <w:tc>
          <w:tcPr>
            <w:tcW w:w="4189" w:type="dxa"/>
            <w:tcBorders>
              <w:top w:val="nil"/>
              <w:left w:val="single" w:sz="8" w:space="0" w:color="auto"/>
              <w:bottom w:val="single" w:sz="8" w:space="0" w:color="auto"/>
              <w:right w:val="single" w:sz="8" w:space="0" w:color="auto"/>
            </w:tcBorders>
            <w:shd w:val="clear" w:color="auto" w:fill="auto"/>
            <w:vAlign w:val="bottom"/>
          </w:tcPr>
          <w:p w14:paraId="417E2C11" w14:textId="77777777" w:rsidR="00702818" w:rsidRPr="00EE1A39" w:rsidRDefault="00702818" w:rsidP="00F46AC6">
            <w:pPr>
              <w:jc w:val="left"/>
              <w:rPr>
                <w:rFonts w:cs="Arial"/>
                <w:iCs/>
                <w:color w:val="000000"/>
                <w:szCs w:val="20"/>
              </w:rPr>
            </w:pPr>
            <w:r w:rsidRPr="00656064">
              <w:rPr>
                <w:rFonts w:cs="Arial"/>
                <w:i/>
                <w:iCs/>
                <w:color w:val="000000"/>
                <w:szCs w:val="20"/>
              </w:rPr>
              <w:t>Salmonella</w:t>
            </w:r>
            <w:r w:rsidR="00A8610B">
              <w:rPr>
                <w:rFonts w:cs="Arial"/>
                <w:i/>
                <w:iCs/>
                <w:color w:val="000000"/>
                <w:szCs w:val="20"/>
              </w:rPr>
              <w:t xml:space="preserve"> spp.</w:t>
            </w:r>
            <w:r w:rsidR="00163BB8">
              <w:rPr>
                <w:rFonts w:cs="Arial"/>
                <w:iCs/>
                <w:color w:val="000000"/>
                <w:szCs w:val="20"/>
              </w:rPr>
              <w:t xml:space="preserve"> aranması</w:t>
            </w:r>
          </w:p>
        </w:tc>
        <w:tc>
          <w:tcPr>
            <w:tcW w:w="2694" w:type="dxa"/>
            <w:tcBorders>
              <w:top w:val="nil"/>
              <w:left w:val="nil"/>
              <w:bottom w:val="single" w:sz="8" w:space="0" w:color="auto"/>
              <w:right w:val="single" w:sz="8" w:space="0" w:color="auto"/>
            </w:tcBorders>
            <w:shd w:val="clear" w:color="auto" w:fill="auto"/>
            <w:vAlign w:val="bottom"/>
          </w:tcPr>
          <w:p w14:paraId="206D5847" w14:textId="77777777" w:rsidR="00702818" w:rsidRPr="00EE1A39" w:rsidRDefault="00A8610B" w:rsidP="00F46AC6">
            <w:pPr>
              <w:jc w:val="center"/>
              <w:rPr>
                <w:rFonts w:cs="Arial"/>
                <w:color w:val="000000"/>
                <w:szCs w:val="20"/>
              </w:rPr>
            </w:pPr>
            <w:r>
              <w:rPr>
                <w:rFonts w:cs="Arial"/>
                <w:color w:val="000000"/>
                <w:szCs w:val="20"/>
              </w:rPr>
              <w:t>4.2.6</w:t>
            </w:r>
          </w:p>
        </w:tc>
        <w:tc>
          <w:tcPr>
            <w:tcW w:w="2593" w:type="dxa"/>
            <w:tcBorders>
              <w:top w:val="nil"/>
              <w:left w:val="nil"/>
              <w:bottom w:val="single" w:sz="8" w:space="0" w:color="auto"/>
              <w:right w:val="single" w:sz="8" w:space="0" w:color="auto"/>
            </w:tcBorders>
            <w:shd w:val="clear" w:color="auto" w:fill="auto"/>
            <w:vAlign w:val="bottom"/>
          </w:tcPr>
          <w:p w14:paraId="1DE055F1" w14:textId="77777777" w:rsidR="00702818" w:rsidRPr="00EE1A39" w:rsidRDefault="00702818" w:rsidP="00F46AC6">
            <w:pPr>
              <w:jc w:val="center"/>
              <w:rPr>
                <w:rFonts w:cs="Arial"/>
                <w:color w:val="000000"/>
                <w:szCs w:val="20"/>
              </w:rPr>
            </w:pPr>
            <w:r w:rsidRPr="00EE1A39">
              <w:rPr>
                <w:rFonts w:cs="Arial"/>
                <w:color w:val="000000"/>
                <w:szCs w:val="20"/>
              </w:rPr>
              <w:t>5.3.</w:t>
            </w:r>
            <w:r w:rsidR="00F46AC6">
              <w:rPr>
                <w:rFonts w:cs="Arial"/>
                <w:color w:val="000000"/>
                <w:szCs w:val="20"/>
              </w:rPr>
              <w:t>6</w:t>
            </w:r>
          </w:p>
        </w:tc>
      </w:tr>
      <w:tr w:rsidR="00702818" w:rsidRPr="00EE1A39" w14:paraId="51AF468E" w14:textId="77777777" w:rsidTr="00656064">
        <w:trPr>
          <w:trHeight w:val="315"/>
        </w:trPr>
        <w:tc>
          <w:tcPr>
            <w:tcW w:w="4189" w:type="dxa"/>
            <w:tcBorders>
              <w:top w:val="nil"/>
              <w:left w:val="single" w:sz="8" w:space="0" w:color="auto"/>
              <w:bottom w:val="single" w:sz="8" w:space="0" w:color="auto"/>
              <w:right w:val="single" w:sz="8" w:space="0" w:color="auto"/>
            </w:tcBorders>
            <w:shd w:val="clear" w:color="auto" w:fill="auto"/>
            <w:vAlign w:val="bottom"/>
          </w:tcPr>
          <w:p w14:paraId="396E8B52" w14:textId="77777777" w:rsidR="00702818" w:rsidRPr="00EE1A39" w:rsidRDefault="00206A55" w:rsidP="00F46AC6">
            <w:pPr>
              <w:jc w:val="left"/>
              <w:rPr>
                <w:rFonts w:cs="Arial"/>
                <w:iCs/>
                <w:color w:val="000000"/>
                <w:szCs w:val="20"/>
              </w:rPr>
            </w:pPr>
            <w:r w:rsidRPr="00656064">
              <w:rPr>
                <w:rFonts w:cs="Arial"/>
                <w:i/>
                <w:iCs/>
              </w:rPr>
              <w:t>Listeria monocytogenes</w:t>
            </w:r>
            <w:r w:rsidRPr="00973566">
              <w:rPr>
                <w:rFonts w:cs="Arial"/>
                <w:iCs/>
              </w:rPr>
              <w:t xml:space="preserve"> </w:t>
            </w:r>
            <w:r w:rsidRPr="00973566">
              <w:rPr>
                <w:rFonts w:cs="Arial"/>
              </w:rPr>
              <w:t>sayımı</w:t>
            </w:r>
          </w:p>
        </w:tc>
        <w:tc>
          <w:tcPr>
            <w:tcW w:w="2694" w:type="dxa"/>
            <w:tcBorders>
              <w:top w:val="nil"/>
              <w:left w:val="nil"/>
              <w:bottom w:val="single" w:sz="8" w:space="0" w:color="auto"/>
              <w:right w:val="single" w:sz="8" w:space="0" w:color="auto"/>
            </w:tcBorders>
            <w:shd w:val="clear" w:color="auto" w:fill="auto"/>
            <w:vAlign w:val="bottom"/>
          </w:tcPr>
          <w:p w14:paraId="60E391FE" w14:textId="77777777" w:rsidR="00702818" w:rsidRPr="00EE1A39" w:rsidRDefault="00A8610B" w:rsidP="00F46AC6">
            <w:pPr>
              <w:jc w:val="center"/>
              <w:rPr>
                <w:rFonts w:cs="Arial"/>
                <w:color w:val="000000"/>
                <w:szCs w:val="20"/>
              </w:rPr>
            </w:pPr>
            <w:r>
              <w:rPr>
                <w:rFonts w:cs="Arial"/>
                <w:color w:val="000000"/>
                <w:szCs w:val="20"/>
              </w:rPr>
              <w:t>4.2.6</w:t>
            </w:r>
          </w:p>
        </w:tc>
        <w:tc>
          <w:tcPr>
            <w:tcW w:w="2593" w:type="dxa"/>
            <w:tcBorders>
              <w:top w:val="nil"/>
              <w:left w:val="nil"/>
              <w:bottom w:val="single" w:sz="8" w:space="0" w:color="auto"/>
              <w:right w:val="single" w:sz="8" w:space="0" w:color="auto"/>
            </w:tcBorders>
            <w:shd w:val="clear" w:color="auto" w:fill="auto"/>
            <w:vAlign w:val="bottom"/>
          </w:tcPr>
          <w:p w14:paraId="1564A8E0" w14:textId="77777777" w:rsidR="00702818" w:rsidRPr="00EE1A39" w:rsidRDefault="00702818" w:rsidP="00F46AC6">
            <w:pPr>
              <w:jc w:val="center"/>
              <w:rPr>
                <w:rFonts w:cs="Arial"/>
                <w:color w:val="000000"/>
                <w:szCs w:val="20"/>
              </w:rPr>
            </w:pPr>
            <w:r w:rsidRPr="00EE1A39">
              <w:rPr>
                <w:rFonts w:cs="Arial"/>
                <w:color w:val="000000"/>
                <w:szCs w:val="20"/>
              </w:rPr>
              <w:t>5.3.</w:t>
            </w:r>
            <w:r w:rsidR="00F46AC6">
              <w:rPr>
                <w:rFonts w:cs="Arial"/>
                <w:color w:val="000000"/>
                <w:szCs w:val="20"/>
              </w:rPr>
              <w:t>7</w:t>
            </w:r>
          </w:p>
        </w:tc>
      </w:tr>
      <w:tr w:rsidR="00702818" w:rsidRPr="00EE1A39" w14:paraId="23D717AE" w14:textId="77777777" w:rsidTr="00656064">
        <w:trPr>
          <w:trHeight w:val="315"/>
        </w:trPr>
        <w:tc>
          <w:tcPr>
            <w:tcW w:w="4189" w:type="dxa"/>
            <w:tcBorders>
              <w:top w:val="single" w:sz="4" w:space="0" w:color="auto"/>
              <w:left w:val="single" w:sz="8" w:space="0" w:color="auto"/>
              <w:bottom w:val="single" w:sz="4" w:space="0" w:color="auto"/>
              <w:right w:val="single" w:sz="8" w:space="0" w:color="auto"/>
            </w:tcBorders>
            <w:shd w:val="clear" w:color="auto" w:fill="auto"/>
            <w:vAlign w:val="bottom"/>
          </w:tcPr>
          <w:p w14:paraId="4C32A3BB" w14:textId="77777777" w:rsidR="00702818" w:rsidRPr="003E755A" w:rsidRDefault="00702818" w:rsidP="00F46AC6">
            <w:pPr>
              <w:jc w:val="left"/>
              <w:rPr>
                <w:rFonts w:cs="Arial"/>
                <w:iCs/>
                <w:szCs w:val="20"/>
              </w:rPr>
            </w:pPr>
            <w:r>
              <w:t>Histolojik</w:t>
            </w:r>
            <w:r w:rsidR="00206A55">
              <w:t xml:space="preserve"> muayene</w:t>
            </w:r>
          </w:p>
        </w:tc>
        <w:tc>
          <w:tcPr>
            <w:tcW w:w="2694" w:type="dxa"/>
            <w:tcBorders>
              <w:top w:val="single" w:sz="4" w:space="0" w:color="auto"/>
              <w:left w:val="nil"/>
              <w:bottom w:val="single" w:sz="4" w:space="0" w:color="auto"/>
              <w:right w:val="single" w:sz="8" w:space="0" w:color="auto"/>
            </w:tcBorders>
            <w:shd w:val="clear" w:color="auto" w:fill="auto"/>
            <w:vAlign w:val="bottom"/>
          </w:tcPr>
          <w:p w14:paraId="4DC01739" w14:textId="77777777" w:rsidR="00702818" w:rsidRDefault="00A8610B" w:rsidP="00F46AC6">
            <w:pPr>
              <w:jc w:val="center"/>
              <w:rPr>
                <w:rFonts w:cs="Arial"/>
                <w:color w:val="000000"/>
                <w:szCs w:val="20"/>
              </w:rPr>
            </w:pPr>
            <w:r>
              <w:rPr>
                <w:rFonts w:cs="Arial"/>
                <w:color w:val="000000"/>
                <w:szCs w:val="20"/>
              </w:rPr>
              <w:t>4.2.7</w:t>
            </w:r>
          </w:p>
        </w:tc>
        <w:tc>
          <w:tcPr>
            <w:tcW w:w="2593" w:type="dxa"/>
            <w:tcBorders>
              <w:top w:val="single" w:sz="4" w:space="0" w:color="auto"/>
              <w:left w:val="nil"/>
              <w:bottom w:val="single" w:sz="4" w:space="0" w:color="auto"/>
              <w:right w:val="single" w:sz="8" w:space="0" w:color="auto"/>
            </w:tcBorders>
            <w:shd w:val="clear" w:color="auto" w:fill="auto"/>
            <w:vAlign w:val="bottom"/>
          </w:tcPr>
          <w:p w14:paraId="5D47BAD3" w14:textId="77777777" w:rsidR="00702818" w:rsidRPr="00EE1A39" w:rsidRDefault="00702818" w:rsidP="00F46AC6">
            <w:pPr>
              <w:jc w:val="center"/>
              <w:rPr>
                <w:rFonts w:cs="Arial"/>
                <w:color w:val="000000"/>
                <w:szCs w:val="20"/>
              </w:rPr>
            </w:pPr>
            <w:r>
              <w:rPr>
                <w:rFonts w:cs="Arial"/>
                <w:color w:val="000000"/>
                <w:szCs w:val="20"/>
              </w:rPr>
              <w:t>5.3.8</w:t>
            </w:r>
          </w:p>
        </w:tc>
      </w:tr>
      <w:tr w:rsidR="00702818" w:rsidRPr="00EE1A39" w14:paraId="5570A282" w14:textId="77777777" w:rsidTr="00656064">
        <w:trPr>
          <w:trHeight w:val="315"/>
        </w:trPr>
        <w:tc>
          <w:tcPr>
            <w:tcW w:w="4189" w:type="dxa"/>
            <w:tcBorders>
              <w:top w:val="single" w:sz="4" w:space="0" w:color="auto"/>
              <w:left w:val="single" w:sz="8" w:space="0" w:color="auto"/>
              <w:bottom w:val="single" w:sz="8" w:space="0" w:color="auto"/>
              <w:right w:val="single" w:sz="8" w:space="0" w:color="auto"/>
            </w:tcBorders>
            <w:shd w:val="clear" w:color="auto" w:fill="auto"/>
            <w:vAlign w:val="bottom"/>
          </w:tcPr>
          <w:p w14:paraId="0DB43EB0" w14:textId="77777777" w:rsidR="00702818" w:rsidRPr="003E755A" w:rsidRDefault="00702818" w:rsidP="00F46AC6">
            <w:pPr>
              <w:jc w:val="left"/>
              <w:rPr>
                <w:rFonts w:cs="Arial"/>
                <w:iCs/>
                <w:szCs w:val="20"/>
              </w:rPr>
            </w:pPr>
            <w:r>
              <w:rPr>
                <w:rFonts w:cs="Arial"/>
                <w:iCs/>
                <w:szCs w:val="20"/>
              </w:rPr>
              <w:t>Serolojik</w:t>
            </w:r>
            <w:r w:rsidR="00206A55">
              <w:rPr>
                <w:rFonts w:cs="Arial"/>
                <w:iCs/>
                <w:szCs w:val="20"/>
              </w:rPr>
              <w:t xml:space="preserve"> muayene</w:t>
            </w:r>
          </w:p>
        </w:tc>
        <w:tc>
          <w:tcPr>
            <w:tcW w:w="2694" w:type="dxa"/>
            <w:tcBorders>
              <w:top w:val="single" w:sz="4" w:space="0" w:color="auto"/>
              <w:left w:val="nil"/>
              <w:bottom w:val="single" w:sz="8" w:space="0" w:color="auto"/>
              <w:right w:val="single" w:sz="8" w:space="0" w:color="auto"/>
            </w:tcBorders>
            <w:shd w:val="clear" w:color="auto" w:fill="auto"/>
            <w:vAlign w:val="bottom"/>
          </w:tcPr>
          <w:p w14:paraId="56D59C8F" w14:textId="77777777" w:rsidR="00702818" w:rsidRDefault="00A8610B" w:rsidP="00F46AC6">
            <w:pPr>
              <w:jc w:val="center"/>
              <w:rPr>
                <w:rFonts w:cs="Arial"/>
                <w:color w:val="000000"/>
                <w:szCs w:val="20"/>
              </w:rPr>
            </w:pPr>
            <w:r>
              <w:rPr>
                <w:rFonts w:cs="Arial"/>
                <w:color w:val="000000"/>
                <w:szCs w:val="20"/>
              </w:rPr>
              <w:t>4.2.7</w:t>
            </w:r>
          </w:p>
        </w:tc>
        <w:tc>
          <w:tcPr>
            <w:tcW w:w="2593" w:type="dxa"/>
            <w:tcBorders>
              <w:top w:val="single" w:sz="4" w:space="0" w:color="auto"/>
              <w:left w:val="nil"/>
              <w:bottom w:val="single" w:sz="8" w:space="0" w:color="auto"/>
              <w:right w:val="single" w:sz="8" w:space="0" w:color="auto"/>
            </w:tcBorders>
            <w:shd w:val="clear" w:color="auto" w:fill="auto"/>
            <w:vAlign w:val="bottom"/>
          </w:tcPr>
          <w:p w14:paraId="5BE403BF" w14:textId="77777777" w:rsidR="00702818" w:rsidRPr="00EE1A39" w:rsidRDefault="00702818" w:rsidP="00F46AC6">
            <w:pPr>
              <w:jc w:val="center"/>
              <w:rPr>
                <w:rFonts w:cs="Arial"/>
                <w:color w:val="000000"/>
                <w:szCs w:val="20"/>
              </w:rPr>
            </w:pPr>
            <w:r>
              <w:rPr>
                <w:rFonts w:cs="Arial"/>
                <w:color w:val="000000"/>
                <w:szCs w:val="20"/>
              </w:rPr>
              <w:t>5.3.9</w:t>
            </w:r>
          </w:p>
        </w:tc>
      </w:tr>
    </w:tbl>
    <w:p w14:paraId="5D17332F" w14:textId="77777777" w:rsidR="00702818" w:rsidRPr="00EE1A39" w:rsidRDefault="00702818" w:rsidP="00702818">
      <w:pPr>
        <w:keepNext/>
        <w:tabs>
          <w:tab w:val="left" w:pos="567"/>
        </w:tabs>
        <w:outlineLvl w:val="0"/>
        <w:rPr>
          <w:rFonts w:eastAsia="SimSun" w:cs="Arial"/>
          <w:b/>
          <w:sz w:val="28"/>
          <w:lang w:eastAsia="zh-CN"/>
        </w:rPr>
      </w:pPr>
    </w:p>
    <w:p w14:paraId="5E1389BC" w14:textId="77777777" w:rsidR="00702818" w:rsidRPr="00EE1A39" w:rsidRDefault="00702818">
      <w:pPr>
        <w:pStyle w:val="Balk1"/>
      </w:pPr>
      <w:bookmarkStart w:id="89" w:name="_Toc228106900"/>
      <w:bookmarkStart w:id="90" w:name="_Toc355115548"/>
      <w:bookmarkStart w:id="91" w:name="_Toc362875166"/>
      <w:bookmarkStart w:id="92" w:name="_Toc91852622"/>
      <w:r w:rsidRPr="00EE1A39">
        <w:t>Numune alma, muayene ve deneyler</w:t>
      </w:r>
      <w:bookmarkEnd w:id="89"/>
      <w:bookmarkEnd w:id="90"/>
      <w:bookmarkEnd w:id="91"/>
      <w:bookmarkEnd w:id="92"/>
    </w:p>
    <w:p w14:paraId="2E97CE36" w14:textId="77777777" w:rsidR="00702818" w:rsidRPr="00EE1A39" w:rsidRDefault="00702818" w:rsidP="00702818">
      <w:pPr>
        <w:rPr>
          <w:rFonts w:cs="Arial"/>
          <w:b/>
        </w:rPr>
      </w:pPr>
    </w:p>
    <w:p w14:paraId="10CEAA16" w14:textId="77777777" w:rsidR="00702818" w:rsidRPr="00EE1A39" w:rsidRDefault="00702818" w:rsidP="00702818">
      <w:pPr>
        <w:pStyle w:val="Balk2"/>
        <w:rPr>
          <w:snapToGrid w:val="0"/>
        </w:rPr>
      </w:pPr>
      <w:bookmarkStart w:id="93" w:name="_Toc228106901"/>
      <w:bookmarkStart w:id="94" w:name="_Toc238923119"/>
      <w:bookmarkStart w:id="95" w:name="_Toc355115549"/>
      <w:bookmarkStart w:id="96" w:name="_Toc362875167"/>
      <w:bookmarkStart w:id="97" w:name="_Toc91852623"/>
      <w:r w:rsidRPr="00EE1A39">
        <w:rPr>
          <w:snapToGrid w:val="0"/>
        </w:rPr>
        <w:t>Numune alma</w:t>
      </w:r>
      <w:bookmarkEnd w:id="93"/>
      <w:bookmarkEnd w:id="94"/>
      <w:bookmarkEnd w:id="95"/>
      <w:bookmarkEnd w:id="96"/>
      <w:bookmarkEnd w:id="97"/>
    </w:p>
    <w:p w14:paraId="635FD7DF" w14:textId="77777777" w:rsidR="00702818" w:rsidRDefault="00702818" w:rsidP="00656064">
      <w:bookmarkStart w:id="98" w:name="_Toc228106902"/>
      <w:r>
        <w:t>Ambalajı, ambalaj büyüklüğü, son tüketim tarihi, parti veya seri/kod numarası, tipi,</w:t>
      </w:r>
      <w:r w:rsidR="00C01A63">
        <w:t xml:space="preserve"> çeşidi,</w:t>
      </w:r>
      <w:r>
        <w:t xml:space="preserve"> iç ve üst malzemesi aynı olan ve bir defada muayeneye sunulan börekler bir parti sayılır. Partiden numune TS 2383’e göre alınır.</w:t>
      </w:r>
    </w:p>
    <w:p w14:paraId="6EE96398" w14:textId="77777777" w:rsidR="00702818" w:rsidRPr="00E61CB5" w:rsidRDefault="00702818" w:rsidP="00702818">
      <w:pPr>
        <w:pStyle w:val="Balk2"/>
        <w:rPr>
          <w:snapToGrid w:val="0"/>
        </w:rPr>
      </w:pPr>
      <w:bookmarkStart w:id="99" w:name="_Toc238923120"/>
      <w:bookmarkStart w:id="100" w:name="_Toc355115550"/>
      <w:bookmarkStart w:id="101" w:name="_Toc362875168"/>
      <w:bookmarkStart w:id="102" w:name="_Toc91852624"/>
      <w:r w:rsidRPr="00E61CB5">
        <w:rPr>
          <w:snapToGrid w:val="0"/>
        </w:rPr>
        <w:t>Muayeneler</w:t>
      </w:r>
      <w:bookmarkEnd w:id="98"/>
      <w:bookmarkEnd w:id="99"/>
      <w:bookmarkEnd w:id="100"/>
      <w:bookmarkEnd w:id="101"/>
      <w:bookmarkEnd w:id="102"/>
      <w:r w:rsidRPr="00E61CB5">
        <w:rPr>
          <w:snapToGrid w:val="0"/>
        </w:rPr>
        <w:t xml:space="preserve"> </w:t>
      </w:r>
    </w:p>
    <w:p w14:paraId="0A9EB968" w14:textId="77777777" w:rsidR="00702818" w:rsidRPr="00EE1A39" w:rsidRDefault="00702818" w:rsidP="00656064">
      <w:pPr>
        <w:pStyle w:val="Balk3"/>
      </w:pPr>
      <w:bookmarkStart w:id="103" w:name="_Toc228106903"/>
      <w:r w:rsidRPr="00EE1A39">
        <w:t>Ambalajlama ve işaretleme muayenesi</w:t>
      </w:r>
      <w:bookmarkEnd w:id="103"/>
    </w:p>
    <w:p w14:paraId="063B6F93" w14:textId="77777777" w:rsidR="00702818" w:rsidRPr="00EE1A39" w:rsidRDefault="00702818" w:rsidP="00702818">
      <w:pPr>
        <w:rPr>
          <w:rFonts w:cs="Arial"/>
        </w:rPr>
      </w:pPr>
      <w:r w:rsidRPr="00EE1A39">
        <w:rPr>
          <w:rFonts w:cs="Arial"/>
        </w:rPr>
        <w:t>Ambalajlar bakılarak, tartılarak muayene edilir ve Madde 6.1’deki özelliklerle, Madde 6.2’deki işaretleri taşıyıp taşımadığına bakılır.</w:t>
      </w:r>
    </w:p>
    <w:p w14:paraId="313414FF" w14:textId="77777777" w:rsidR="00702818" w:rsidRPr="00EE1A39" w:rsidRDefault="00702818" w:rsidP="00656064">
      <w:pPr>
        <w:pStyle w:val="Balk3"/>
      </w:pPr>
      <w:bookmarkStart w:id="104" w:name="_Toc228106904"/>
      <w:r>
        <w:t>Duyusal muayene (d</w:t>
      </w:r>
      <w:r w:rsidRPr="00EE1A39">
        <w:t>ondurulmuş olanlar çözüldükten sonra)</w:t>
      </w:r>
      <w:bookmarkEnd w:id="104"/>
    </w:p>
    <w:p w14:paraId="36165620" w14:textId="77777777" w:rsidR="00702818" w:rsidRPr="00EE1A39" w:rsidRDefault="00702818" w:rsidP="00702818">
      <w:pPr>
        <w:rPr>
          <w:rFonts w:cs="Arial"/>
        </w:rPr>
      </w:pPr>
      <w:r w:rsidRPr="00EE1A39">
        <w:rPr>
          <w:rFonts w:cs="Arial"/>
        </w:rPr>
        <w:t xml:space="preserve">Duyusal muayene bakılarak, koklanarak ve pişirildikten sonra tekrar bakılarak, tadılarak ve koklanarak yapılır. </w:t>
      </w:r>
      <w:r w:rsidR="004A26B0">
        <w:rPr>
          <w:rFonts w:cs="Arial"/>
        </w:rPr>
        <w:t>Sonucun Madde 4.2.1,</w:t>
      </w:r>
      <w:r>
        <w:rPr>
          <w:rFonts w:cs="Arial"/>
        </w:rPr>
        <w:t xml:space="preserve"> Madde 4.2.4</w:t>
      </w:r>
      <w:r w:rsidR="004A26B0">
        <w:rPr>
          <w:rFonts w:cs="Arial"/>
        </w:rPr>
        <w:t xml:space="preserve"> ve Madde 4.2.5</w:t>
      </w:r>
      <w:r>
        <w:rPr>
          <w:rFonts w:cs="Arial"/>
        </w:rPr>
        <w:t>’e</w:t>
      </w:r>
      <w:r w:rsidRPr="00EE1A39">
        <w:rPr>
          <w:rFonts w:cs="Arial"/>
        </w:rPr>
        <w:t xml:space="preserve"> uygun olup olmadığına bakılır.</w:t>
      </w:r>
    </w:p>
    <w:p w14:paraId="11F2DB26" w14:textId="77777777" w:rsidR="00702818" w:rsidRPr="00EE1A39" w:rsidRDefault="00702818" w:rsidP="00656064">
      <w:pPr>
        <w:pStyle w:val="Balk3"/>
      </w:pPr>
      <w:bookmarkStart w:id="105" w:name="_Toc228106905"/>
      <w:r w:rsidRPr="00EE1A39">
        <w:t>Fiziksel muayene</w:t>
      </w:r>
      <w:bookmarkEnd w:id="105"/>
    </w:p>
    <w:p w14:paraId="2CCE0C42" w14:textId="77777777" w:rsidR="00702818" w:rsidRPr="00EE1A39" w:rsidRDefault="00702818" w:rsidP="00656064">
      <w:pPr>
        <w:pStyle w:val="Balk4"/>
      </w:pPr>
      <w:r>
        <w:t>İ</w:t>
      </w:r>
      <w:r w:rsidRPr="00EE1A39">
        <w:t xml:space="preserve">ç malzeme </w:t>
      </w:r>
      <w:r>
        <w:t>kütlesi</w:t>
      </w:r>
      <w:r w:rsidRPr="00EE1A39">
        <w:t xml:space="preserve"> tayini </w:t>
      </w:r>
    </w:p>
    <w:p w14:paraId="77B91671" w14:textId="77777777" w:rsidR="00702818" w:rsidRPr="00EE1A39" w:rsidRDefault="00702818" w:rsidP="00702818">
      <w:r>
        <w:t>Pişirilmeden önce b</w:t>
      </w:r>
      <w:r w:rsidRPr="00EE1A39">
        <w:t>örek</w:t>
      </w:r>
      <w:r w:rsidR="00206A55">
        <w:t xml:space="preserve"> tartılır, toplam kütle belirlenir ve</w:t>
      </w:r>
      <w:r w:rsidRPr="00EE1A39">
        <w:t xml:space="preserve"> içerisine konulan iç malzeme</w:t>
      </w:r>
      <w:r>
        <w:t xml:space="preserve"> bir pens yardımıyla ayrılır, ayrılan malzeme bir ondalık yaklaşımlı terazide tartılır ve çıkan sonuç ölçülerek toplam </w:t>
      </w:r>
      <w:r>
        <w:lastRenderedPageBreak/>
        <w:t xml:space="preserve">kütleye oranlanır. </w:t>
      </w:r>
      <w:r>
        <w:rPr>
          <w:rFonts w:cs="Arial"/>
          <w:szCs w:val="20"/>
        </w:rPr>
        <w:t xml:space="preserve">Sonucun </w:t>
      </w:r>
      <w:r>
        <w:t>Madde 4.2.2 ‘</w:t>
      </w:r>
      <w:r w:rsidRPr="00EE1A39">
        <w:t xml:space="preserve">ye uygun olup olmadığına bakılır. </w:t>
      </w:r>
    </w:p>
    <w:p w14:paraId="129EDE6C" w14:textId="77777777" w:rsidR="00702818" w:rsidRPr="00E61CB5" w:rsidRDefault="00702818" w:rsidP="00702818">
      <w:pPr>
        <w:pStyle w:val="Balk2"/>
        <w:rPr>
          <w:snapToGrid w:val="0"/>
        </w:rPr>
      </w:pPr>
      <w:bookmarkStart w:id="106" w:name="_Toc228106906"/>
      <w:bookmarkStart w:id="107" w:name="_Toc238923121"/>
      <w:bookmarkStart w:id="108" w:name="_Toc355115551"/>
      <w:bookmarkStart w:id="109" w:name="_Toc362875169"/>
      <w:bookmarkStart w:id="110" w:name="_Toc91852625"/>
      <w:r w:rsidRPr="00E61CB5">
        <w:rPr>
          <w:snapToGrid w:val="0"/>
        </w:rPr>
        <w:t>Deneyler</w:t>
      </w:r>
      <w:bookmarkEnd w:id="106"/>
      <w:bookmarkEnd w:id="107"/>
      <w:bookmarkEnd w:id="108"/>
      <w:bookmarkEnd w:id="109"/>
      <w:bookmarkEnd w:id="110"/>
    </w:p>
    <w:p w14:paraId="73C781F7" w14:textId="77777777" w:rsidR="00702818" w:rsidRPr="00EE1A39" w:rsidRDefault="00702818" w:rsidP="00702818">
      <w:pPr>
        <w:rPr>
          <w:rFonts w:cs="Arial"/>
        </w:rPr>
      </w:pPr>
      <w:r w:rsidRPr="00EE1A39">
        <w:rPr>
          <w:rFonts w:cs="Arial"/>
        </w:rPr>
        <w:t>Deneylerde TS EN ISO 3696’ya uygun su kullanılmalıdır. Kullanılan bütün kimyasal maddeler analitik saflıkta olmalı, ayarlı çözeltiler TS 545’e belirteç çözeltileri ise TS 2104’e göre hazırlanmalıdır. Deneyler, paralel iki numune üzerinden ikişer defa yapılmalı ve sonuçların aritmetik ortalaması alınmalıdır.</w:t>
      </w:r>
    </w:p>
    <w:p w14:paraId="47D1CB6E" w14:textId="77777777" w:rsidR="00702818" w:rsidRPr="00EE1A39" w:rsidRDefault="00702818" w:rsidP="00702818">
      <w:pPr>
        <w:pStyle w:val="Balk3"/>
      </w:pPr>
      <w:r w:rsidRPr="00EE1A39">
        <w:t>Rutubet tayini</w:t>
      </w:r>
    </w:p>
    <w:p w14:paraId="5676079D" w14:textId="77777777" w:rsidR="00702818" w:rsidRPr="00EE1A39" w:rsidRDefault="00702818" w:rsidP="00702818">
      <w:pPr>
        <w:rPr>
          <w:rFonts w:cs="Arial"/>
        </w:rPr>
      </w:pPr>
      <w:r w:rsidRPr="00EE1A39">
        <w:rPr>
          <w:rFonts w:cs="Arial"/>
        </w:rPr>
        <w:t xml:space="preserve">Rutubet tayini, TS </w:t>
      </w:r>
      <w:r>
        <w:rPr>
          <w:rFonts w:cs="Arial"/>
        </w:rPr>
        <w:t>EN</w:t>
      </w:r>
      <w:r w:rsidRPr="00EE1A39">
        <w:rPr>
          <w:rFonts w:cs="Arial"/>
        </w:rPr>
        <w:t xml:space="preserve"> ISO 712’ye göre yapılır ve sonucun Madde 4.2.3’e uygun olup olmadığına bakılır.</w:t>
      </w:r>
    </w:p>
    <w:p w14:paraId="090EE4E9" w14:textId="77777777" w:rsidR="00702818" w:rsidRPr="00EE1A39" w:rsidRDefault="00702818" w:rsidP="00702818">
      <w:pPr>
        <w:pStyle w:val="Balk3"/>
      </w:pPr>
      <w:r w:rsidRPr="00EE1A39">
        <w:t>Tuz tayini</w:t>
      </w:r>
    </w:p>
    <w:p w14:paraId="1B706E14" w14:textId="77777777" w:rsidR="00702818" w:rsidRDefault="00702818" w:rsidP="00702818">
      <w:pPr>
        <w:rPr>
          <w:rFonts w:cs="Arial"/>
        </w:rPr>
      </w:pPr>
      <w:r w:rsidRPr="00EE1A39">
        <w:rPr>
          <w:rFonts w:cs="Arial"/>
        </w:rPr>
        <w:t>Tuz tayini, TS 5000’e göre yapılır ve sonucun Madde 4.2.3’e uygun olup olmadığına bakılır.</w:t>
      </w:r>
    </w:p>
    <w:p w14:paraId="433BA7EB" w14:textId="77777777" w:rsidR="00F46AC6" w:rsidRDefault="00F46AC6" w:rsidP="00656064">
      <w:pPr>
        <w:pStyle w:val="Balk3"/>
      </w:pPr>
      <w:r>
        <w:t>Peroksit değeri tayini</w:t>
      </w:r>
    </w:p>
    <w:p w14:paraId="62A5B41E" w14:textId="77777777" w:rsidR="00F46AC6" w:rsidRPr="00F46AC6" w:rsidRDefault="00F46AC6">
      <w:r>
        <w:rPr>
          <w:rFonts w:cs="Arial"/>
          <w:szCs w:val="20"/>
        </w:rPr>
        <w:t xml:space="preserve">Peroksit değeri TS EN ISO 3960’a göre yapılı </w:t>
      </w:r>
      <w:r w:rsidRPr="00746DA5">
        <w:rPr>
          <w:rFonts w:cs="Arial"/>
          <w:szCs w:val="20"/>
        </w:rPr>
        <w:t>ve sonucun Madde 4.2.</w:t>
      </w:r>
      <w:r>
        <w:rPr>
          <w:rFonts w:cs="Arial"/>
          <w:szCs w:val="20"/>
        </w:rPr>
        <w:t>3</w:t>
      </w:r>
      <w:r w:rsidRPr="00746DA5">
        <w:rPr>
          <w:rFonts w:cs="Arial"/>
          <w:szCs w:val="20"/>
        </w:rPr>
        <w:t>’e uygun olup olmadığına bakılır.</w:t>
      </w:r>
    </w:p>
    <w:p w14:paraId="09FBC343" w14:textId="77777777" w:rsidR="00702818" w:rsidRPr="00046112" w:rsidRDefault="00702818" w:rsidP="00702818">
      <w:pPr>
        <w:pStyle w:val="Balk3"/>
      </w:pPr>
      <w:r>
        <w:t>Küf tayini</w:t>
      </w:r>
    </w:p>
    <w:p w14:paraId="1A7E8515" w14:textId="77777777" w:rsidR="00702818" w:rsidRPr="00EE1A39" w:rsidRDefault="00702818" w:rsidP="00702818">
      <w:pPr>
        <w:rPr>
          <w:rFonts w:cs="Arial"/>
        </w:rPr>
      </w:pPr>
      <w:r w:rsidRPr="00973566">
        <w:rPr>
          <w:rFonts w:cs="Arial"/>
        </w:rPr>
        <w:t>Küf sayımı, TS ISO 21527-1’e göre yapılır ve sonucun Madde 4.2.</w:t>
      </w:r>
      <w:r w:rsidR="00A8610B">
        <w:rPr>
          <w:rFonts w:cs="Arial"/>
        </w:rPr>
        <w:t>6</w:t>
      </w:r>
      <w:r w:rsidRPr="00973566">
        <w:rPr>
          <w:rFonts w:cs="Arial"/>
        </w:rPr>
        <w:t>’</w:t>
      </w:r>
      <w:r w:rsidR="00A8610B">
        <w:rPr>
          <w:rFonts w:cs="Arial"/>
        </w:rPr>
        <w:t>ya</w:t>
      </w:r>
      <w:r w:rsidRPr="00973566">
        <w:rPr>
          <w:rFonts w:cs="Arial"/>
        </w:rPr>
        <w:t xml:space="preserve"> uygun olup olmadığına bakılır</w:t>
      </w:r>
    </w:p>
    <w:p w14:paraId="02C442C3" w14:textId="77777777" w:rsidR="00702818" w:rsidRPr="00EE1A39" w:rsidRDefault="00702818" w:rsidP="00702818">
      <w:pPr>
        <w:pStyle w:val="Balk3"/>
      </w:pPr>
      <w:r w:rsidRPr="00EE1A39">
        <w:t>Koagulaz pozitif stafilokoklar aranması</w:t>
      </w:r>
    </w:p>
    <w:p w14:paraId="3E41D4EF" w14:textId="77777777" w:rsidR="00702818" w:rsidRPr="00EE1A39" w:rsidRDefault="00E54C5F" w:rsidP="00702818">
      <w:pPr>
        <w:rPr>
          <w:rFonts w:cs="Arial"/>
        </w:rPr>
      </w:pPr>
      <w:r w:rsidRPr="00EE1A39">
        <w:t xml:space="preserve">Koagulaz Pozitif Stafilokoklar </w:t>
      </w:r>
      <w:r w:rsidRPr="00EE1A39">
        <w:rPr>
          <w:rFonts w:cs="Arial"/>
        </w:rPr>
        <w:t xml:space="preserve">aranması, </w:t>
      </w:r>
      <w:r w:rsidRPr="00EE1A39">
        <w:rPr>
          <w:rFonts w:cs="Arial"/>
          <w:bCs/>
        </w:rPr>
        <w:t xml:space="preserve">TS EN ISO 6888-1’e </w:t>
      </w:r>
      <w:r w:rsidRPr="00EE1A39">
        <w:rPr>
          <w:rFonts w:cs="Arial"/>
        </w:rPr>
        <w:t>göre yapılır ve sonucun Madde 4.2.</w:t>
      </w:r>
      <w:r w:rsidR="00A8610B">
        <w:rPr>
          <w:rFonts w:cs="Arial"/>
        </w:rPr>
        <w:t>6</w:t>
      </w:r>
      <w:r w:rsidRPr="00EE1A39">
        <w:rPr>
          <w:rFonts w:cs="Arial"/>
        </w:rPr>
        <w:t>’</w:t>
      </w:r>
      <w:r w:rsidR="00A8610B">
        <w:rPr>
          <w:rFonts w:cs="Arial"/>
        </w:rPr>
        <w:t>ya</w:t>
      </w:r>
      <w:r w:rsidRPr="00EE1A39">
        <w:rPr>
          <w:rFonts w:cs="Arial"/>
        </w:rPr>
        <w:t xml:space="preserve"> uygun olup olmadığına bakılır.</w:t>
      </w:r>
    </w:p>
    <w:p w14:paraId="7E92A11A" w14:textId="77777777" w:rsidR="00702818" w:rsidRPr="00EE1A39" w:rsidRDefault="00702818" w:rsidP="00702818">
      <w:pPr>
        <w:pStyle w:val="Balk3"/>
      </w:pPr>
      <w:r w:rsidRPr="00EE1A39">
        <w:rPr>
          <w:i/>
        </w:rPr>
        <w:t>Salmonella</w:t>
      </w:r>
      <w:r w:rsidRPr="00EE1A39">
        <w:t xml:space="preserve"> aranması </w:t>
      </w:r>
    </w:p>
    <w:p w14:paraId="5A3B4FD7" w14:textId="77777777" w:rsidR="00702818" w:rsidRDefault="00702818" w:rsidP="00702818">
      <w:pPr>
        <w:rPr>
          <w:rFonts w:cs="Arial"/>
        </w:rPr>
      </w:pPr>
      <w:r w:rsidRPr="00EE1A39">
        <w:rPr>
          <w:rFonts w:cs="Arial"/>
          <w:i/>
        </w:rPr>
        <w:t>Salmonella</w:t>
      </w:r>
      <w:r w:rsidRPr="00EE1A39">
        <w:rPr>
          <w:rFonts w:cs="Arial"/>
        </w:rPr>
        <w:t xml:space="preserve"> aranması, TS EN ISO 6579</w:t>
      </w:r>
      <w:r w:rsidR="00E54C5F">
        <w:rPr>
          <w:rFonts w:cs="Arial"/>
        </w:rPr>
        <w:t>-1</w:t>
      </w:r>
      <w:r w:rsidR="00A06889">
        <w:rPr>
          <w:rFonts w:cs="Arial"/>
        </w:rPr>
        <w:t>’e</w:t>
      </w:r>
      <w:r w:rsidRPr="00EE1A39">
        <w:rPr>
          <w:rFonts w:cs="Arial"/>
        </w:rPr>
        <w:t xml:space="preserve"> göre yapılır ve sonucun Madde 4.2.</w:t>
      </w:r>
      <w:r w:rsidR="00A8610B">
        <w:rPr>
          <w:rFonts w:cs="Arial"/>
        </w:rPr>
        <w:t>6</w:t>
      </w:r>
      <w:r w:rsidRPr="00EE1A39">
        <w:rPr>
          <w:rFonts w:cs="Arial"/>
        </w:rPr>
        <w:t>’</w:t>
      </w:r>
      <w:r w:rsidR="00A8610B">
        <w:rPr>
          <w:rFonts w:cs="Arial"/>
        </w:rPr>
        <w:t>ya</w:t>
      </w:r>
      <w:r w:rsidRPr="00EE1A39">
        <w:rPr>
          <w:rFonts w:cs="Arial"/>
        </w:rPr>
        <w:t xml:space="preserve"> uygun olup olmadığına bakılır.</w:t>
      </w:r>
    </w:p>
    <w:p w14:paraId="3072CC70" w14:textId="77777777" w:rsidR="00702818" w:rsidRPr="00046112" w:rsidRDefault="00E54C5F" w:rsidP="00702818">
      <w:pPr>
        <w:pStyle w:val="Balk3"/>
      </w:pPr>
      <w:r w:rsidRPr="00804E19">
        <w:rPr>
          <w:i/>
        </w:rPr>
        <w:t>Listeria monocytogenes</w:t>
      </w:r>
      <w:r w:rsidRPr="00973566">
        <w:t xml:space="preserve"> sayımı</w:t>
      </w:r>
    </w:p>
    <w:p w14:paraId="3F19BCA7" w14:textId="77777777" w:rsidR="00E54C5F" w:rsidRPr="00656064" w:rsidRDefault="00E54C5F" w:rsidP="00656064">
      <w:pPr>
        <w:spacing w:after="0"/>
        <w:rPr>
          <w:rFonts w:cs="Arial"/>
          <w:bCs/>
          <w:szCs w:val="20"/>
        </w:rPr>
      </w:pPr>
      <w:r w:rsidRPr="00E54C5F">
        <w:rPr>
          <w:rFonts w:cs="Arial"/>
          <w:bCs/>
          <w:i/>
          <w:szCs w:val="20"/>
        </w:rPr>
        <w:t xml:space="preserve">Listeria monocytogenes </w:t>
      </w:r>
      <w:r w:rsidRPr="00656064">
        <w:rPr>
          <w:rFonts w:cs="Arial"/>
          <w:bCs/>
          <w:szCs w:val="20"/>
        </w:rPr>
        <w:t>sayımı,</w:t>
      </w:r>
      <w:r w:rsidRPr="00E54C5F">
        <w:rPr>
          <w:rFonts w:cs="Arial"/>
          <w:bCs/>
          <w:i/>
          <w:szCs w:val="20"/>
        </w:rPr>
        <w:t xml:space="preserve"> </w:t>
      </w:r>
      <w:r w:rsidRPr="00656064">
        <w:rPr>
          <w:rFonts w:cs="Arial"/>
          <w:bCs/>
          <w:szCs w:val="20"/>
        </w:rPr>
        <w:t>TS EN ISO 11290-1’e gör</w:t>
      </w:r>
      <w:r w:rsidR="00A8610B" w:rsidRPr="00656064">
        <w:rPr>
          <w:rFonts w:cs="Arial"/>
          <w:bCs/>
          <w:szCs w:val="20"/>
        </w:rPr>
        <w:t>e yapılır ve sonucun Madde 4.2.6</w:t>
      </w:r>
      <w:r w:rsidRPr="00656064">
        <w:rPr>
          <w:rFonts w:cs="Arial"/>
          <w:bCs/>
          <w:szCs w:val="20"/>
        </w:rPr>
        <w:t>’</w:t>
      </w:r>
      <w:r w:rsidR="00A8610B" w:rsidRPr="00656064">
        <w:rPr>
          <w:rFonts w:cs="Arial"/>
          <w:bCs/>
          <w:szCs w:val="20"/>
        </w:rPr>
        <w:t>ya</w:t>
      </w:r>
      <w:r w:rsidRPr="00656064">
        <w:rPr>
          <w:rFonts w:cs="Arial"/>
          <w:bCs/>
          <w:szCs w:val="20"/>
        </w:rPr>
        <w:t xml:space="preserve"> uygun olup</w:t>
      </w:r>
    </w:p>
    <w:p w14:paraId="596735F2" w14:textId="77777777" w:rsidR="00702818" w:rsidRPr="00A8610B" w:rsidRDefault="00E54C5F" w:rsidP="00656064">
      <w:pPr>
        <w:spacing w:after="0"/>
        <w:rPr>
          <w:rFonts w:cs="Arial"/>
        </w:rPr>
      </w:pPr>
      <w:r w:rsidRPr="00656064">
        <w:rPr>
          <w:rFonts w:cs="Arial"/>
          <w:bCs/>
          <w:szCs w:val="20"/>
        </w:rPr>
        <w:t>olmadığına bakılır.</w:t>
      </w:r>
    </w:p>
    <w:p w14:paraId="678D789A" w14:textId="77777777" w:rsidR="00702818" w:rsidRPr="00FA59F2" w:rsidRDefault="00702818" w:rsidP="00656064">
      <w:pPr>
        <w:spacing w:after="0"/>
        <w:rPr>
          <w:rFonts w:cs="Arial"/>
          <w:sz w:val="16"/>
          <w:szCs w:val="16"/>
        </w:rPr>
      </w:pPr>
    </w:p>
    <w:p w14:paraId="3958972B" w14:textId="77777777" w:rsidR="00702818" w:rsidRDefault="00702818" w:rsidP="00702818">
      <w:pPr>
        <w:pStyle w:val="Balk3"/>
      </w:pPr>
      <w:r>
        <w:t>Histolojik muayene</w:t>
      </w:r>
    </w:p>
    <w:p w14:paraId="16AC23B1" w14:textId="77777777" w:rsidR="00702818" w:rsidRDefault="00702818" w:rsidP="00702818">
      <w:r>
        <w:t>Histolojik muayene TS 13511’e gör</w:t>
      </w:r>
      <w:r w:rsidR="00A8610B">
        <w:t>e yapılır ve sonucun Madde 4.2.7</w:t>
      </w:r>
      <w:r>
        <w:t>’</w:t>
      </w:r>
      <w:r w:rsidR="00A8610B">
        <w:t>y</w:t>
      </w:r>
      <w:r>
        <w:t>e uygun olup olmadığına bakılır.</w:t>
      </w:r>
    </w:p>
    <w:p w14:paraId="64E1F352" w14:textId="77777777" w:rsidR="00702818" w:rsidRDefault="00702818" w:rsidP="00702818">
      <w:pPr>
        <w:pStyle w:val="Balk3"/>
      </w:pPr>
      <w:r>
        <w:t>Serolojik muayene</w:t>
      </w:r>
    </w:p>
    <w:p w14:paraId="4B408F91" w14:textId="77777777" w:rsidR="00702818" w:rsidRDefault="00702818" w:rsidP="00702818">
      <w:r>
        <w:t>Serolojik muayene TS 12191’e gör</w:t>
      </w:r>
      <w:r w:rsidR="00A8610B">
        <w:t>e yapılır ve sonucun Madde 4.2.7</w:t>
      </w:r>
      <w:r>
        <w:t>’</w:t>
      </w:r>
      <w:r w:rsidR="00A8610B">
        <w:t>y</w:t>
      </w:r>
      <w:r>
        <w:t>e uygun olup olmadığına bakılır.</w:t>
      </w:r>
    </w:p>
    <w:p w14:paraId="06D09468" w14:textId="77777777" w:rsidR="00702818" w:rsidRPr="00E61CB5" w:rsidRDefault="00702818" w:rsidP="00702818">
      <w:pPr>
        <w:pStyle w:val="Balk2"/>
        <w:rPr>
          <w:snapToGrid w:val="0"/>
        </w:rPr>
      </w:pPr>
      <w:bookmarkStart w:id="111" w:name="_Toc228106909"/>
      <w:bookmarkStart w:id="112" w:name="_Toc238923122"/>
      <w:bookmarkStart w:id="113" w:name="_Toc355115552"/>
      <w:bookmarkStart w:id="114" w:name="_Toc362875170"/>
      <w:bookmarkStart w:id="115" w:name="_Toc91852626"/>
      <w:r w:rsidRPr="00E61CB5">
        <w:rPr>
          <w:snapToGrid w:val="0"/>
        </w:rPr>
        <w:t>Değerlendirme</w:t>
      </w:r>
      <w:bookmarkEnd w:id="111"/>
      <w:bookmarkEnd w:id="112"/>
      <w:bookmarkEnd w:id="113"/>
      <w:bookmarkEnd w:id="114"/>
      <w:bookmarkEnd w:id="115"/>
    </w:p>
    <w:p w14:paraId="0ADA0E62" w14:textId="77777777" w:rsidR="00702818" w:rsidRPr="00EE1A39" w:rsidRDefault="00702818" w:rsidP="00702818">
      <w:pPr>
        <w:jc w:val="left"/>
      </w:pPr>
      <w:r w:rsidRPr="00EE1A39">
        <w:t xml:space="preserve">Muayene ve deney raporunda </w:t>
      </w:r>
      <w:r>
        <w:t>en az</w:t>
      </w:r>
      <w:r w:rsidR="00163BB8">
        <w:t xml:space="preserve"> </w:t>
      </w:r>
      <w:r w:rsidRPr="00EE1A39">
        <w:t>a</w:t>
      </w:r>
      <w:r w:rsidR="007C340F">
        <w:t>şa</w:t>
      </w:r>
      <w:r w:rsidRPr="00EE1A39">
        <w:t>ğıdaki bilgiler bulunmalıdır:</w:t>
      </w:r>
    </w:p>
    <w:p w14:paraId="6A668CB5" w14:textId="77777777" w:rsidR="00702818" w:rsidRPr="00EE1A39" w:rsidRDefault="00702818" w:rsidP="00702818">
      <w:pPr>
        <w:numPr>
          <w:ilvl w:val="0"/>
          <w:numId w:val="55"/>
        </w:numPr>
        <w:spacing w:after="0" w:line="240" w:lineRule="auto"/>
        <w:jc w:val="left"/>
      </w:pPr>
      <w:r w:rsidRPr="00EE1A39">
        <w:t>Firmanın adı ve adresi,</w:t>
      </w:r>
    </w:p>
    <w:p w14:paraId="7B30E40D" w14:textId="77777777" w:rsidR="00702818" w:rsidRPr="00EE1A39" w:rsidRDefault="00702818" w:rsidP="00702818">
      <w:pPr>
        <w:numPr>
          <w:ilvl w:val="0"/>
          <w:numId w:val="55"/>
        </w:numPr>
        <w:spacing w:after="0" w:line="240" w:lineRule="auto"/>
        <w:jc w:val="left"/>
      </w:pPr>
      <w:r w:rsidRPr="00EE1A39">
        <w:t>Muayene ve deneyin yapıldığı yerin ve laboratuvarın adı,</w:t>
      </w:r>
    </w:p>
    <w:p w14:paraId="1DA9C0EF" w14:textId="77777777" w:rsidR="00702818" w:rsidRPr="00EE1A39" w:rsidRDefault="00702818" w:rsidP="00702818">
      <w:pPr>
        <w:numPr>
          <w:ilvl w:val="0"/>
          <w:numId w:val="55"/>
        </w:numPr>
        <w:spacing w:after="0" w:line="240" w:lineRule="auto"/>
        <w:jc w:val="left"/>
      </w:pPr>
      <w:r w:rsidRPr="00EE1A39">
        <w:t>Muayene ve deneyi yapanın ve/veya raporu imzalayan yetkililerin adları görev ve meslekleri,</w:t>
      </w:r>
    </w:p>
    <w:p w14:paraId="145B4E32" w14:textId="77777777" w:rsidR="00702818" w:rsidRPr="00EE1A39" w:rsidRDefault="00702818" w:rsidP="00702818">
      <w:pPr>
        <w:numPr>
          <w:ilvl w:val="0"/>
          <w:numId w:val="55"/>
        </w:numPr>
        <w:spacing w:after="0" w:line="240" w:lineRule="auto"/>
        <w:jc w:val="left"/>
      </w:pPr>
      <w:r w:rsidRPr="00EE1A39">
        <w:t>Numunenin alındığı tarih ile muayene ve deney tarihi,</w:t>
      </w:r>
    </w:p>
    <w:p w14:paraId="0DD37E94" w14:textId="77777777" w:rsidR="00702818" w:rsidRPr="00EE1A39" w:rsidRDefault="00702818" w:rsidP="00702818">
      <w:pPr>
        <w:numPr>
          <w:ilvl w:val="0"/>
          <w:numId w:val="55"/>
        </w:numPr>
        <w:spacing w:after="0" w:line="240" w:lineRule="auto"/>
        <w:jc w:val="left"/>
      </w:pPr>
      <w:r w:rsidRPr="00EE1A39">
        <w:t>Numunenin tanıtılması,</w:t>
      </w:r>
    </w:p>
    <w:p w14:paraId="05AB9FE7" w14:textId="77777777" w:rsidR="00702818" w:rsidRPr="00EE1A39" w:rsidRDefault="00702818" w:rsidP="00702818">
      <w:pPr>
        <w:numPr>
          <w:ilvl w:val="0"/>
          <w:numId w:val="55"/>
        </w:numPr>
        <w:spacing w:after="0" w:line="240" w:lineRule="auto"/>
        <w:jc w:val="left"/>
      </w:pPr>
      <w:r w:rsidRPr="00EE1A39">
        <w:t>Muayene ve deneylerde uygulanan standardların numaraları,</w:t>
      </w:r>
    </w:p>
    <w:p w14:paraId="242213DF" w14:textId="77777777" w:rsidR="00702818" w:rsidRPr="00EE1A39" w:rsidRDefault="00702818" w:rsidP="00702818">
      <w:pPr>
        <w:numPr>
          <w:ilvl w:val="0"/>
          <w:numId w:val="55"/>
        </w:numPr>
        <w:spacing w:after="0" w:line="240" w:lineRule="auto"/>
        <w:jc w:val="left"/>
      </w:pPr>
      <w:r w:rsidRPr="00EE1A39">
        <w:t>Sonuçların gösterilmesi,</w:t>
      </w:r>
    </w:p>
    <w:p w14:paraId="4A611945" w14:textId="77777777" w:rsidR="00702818" w:rsidRPr="00EE1A39" w:rsidRDefault="00702818" w:rsidP="00702818">
      <w:pPr>
        <w:numPr>
          <w:ilvl w:val="0"/>
          <w:numId w:val="55"/>
        </w:numPr>
        <w:spacing w:after="0" w:line="240" w:lineRule="auto"/>
        <w:jc w:val="left"/>
      </w:pPr>
      <w:r w:rsidRPr="00EE1A39">
        <w:t>Muayene ve deney sonuçlarını değiştirebilecek faktörlerin mahzurlarını gidermek üzere alınan tedbirler,</w:t>
      </w:r>
    </w:p>
    <w:p w14:paraId="0A133BF2" w14:textId="77777777" w:rsidR="00702818" w:rsidRPr="00EE1A39" w:rsidRDefault="00702818" w:rsidP="00702818">
      <w:pPr>
        <w:numPr>
          <w:ilvl w:val="0"/>
          <w:numId w:val="55"/>
        </w:numPr>
        <w:spacing w:after="0" w:line="240" w:lineRule="auto"/>
        <w:jc w:val="left"/>
      </w:pPr>
      <w:r w:rsidRPr="00EE1A39">
        <w:t>Uygulanan muayene ve deney metotlarında belirtilmeyen veya mecburi görülmeyen, fakat muayene ve deneyde yer almış olan işlemler,</w:t>
      </w:r>
    </w:p>
    <w:p w14:paraId="1EEF5828" w14:textId="77777777" w:rsidR="00702818" w:rsidRPr="00EE1A39" w:rsidRDefault="00702818" w:rsidP="00702818">
      <w:pPr>
        <w:numPr>
          <w:ilvl w:val="0"/>
          <w:numId w:val="55"/>
        </w:numPr>
        <w:spacing w:after="0" w:line="240" w:lineRule="auto"/>
        <w:jc w:val="left"/>
      </w:pPr>
      <w:r w:rsidRPr="00EE1A39">
        <w:t>Standarda uygun olup olmadığı,</w:t>
      </w:r>
    </w:p>
    <w:p w14:paraId="5F15B492" w14:textId="77777777" w:rsidR="00702818" w:rsidRPr="00EE1A39" w:rsidRDefault="00702818" w:rsidP="00702818">
      <w:pPr>
        <w:numPr>
          <w:ilvl w:val="0"/>
          <w:numId w:val="55"/>
        </w:numPr>
        <w:spacing w:after="0" w:line="240" w:lineRule="auto"/>
        <w:jc w:val="left"/>
      </w:pPr>
      <w:r w:rsidRPr="00EE1A39">
        <w:t>Rapora ait seri numarası ve tarih, her sayfanın numarası ve toplam sayfa sayısı,</w:t>
      </w:r>
    </w:p>
    <w:p w14:paraId="5EBD2E29" w14:textId="77777777" w:rsidR="00702818" w:rsidRPr="00E61CB5" w:rsidRDefault="00702818" w:rsidP="00702818">
      <w:pPr>
        <w:pStyle w:val="Balk1"/>
      </w:pPr>
      <w:bookmarkStart w:id="116" w:name="_Toc228106910"/>
      <w:bookmarkStart w:id="117" w:name="_Toc238923123"/>
      <w:bookmarkStart w:id="118" w:name="_Toc355115553"/>
      <w:bookmarkStart w:id="119" w:name="_Toc362875171"/>
      <w:bookmarkStart w:id="120" w:name="_Toc91852627"/>
      <w:r w:rsidRPr="00E61CB5">
        <w:t>Piyasaya arz</w:t>
      </w:r>
      <w:bookmarkEnd w:id="116"/>
      <w:bookmarkEnd w:id="117"/>
      <w:bookmarkEnd w:id="118"/>
      <w:bookmarkEnd w:id="119"/>
      <w:bookmarkEnd w:id="120"/>
    </w:p>
    <w:p w14:paraId="1AA0D508" w14:textId="77777777" w:rsidR="00702818" w:rsidRPr="00E61CB5" w:rsidRDefault="00702818" w:rsidP="00702818">
      <w:pPr>
        <w:pStyle w:val="Balk2"/>
        <w:rPr>
          <w:snapToGrid w:val="0"/>
        </w:rPr>
      </w:pPr>
      <w:bookmarkStart w:id="121" w:name="_Toc228106911"/>
      <w:bookmarkStart w:id="122" w:name="_Toc238923124"/>
      <w:bookmarkStart w:id="123" w:name="_Toc355115554"/>
      <w:bookmarkStart w:id="124" w:name="_Toc362875172"/>
      <w:bookmarkStart w:id="125" w:name="_Toc91852628"/>
      <w:r w:rsidRPr="00E61CB5">
        <w:rPr>
          <w:snapToGrid w:val="0"/>
        </w:rPr>
        <w:t>Ambalajlama</w:t>
      </w:r>
      <w:bookmarkEnd w:id="121"/>
      <w:bookmarkEnd w:id="122"/>
      <w:bookmarkEnd w:id="123"/>
      <w:bookmarkEnd w:id="124"/>
      <w:bookmarkEnd w:id="125"/>
    </w:p>
    <w:p w14:paraId="27194A3B" w14:textId="77777777" w:rsidR="00702818" w:rsidRDefault="00702818" w:rsidP="00702818">
      <w:pPr>
        <w:rPr>
          <w:rFonts w:cs="Arial"/>
        </w:rPr>
      </w:pPr>
      <w:r w:rsidRPr="00EE1A39">
        <w:rPr>
          <w:rFonts w:cs="Arial"/>
        </w:rPr>
        <w:t xml:space="preserve">Börek, taze veya dondurulmuş hâlde,  birbirine yapışmayacak şekilde ve mevzuatına uygun ambalajlarda piyasaya arz edilir. </w:t>
      </w:r>
    </w:p>
    <w:p w14:paraId="1041875D" w14:textId="77777777" w:rsidR="00702818" w:rsidRPr="00E61CB5" w:rsidRDefault="00702818" w:rsidP="00702818">
      <w:pPr>
        <w:pStyle w:val="Balk2"/>
        <w:rPr>
          <w:snapToGrid w:val="0"/>
        </w:rPr>
      </w:pPr>
      <w:bookmarkStart w:id="126" w:name="_Toc228106912"/>
      <w:bookmarkStart w:id="127" w:name="_Toc238923125"/>
      <w:bookmarkStart w:id="128" w:name="_Toc355115555"/>
      <w:bookmarkStart w:id="129" w:name="_Toc362875173"/>
      <w:bookmarkStart w:id="130" w:name="_Toc91852629"/>
      <w:r w:rsidRPr="00E61CB5">
        <w:rPr>
          <w:snapToGrid w:val="0"/>
        </w:rPr>
        <w:t>İşaretleme</w:t>
      </w:r>
      <w:bookmarkEnd w:id="126"/>
      <w:bookmarkEnd w:id="127"/>
      <w:bookmarkEnd w:id="128"/>
      <w:bookmarkEnd w:id="129"/>
      <w:bookmarkEnd w:id="130"/>
    </w:p>
    <w:p w14:paraId="3CF2AAAA" w14:textId="77777777" w:rsidR="00702818" w:rsidRPr="00EE1A39" w:rsidRDefault="00702818" w:rsidP="00702818">
      <w:pPr>
        <w:rPr>
          <w:rFonts w:cs="Arial"/>
        </w:rPr>
      </w:pPr>
      <w:r w:rsidRPr="00EE1A39">
        <w:rPr>
          <w:rFonts w:cs="Arial"/>
        </w:rPr>
        <w:t xml:space="preserve">Ambalaj üzerine </w:t>
      </w:r>
      <w:r>
        <w:rPr>
          <w:rFonts w:cs="Arial"/>
        </w:rPr>
        <w:t xml:space="preserve">en az </w:t>
      </w:r>
      <w:r w:rsidRPr="00EE1A39">
        <w:rPr>
          <w:rFonts w:cs="Arial"/>
        </w:rPr>
        <w:t>aşağıdaki bilgiler okunaklı olarak, silinmeyecek ve bozulmayacak şekilde yazılmış olmalıdır.</w:t>
      </w:r>
    </w:p>
    <w:p w14:paraId="448A1838" w14:textId="77777777" w:rsidR="00702818" w:rsidRPr="00EE1A39" w:rsidRDefault="00702818" w:rsidP="00702818">
      <w:pPr>
        <w:numPr>
          <w:ilvl w:val="0"/>
          <w:numId w:val="55"/>
        </w:numPr>
        <w:spacing w:after="0" w:line="240" w:lineRule="auto"/>
        <w:jc w:val="left"/>
        <w:rPr>
          <w:rFonts w:cs="Arial"/>
        </w:rPr>
      </w:pPr>
      <w:r w:rsidRPr="00EE1A39">
        <w:rPr>
          <w:rFonts w:cs="Arial"/>
        </w:rPr>
        <w:lastRenderedPageBreak/>
        <w:t>Firmanın ticari unvanı, kısa adı, adresi veya varsa tescilli markası,</w:t>
      </w:r>
    </w:p>
    <w:p w14:paraId="00CFFBBB" w14:textId="77777777" w:rsidR="00702818" w:rsidRPr="00EE1A39" w:rsidRDefault="00702818" w:rsidP="00702818">
      <w:pPr>
        <w:numPr>
          <w:ilvl w:val="0"/>
          <w:numId w:val="55"/>
        </w:numPr>
        <w:spacing w:after="0" w:line="240" w:lineRule="auto"/>
        <w:jc w:val="left"/>
        <w:rPr>
          <w:rFonts w:cs="Arial"/>
        </w:rPr>
      </w:pPr>
      <w:r w:rsidRPr="00EE1A39">
        <w:rPr>
          <w:rFonts w:cs="Arial"/>
        </w:rPr>
        <w:t>Mamulün adı. Dondurulmuşlarda “</w:t>
      </w:r>
      <w:r>
        <w:rPr>
          <w:rFonts w:cs="Arial"/>
        </w:rPr>
        <w:t>d</w:t>
      </w:r>
      <w:r w:rsidRPr="00EE1A39">
        <w:rPr>
          <w:rFonts w:cs="Arial"/>
        </w:rPr>
        <w:t xml:space="preserve">ondurulmuş </w:t>
      </w:r>
      <w:r>
        <w:rPr>
          <w:rFonts w:cs="Arial"/>
        </w:rPr>
        <w:t>b</w:t>
      </w:r>
      <w:r w:rsidRPr="00EE1A39">
        <w:rPr>
          <w:rFonts w:cs="Arial"/>
        </w:rPr>
        <w:t>örek</w:t>
      </w:r>
      <w:r>
        <w:rPr>
          <w:rFonts w:cs="Arial"/>
        </w:rPr>
        <w:t>”</w:t>
      </w:r>
      <w:r w:rsidRPr="00EE1A39">
        <w:rPr>
          <w:rFonts w:cs="Arial"/>
        </w:rPr>
        <w:t xml:space="preserve"> şeklinde,</w:t>
      </w:r>
    </w:p>
    <w:p w14:paraId="45F8F12D" w14:textId="77777777" w:rsidR="00702818" w:rsidRPr="00EE1A39" w:rsidRDefault="00702818" w:rsidP="00702818">
      <w:pPr>
        <w:numPr>
          <w:ilvl w:val="0"/>
          <w:numId w:val="55"/>
        </w:numPr>
        <w:spacing w:after="0" w:line="240" w:lineRule="auto"/>
        <w:jc w:val="left"/>
        <w:rPr>
          <w:rFonts w:cs="Arial"/>
        </w:rPr>
      </w:pPr>
      <w:r w:rsidRPr="00EE1A39">
        <w:rPr>
          <w:rFonts w:cs="Arial"/>
        </w:rPr>
        <w:t xml:space="preserve">Bu </w:t>
      </w:r>
      <w:r>
        <w:rPr>
          <w:rFonts w:cs="Arial"/>
        </w:rPr>
        <w:t>kriterin</w:t>
      </w:r>
      <w:r w:rsidRPr="00EE1A39">
        <w:rPr>
          <w:rFonts w:cs="Arial"/>
        </w:rPr>
        <w:t xml:space="preserve"> işareti ve numarası</w:t>
      </w:r>
      <w:r>
        <w:rPr>
          <w:rFonts w:cs="Arial"/>
        </w:rPr>
        <w:t>(TSE K 198 şeklinde),</w:t>
      </w:r>
      <w:r w:rsidRPr="00EE1A39">
        <w:rPr>
          <w:rFonts w:cs="Arial"/>
        </w:rPr>
        <w:t xml:space="preserve"> </w:t>
      </w:r>
    </w:p>
    <w:p w14:paraId="7A4926AF" w14:textId="77777777" w:rsidR="00702818" w:rsidRDefault="00702818" w:rsidP="00702818">
      <w:pPr>
        <w:numPr>
          <w:ilvl w:val="0"/>
          <w:numId w:val="55"/>
        </w:numPr>
        <w:spacing w:after="0" w:line="240" w:lineRule="auto"/>
        <w:jc w:val="left"/>
        <w:rPr>
          <w:rFonts w:cs="Arial"/>
        </w:rPr>
      </w:pPr>
      <w:r>
        <w:rPr>
          <w:rFonts w:cs="Arial"/>
        </w:rPr>
        <w:t>T</w:t>
      </w:r>
      <w:r w:rsidRPr="00EE1A39">
        <w:rPr>
          <w:rFonts w:cs="Arial"/>
        </w:rPr>
        <w:t>ipi,</w:t>
      </w:r>
    </w:p>
    <w:p w14:paraId="635DFCFC" w14:textId="77777777" w:rsidR="007C340F" w:rsidRPr="00EE1A39" w:rsidRDefault="007C340F" w:rsidP="00702818">
      <w:pPr>
        <w:numPr>
          <w:ilvl w:val="0"/>
          <w:numId w:val="55"/>
        </w:numPr>
        <w:spacing w:after="0" w:line="240" w:lineRule="auto"/>
        <w:jc w:val="left"/>
        <w:rPr>
          <w:rFonts w:cs="Arial"/>
        </w:rPr>
      </w:pPr>
      <w:r>
        <w:rPr>
          <w:rFonts w:cs="Arial"/>
        </w:rPr>
        <w:t>Çeşidi,</w:t>
      </w:r>
    </w:p>
    <w:p w14:paraId="27BF41AA" w14:textId="77777777" w:rsidR="00702818" w:rsidRPr="00EE1A39" w:rsidRDefault="00702818" w:rsidP="00702818">
      <w:pPr>
        <w:numPr>
          <w:ilvl w:val="0"/>
          <w:numId w:val="55"/>
        </w:numPr>
        <w:spacing w:after="0" w:line="240" w:lineRule="auto"/>
        <w:jc w:val="left"/>
        <w:rPr>
          <w:rFonts w:cs="Arial"/>
        </w:rPr>
      </w:pPr>
      <w:r>
        <w:rPr>
          <w:rFonts w:cs="Arial"/>
        </w:rPr>
        <w:t>İç malzeme çeşidi (peynirli, kıymalı, vb.)</w:t>
      </w:r>
      <w:r w:rsidRPr="00EE1A39">
        <w:rPr>
          <w:rFonts w:cs="Arial"/>
        </w:rPr>
        <w:t>,</w:t>
      </w:r>
    </w:p>
    <w:p w14:paraId="6F46E2BC" w14:textId="77777777" w:rsidR="00702818" w:rsidRPr="00EE1A39" w:rsidRDefault="00702818" w:rsidP="00702818">
      <w:pPr>
        <w:numPr>
          <w:ilvl w:val="0"/>
          <w:numId w:val="55"/>
        </w:numPr>
        <w:spacing w:after="0" w:line="240" w:lineRule="auto"/>
        <w:jc w:val="left"/>
        <w:rPr>
          <w:rFonts w:cs="Arial"/>
        </w:rPr>
      </w:pPr>
      <w:r w:rsidRPr="00EE1A39">
        <w:rPr>
          <w:rFonts w:cs="Arial"/>
        </w:rPr>
        <w:t xml:space="preserve">Parti, seri veya kod numaralarından </w:t>
      </w:r>
      <w:r>
        <w:rPr>
          <w:rFonts w:cs="Arial"/>
        </w:rPr>
        <w:t>en az</w:t>
      </w:r>
      <w:r w:rsidRPr="00EE1A39">
        <w:rPr>
          <w:rFonts w:cs="Arial"/>
        </w:rPr>
        <w:t xml:space="preserve"> birisi,</w:t>
      </w:r>
    </w:p>
    <w:p w14:paraId="0D75272F" w14:textId="77777777" w:rsidR="00702818" w:rsidRPr="00EE1A39" w:rsidRDefault="00702818" w:rsidP="00702818">
      <w:pPr>
        <w:numPr>
          <w:ilvl w:val="0"/>
          <w:numId w:val="55"/>
        </w:numPr>
        <w:spacing w:after="0" w:line="240" w:lineRule="auto"/>
        <w:jc w:val="left"/>
        <w:rPr>
          <w:rFonts w:cs="Arial"/>
        </w:rPr>
      </w:pPr>
      <w:r w:rsidRPr="00EE1A39">
        <w:rPr>
          <w:rFonts w:cs="Arial"/>
        </w:rPr>
        <w:t>Net kütl</w:t>
      </w:r>
      <w:r>
        <w:rPr>
          <w:rFonts w:cs="Arial"/>
        </w:rPr>
        <w:t>esi</w:t>
      </w:r>
      <w:r w:rsidRPr="00EE1A39">
        <w:rPr>
          <w:rFonts w:cs="Arial"/>
        </w:rPr>
        <w:t xml:space="preserve"> ( g veya kg ) olarak</w:t>
      </w:r>
      <w:r>
        <w:rPr>
          <w:rFonts w:cs="Arial"/>
        </w:rPr>
        <w:t>,</w:t>
      </w:r>
      <w:r w:rsidRPr="00EE1A39">
        <w:rPr>
          <w:rFonts w:cs="Arial"/>
        </w:rPr>
        <w:t xml:space="preserve"> </w:t>
      </w:r>
    </w:p>
    <w:p w14:paraId="626CE44E" w14:textId="77777777" w:rsidR="00702818" w:rsidRPr="00EE1A39" w:rsidRDefault="00702818" w:rsidP="00702818">
      <w:pPr>
        <w:numPr>
          <w:ilvl w:val="0"/>
          <w:numId w:val="55"/>
        </w:numPr>
        <w:spacing w:after="0" w:line="240" w:lineRule="auto"/>
        <w:jc w:val="left"/>
        <w:rPr>
          <w:rFonts w:cs="Arial"/>
        </w:rPr>
      </w:pPr>
      <w:r w:rsidRPr="00EE1A39">
        <w:rPr>
          <w:rFonts w:cs="Arial"/>
        </w:rPr>
        <w:t>Ambalaj içindeki adet,</w:t>
      </w:r>
    </w:p>
    <w:p w14:paraId="067F60F3" w14:textId="77777777" w:rsidR="00702818" w:rsidRPr="00EE1A39" w:rsidRDefault="00702818" w:rsidP="00702818">
      <w:pPr>
        <w:numPr>
          <w:ilvl w:val="0"/>
          <w:numId w:val="55"/>
        </w:numPr>
        <w:spacing w:after="0" w:line="240" w:lineRule="auto"/>
        <w:jc w:val="left"/>
        <w:rPr>
          <w:rFonts w:cs="Arial"/>
        </w:rPr>
      </w:pPr>
      <w:r>
        <w:rPr>
          <w:rFonts w:cs="Arial"/>
        </w:rPr>
        <w:t>Firmaca tavsiye edilen s</w:t>
      </w:r>
      <w:r w:rsidRPr="00EE1A39">
        <w:rPr>
          <w:rFonts w:cs="Arial"/>
        </w:rPr>
        <w:t>on tüketim tarihi,</w:t>
      </w:r>
    </w:p>
    <w:p w14:paraId="5FB7113C" w14:textId="77777777" w:rsidR="00702818" w:rsidRPr="00EE1A39" w:rsidRDefault="00702818" w:rsidP="00702818">
      <w:pPr>
        <w:numPr>
          <w:ilvl w:val="0"/>
          <w:numId w:val="55"/>
        </w:numPr>
        <w:spacing w:after="0" w:line="240" w:lineRule="auto"/>
        <w:jc w:val="left"/>
        <w:rPr>
          <w:rFonts w:cs="Arial"/>
        </w:rPr>
      </w:pPr>
      <w:r w:rsidRPr="00EE1A39">
        <w:rPr>
          <w:rFonts w:cs="Arial"/>
        </w:rPr>
        <w:t>Muhafaza şartları ve hazırlama şekline dair bilgiler.</w:t>
      </w:r>
    </w:p>
    <w:p w14:paraId="0D1D052A" w14:textId="77777777" w:rsidR="00702818" w:rsidRPr="00EE1A39" w:rsidRDefault="00702818" w:rsidP="00702818">
      <w:r w:rsidRPr="00EE1A39">
        <w:rPr>
          <w:rFonts w:cs="Arial"/>
        </w:rPr>
        <w:t xml:space="preserve">Bu bilgiler gerektiğinde Türkçe’nin yanı sıra yabancı dillerde de yazılabilir. </w:t>
      </w:r>
      <w:r w:rsidRPr="00EE1A39">
        <w:t>Bunların dışında, tüketici bakımından yanıltıcı olmamak kaydıyla, diğer yazı ve resimler de konulabilir.</w:t>
      </w:r>
    </w:p>
    <w:p w14:paraId="2D5BD1FC" w14:textId="77777777" w:rsidR="00702818" w:rsidRPr="00E61CB5" w:rsidRDefault="00702818" w:rsidP="00702818">
      <w:pPr>
        <w:pStyle w:val="Balk2"/>
        <w:rPr>
          <w:snapToGrid w:val="0"/>
        </w:rPr>
      </w:pPr>
      <w:bookmarkStart w:id="131" w:name="_Toc228106915"/>
      <w:bookmarkStart w:id="132" w:name="_Toc238923126"/>
      <w:bookmarkStart w:id="133" w:name="_Toc355115556"/>
      <w:bookmarkStart w:id="134" w:name="_Toc362875174"/>
      <w:bookmarkStart w:id="135" w:name="_Toc91852630"/>
      <w:r w:rsidRPr="00E61CB5">
        <w:rPr>
          <w:snapToGrid w:val="0"/>
        </w:rPr>
        <w:t xml:space="preserve">Muhafaza ve </w:t>
      </w:r>
      <w:bookmarkEnd w:id="131"/>
      <w:bookmarkEnd w:id="132"/>
      <w:r w:rsidRPr="00E61CB5">
        <w:rPr>
          <w:snapToGrid w:val="0"/>
        </w:rPr>
        <w:t>taşıma</w:t>
      </w:r>
      <w:bookmarkEnd w:id="133"/>
      <w:bookmarkEnd w:id="134"/>
      <w:bookmarkEnd w:id="135"/>
      <w:r w:rsidRPr="00E61CB5">
        <w:rPr>
          <w:snapToGrid w:val="0"/>
        </w:rPr>
        <w:t xml:space="preserve"> </w:t>
      </w:r>
    </w:p>
    <w:p w14:paraId="36936D17" w14:textId="77777777" w:rsidR="00702818" w:rsidRDefault="00702818" w:rsidP="00702818">
      <w:pPr>
        <w:rPr>
          <w:rFonts w:cs="Arial"/>
          <w:sz w:val="16"/>
        </w:rPr>
      </w:pPr>
      <w:r w:rsidRPr="00EE1A39">
        <w:rPr>
          <w:rFonts w:cs="Arial"/>
        </w:rPr>
        <w:t>Dondurulmuş börekler -32</w:t>
      </w:r>
      <w:r w:rsidRPr="00EE1A39">
        <w:rPr>
          <w:rFonts w:cs="Arial"/>
        </w:rPr>
        <w:sym w:font="Symbol" w:char="F0B0"/>
      </w:r>
      <w:r w:rsidRPr="00EE1A39">
        <w:rPr>
          <w:rFonts w:cs="Arial"/>
        </w:rPr>
        <w:t>C’</w:t>
      </w:r>
      <w:r w:rsidR="00DA1A7B">
        <w:rPr>
          <w:rFonts w:cs="Arial"/>
        </w:rPr>
        <w:t>d</w:t>
      </w:r>
      <w:r w:rsidRPr="00EE1A39">
        <w:rPr>
          <w:rFonts w:cs="Arial"/>
        </w:rPr>
        <w:t xml:space="preserve">a dondurulmalı ve </w:t>
      </w:r>
      <w:r w:rsidR="00DA1A7B">
        <w:rPr>
          <w:rFonts w:cs="Arial"/>
        </w:rPr>
        <w:t>-</w:t>
      </w:r>
      <w:r w:rsidRPr="00EE1A39">
        <w:rPr>
          <w:rFonts w:cs="Arial"/>
        </w:rPr>
        <w:t>18</w:t>
      </w:r>
      <w:r w:rsidRPr="00EE1A39">
        <w:rPr>
          <w:rFonts w:cs="Arial"/>
        </w:rPr>
        <w:sym w:font="Symbol" w:char="F0B0"/>
      </w:r>
      <w:r w:rsidRPr="00EE1A39">
        <w:rPr>
          <w:rFonts w:cs="Arial"/>
        </w:rPr>
        <w:t>C veya daha düşük sıcaklıktaki depolarda muhafaza edilme</w:t>
      </w:r>
      <w:r>
        <w:rPr>
          <w:rFonts w:cs="Arial"/>
        </w:rPr>
        <w:t>lidir. Dondurulmamış börekler 0</w:t>
      </w:r>
      <w:r w:rsidRPr="00EE1A39">
        <w:rPr>
          <w:rFonts w:cs="Arial"/>
        </w:rPr>
        <w:sym w:font="Symbol" w:char="F0B0"/>
      </w:r>
      <w:r w:rsidRPr="00EE1A39">
        <w:rPr>
          <w:rFonts w:cs="Arial"/>
        </w:rPr>
        <w:t xml:space="preserve">C </w:t>
      </w:r>
      <w:r>
        <w:rPr>
          <w:rFonts w:cs="Arial"/>
        </w:rPr>
        <w:t>-</w:t>
      </w:r>
      <w:r w:rsidRPr="00EE1A39">
        <w:rPr>
          <w:rFonts w:cs="Arial"/>
        </w:rPr>
        <w:t xml:space="preserve"> 4</w:t>
      </w:r>
      <w:r w:rsidRPr="00EE1A39">
        <w:rPr>
          <w:rFonts w:cs="Arial"/>
        </w:rPr>
        <w:sym w:font="Symbol" w:char="F0B0"/>
      </w:r>
      <w:r w:rsidRPr="00EE1A39">
        <w:rPr>
          <w:rFonts w:cs="Arial"/>
        </w:rPr>
        <w:t>C soğuk dolaplarda muhafaza edi</w:t>
      </w:r>
      <w:r>
        <w:rPr>
          <w:rFonts w:cs="Arial"/>
        </w:rPr>
        <w:t>lmelidir. Dondurulmuş börek -18</w:t>
      </w:r>
      <w:r w:rsidRPr="00EE1A39">
        <w:rPr>
          <w:rFonts w:cs="Arial"/>
        </w:rPr>
        <w:sym w:font="Symbol" w:char="F0B0"/>
      </w:r>
      <w:r w:rsidRPr="00EE1A39">
        <w:rPr>
          <w:rFonts w:cs="Arial"/>
        </w:rPr>
        <w:t xml:space="preserve">C veya daha düşük sıcaklıkta, dondurulmamış börekler ise </w:t>
      </w:r>
      <w:r>
        <w:rPr>
          <w:rFonts w:cs="Arial"/>
        </w:rPr>
        <w:t>0</w:t>
      </w:r>
      <w:r w:rsidRPr="00EE1A39">
        <w:rPr>
          <w:rFonts w:cs="Arial"/>
        </w:rPr>
        <w:sym w:font="Symbol" w:char="F0B0"/>
      </w:r>
      <w:r w:rsidRPr="00EE1A39">
        <w:rPr>
          <w:rFonts w:cs="Arial"/>
        </w:rPr>
        <w:t xml:space="preserve">C </w:t>
      </w:r>
      <w:r>
        <w:rPr>
          <w:rFonts w:cs="Arial"/>
        </w:rPr>
        <w:t>- 4</w:t>
      </w:r>
      <w:r w:rsidRPr="00EE1A39">
        <w:rPr>
          <w:rFonts w:cs="Arial"/>
        </w:rPr>
        <w:sym w:font="Symbol" w:char="F0B0"/>
      </w:r>
      <w:r w:rsidRPr="00EE1A39">
        <w:rPr>
          <w:rFonts w:cs="Arial"/>
        </w:rPr>
        <w:t xml:space="preserve">C’ta taşınmalıdır. Dondurulmuş </w:t>
      </w:r>
      <w:r>
        <w:rPr>
          <w:rFonts w:cs="Arial"/>
        </w:rPr>
        <w:t>b</w:t>
      </w:r>
      <w:r w:rsidRPr="00EE1A39">
        <w:rPr>
          <w:rFonts w:cs="Arial"/>
        </w:rPr>
        <w:t>örek çözüldükten sonra tekrar dondurulmamalıdır.</w:t>
      </w:r>
      <w:r w:rsidRPr="00EE1A39">
        <w:rPr>
          <w:rFonts w:cs="Arial"/>
          <w:sz w:val="16"/>
        </w:rPr>
        <w:t xml:space="preserve"> </w:t>
      </w:r>
    </w:p>
    <w:p w14:paraId="50CCDC34" w14:textId="77777777" w:rsidR="00702818" w:rsidRPr="00EE1A39" w:rsidRDefault="00702818" w:rsidP="00702818">
      <w:pPr>
        <w:rPr>
          <w:rFonts w:cs="Arial"/>
          <w:sz w:val="16"/>
        </w:rPr>
      </w:pPr>
    </w:p>
    <w:p w14:paraId="5E28905A" w14:textId="77777777" w:rsidR="00702818" w:rsidRPr="00E61CB5" w:rsidRDefault="00702818" w:rsidP="00702818">
      <w:pPr>
        <w:pStyle w:val="Balk1"/>
      </w:pPr>
      <w:bookmarkStart w:id="136" w:name="_Toc228106919"/>
      <w:bookmarkStart w:id="137" w:name="_Toc238923127"/>
      <w:bookmarkStart w:id="138" w:name="_Toc355115557"/>
      <w:bookmarkStart w:id="139" w:name="_Toc362875175"/>
      <w:bookmarkStart w:id="140" w:name="_Toc91852631"/>
      <w:r w:rsidRPr="00E61CB5">
        <w:t>Çeşitli hükümler</w:t>
      </w:r>
      <w:bookmarkEnd w:id="136"/>
      <w:bookmarkEnd w:id="137"/>
      <w:bookmarkEnd w:id="138"/>
      <w:bookmarkEnd w:id="139"/>
      <w:bookmarkEnd w:id="140"/>
    </w:p>
    <w:p w14:paraId="5536C840" w14:textId="77777777" w:rsidR="00702818" w:rsidRPr="00EE1A39" w:rsidRDefault="00702818" w:rsidP="00702818">
      <w:pPr>
        <w:rPr>
          <w:rFonts w:cs="Arial"/>
        </w:rPr>
      </w:pPr>
      <w:r w:rsidRPr="00EE1A39">
        <w:rPr>
          <w:rFonts w:cs="Arial"/>
        </w:rPr>
        <w:t xml:space="preserve">İmalatçı veya satıcı, bu standarda uygun olarak imal edildiğini beyan ettiği Börek için istendiğinde, standarda uygunluk beyannamesi vermek veya göstermek mecburiyetindedir. Bu beyannamede satış konusu </w:t>
      </w:r>
      <w:r w:rsidR="00DA1A7B">
        <w:rPr>
          <w:rFonts w:cs="Arial"/>
        </w:rPr>
        <w:t>b</w:t>
      </w:r>
      <w:r w:rsidRPr="00EE1A39">
        <w:rPr>
          <w:rFonts w:cs="Arial"/>
        </w:rPr>
        <w:t>öreğin;</w:t>
      </w:r>
    </w:p>
    <w:p w14:paraId="31AD2D3F" w14:textId="77777777" w:rsidR="00702818" w:rsidRPr="00EE1A39" w:rsidRDefault="00702818" w:rsidP="00702818">
      <w:pPr>
        <w:numPr>
          <w:ilvl w:val="0"/>
          <w:numId w:val="55"/>
        </w:numPr>
        <w:spacing w:after="0" w:line="240" w:lineRule="auto"/>
        <w:jc w:val="left"/>
        <w:rPr>
          <w:rFonts w:cs="Arial"/>
        </w:rPr>
      </w:pPr>
      <w:r w:rsidRPr="00EE1A39">
        <w:rPr>
          <w:rFonts w:cs="Arial"/>
        </w:rPr>
        <w:t>Madde 4’teki özelliklere uygun olduğunun,</w:t>
      </w:r>
    </w:p>
    <w:p w14:paraId="5BAD963D" w14:textId="77777777" w:rsidR="00702818" w:rsidRPr="00EE1A39" w:rsidRDefault="00702818" w:rsidP="00702818">
      <w:pPr>
        <w:numPr>
          <w:ilvl w:val="0"/>
          <w:numId w:val="55"/>
        </w:numPr>
        <w:spacing w:after="0" w:line="240" w:lineRule="auto"/>
        <w:jc w:val="left"/>
        <w:rPr>
          <w:rFonts w:cs="Arial"/>
        </w:rPr>
      </w:pPr>
      <w:r w:rsidRPr="00EE1A39">
        <w:rPr>
          <w:rFonts w:cs="Arial"/>
        </w:rPr>
        <w:t xml:space="preserve">Madde 5’teki muayene ve deneylerin yapılmış ve uygun sonuç alınmış olduğunun </w:t>
      </w:r>
    </w:p>
    <w:p w14:paraId="2D697F86" w14:textId="77777777" w:rsidR="00702818" w:rsidRDefault="00702818" w:rsidP="00702818">
      <w:pPr>
        <w:rPr>
          <w:rFonts w:cs="Arial"/>
        </w:rPr>
      </w:pPr>
      <w:r w:rsidRPr="00EE1A39">
        <w:rPr>
          <w:rFonts w:cs="Arial"/>
        </w:rPr>
        <w:t>belirtilmesi gerekir.</w:t>
      </w:r>
    </w:p>
    <w:p w14:paraId="434DF798" w14:textId="77777777" w:rsidR="00702818" w:rsidRDefault="00702818" w:rsidP="00656064">
      <w:r w:rsidRPr="00EE1A39">
        <w:rPr>
          <w:rFonts w:cs="Arial"/>
        </w:rPr>
        <w:t>Bu standardda belirtilmeyen hususlarda ” Türk Gıda Kodeksi” hükümlerine göre işlem yapılır</w:t>
      </w:r>
    </w:p>
    <w:p w14:paraId="212059BD" w14:textId="77777777" w:rsidR="005526D6" w:rsidRDefault="005526D6" w:rsidP="005526D6">
      <w:pPr>
        <w:tabs>
          <w:tab w:val="right" w:pos="3126"/>
        </w:tabs>
        <w:autoSpaceDE w:val="0"/>
        <w:autoSpaceDN w:val="0"/>
        <w:adjustRightInd w:val="0"/>
        <w:ind w:left="4"/>
        <w:rPr>
          <w:rFonts w:cs="Arial"/>
          <w:color w:val="000000"/>
          <w:szCs w:val="20"/>
        </w:rPr>
      </w:pPr>
      <w:bookmarkStart w:id="141" w:name="_Toc84928572"/>
      <w:bookmarkStart w:id="142" w:name="_Toc84955868"/>
      <w:bookmarkStart w:id="143" w:name="_Toc84928573"/>
      <w:bookmarkStart w:id="144" w:name="_Toc84955869"/>
      <w:bookmarkStart w:id="145" w:name="_Toc84928574"/>
      <w:bookmarkStart w:id="146" w:name="_Toc84955870"/>
      <w:bookmarkStart w:id="147" w:name="_Toc84928575"/>
      <w:bookmarkStart w:id="148" w:name="_Toc84955871"/>
      <w:bookmarkStart w:id="149" w:name="_Toc84928576"/>
      <w:bookmarkStart w:id="150" w:name="_Toc84955872"/>
      <w:bookmarkStart w:id="151" w:name="_Toc84928605"/>
      <w:bookmarkStart w:id="152" w:name="_Toc84955901"/>
      <w:bookmarkStart w:id="153" w:name="_Toc66958060"/>
      <w:bookmarkEnd w:id="84"/>
      <w:bookmarkEnd w:id="141"/>
      <w:bookmarkEnd w:id="142"/>
      <w:bookmarkEnd w:id="143"/>
      <w:bookmarkEnd w:id="144"/>
      <w:bookmarkEnd w:id="145"/>
      <w:bookmarkEnd w:id="146"/>
      <w:bookmarkEnd w:id="147"/>
      <w:bookmarkEnd w:id="148"/>
      <w:bookmarkEnd w:id="149"/>
      <w:bookmarkEnd w:id="150"/>
      <w:bookmarkEnd w:id="151"/>
      <w:bookmarkEnd w:id="152"/>
      <w:r>
        <w:rPr>
          <w:rFonts w:cs="Arial"/>
          <w:color w:val="000000"/>
          <w:szCs w:val="20"/>
        </w:rPr>
        <w:lastRenderedPageBreak/>
        <w:t xml:space="preserve"> </w:t>
      </w:r>
    </w:p>
    <w:p w14:paraId="711F6121" w14:textId="77777777" w:rsidR="005526D6" w:rsidRPr="00A56E81" w:rsidRDefault="005526D6" w:rsidP="001A159E">
      <w:pPr>
        <w:rPr>
          <w:rFonts w:cs="Arial"/>
        </w:rPr>
      </w:pPr>
    </w:p>
    <w:p w14:paraId="5BDE150A" w14:textId="77777777" w:rsidR="001A159E" w:rsidRPr="00A56E81" w:rsidRDefault="001A159E" w:rsidP="001A159E">
      <w:pPr>
        <w:spacing w:after="200" w:line="276" w:lineRule="auto"/>
        <w:rPr>
          <w:rFonts w:cs="Arial"/>
        </w:rPr>
      </w:pPr>
      <w:r w:rsidRPr="00A56E81">
        <w:rPr>
          <w:rFonts w:cs="Arial"/>
        </w:rPr>
        <w:br w:type="page"/>
      </w:r>
    </w:p>
    <w:p w14:paraId="71DA09C1" w14:textId="77777777" w:rsidR="001A159E" w:rsidRPr="00A56E81" w:rsidRDefault="001A159E" w:rsidP="001A159E">
      <w:pPr>
        <w:pStyle w:val="zzBiblio"/>
      </w:pPr>
      <w:bookmarkStart w:id="154" w:name="_Toc534388942"/>
      <w:bookmarkStart w:id="155" w:name="_Toc28278446"/>
      <w:bookmarkStart w:id="156" w:name="_Toc91852632"/>
      <w:r w:rsidRPr="00A56E81">
        <w:lastRenderedPageBreak/>
        <w:t>Kaynaklar</w:t>
      </w:r>
      <w:bookmarkEnd w:id="154"/>
      <w:bookmarkEnd w:id="155"/>
      <w:bookmarkEnd w:id="156"/>
    </w:p>
    <w:bookmarkEnd w:id="153"/>
    <w:p w14:paraId="54B52B3F" w14:textId="77777777" w:rsidR="00DA1A7B" w:rsidRPr="00EE1A39" w:rsidRDefault="00DA1A7B" w:rsidP="00DA1A7B">
      <w:pPr>
        <w:pStyle w:val="BiblioEntry"/>
      </w:pPr>
      <w:r w:rsidRPr="00EE1A39">
        <w:t>Uluöz, M. Buğday Un ve Ekmek Analiz Metotları Ege Üniversitesi Ziraat Fakültesi Yayınları No - 14 1990</w:t>
      </w:r>
    </w:p>
    <w:p w14:paraId="4548ECB9" w14:textId="77777777" w:rsidR="00DA1A7B" w:rsidRPr="00EE1A39" w:rsidRDefault="00DA1A7B" w:rsidP="00DA1A7B">
      <w:pPr>
        <w:pStyle w:val="BiblioEntry"/>
      </w:pPr>
      <w:r w:rsidRPr="00EE1A39">
        <w:t>Mikrobiyolojik Kriterleri  Yönetmeliği, 29.12.2011 tarih ve  28157 Sayılı Resmi Gazete</w:t>
      </w:r>
    </w:p>
    <w:p w14:paraId="19AE5112" w14:textId="77777777" w:rsidR="00A6733C" w:rsidRPr="00A8328F" w:rsidRDefault="00DA1A7B" w:rsidP="00F46AC6">
      <w:pPr>
        <w:pStyle w:val="BiblioEntry"/>
      </w:pPr>
      <w:r w:rsidRPr="00EE1A39">
        <w:t>Renklendiriciler ve Tatlandırıcılar Dışındaki Gıda Katkı Maddeleri Tebliği, 22.05.2008 tarih ve 26883 sayılı Resmi Gazete</w:t>
      </w:r>
    </w:p>
    <w:bookmarkEnd w:id="8"/>
    <w:p w14:paraId="4F68ED8A" w14:textId="77777777" w:rsidR="000B02AD" w:rsidRDefault="000B02AD">
      <w:pPr>
        <w:pStyle w:val="BiblioEntry"/>
        <w:numPr>
          <w:ilvl w:val="0"/>
          <w:numId w:val="0"/>
        </w:numPr>
      </w:pPr>
    </w:p>
    <w:sectPr w:rsidR="000B02AD" w:rsidSect="00E62948">
      <w:headerReference w:type="even" r:id="rId25"/>
      <w:headerReference w:type="default" r:id="rId26"/>
      <w:footerReference w:type="even" r:id="rId27"/>
      <w:footerReference w:type="default" r:id="rId28"/>
      <w:pgSz w:w="11906" w:h="16838" w:code="9"/>
      <w:pgMar w:top="1418" w:right="1134" w:bottom="1134" w:left="1134" w:header="709" w:footer="59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B68162" w14:textId="77777777" w:rsidR="009E1832" w:rsidRDefault="009E1832" w:rsidP="00334A77">
      <w:pPr>
        <w:spacing w:after="0" w:line="240" w:lineRule="auto"/>
      </w:pPr>
      <w:r>
        <w:separator/>
      </w:r>
    </w:p>
  </w:endnote>
  <w:endnote w:type="continuationSeparator" w:id="0">
    <w:p w14:paraId="64BA03A8" w14:textId="77777777" w:rsidR="009E1832" w:rsidRDefault="009E1832" w:rsidP="00334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GVKMVU+RyuminPro-Bold">
    <w:altName w:val="Times New Roman"/>
    <w:panose1 w:val="00000000000000000000"/>
    <w:charset w:val="00"/>
    <w:family w:val="roman"/>
    <w:notTrueType/>
    <w:pitch w:val="default"/>
    <w:sig w:usb0="00000003" w:usb1="00000000" w:usb2="00000000" w:usb3="00000000" w:csb0="00000001" w:csb1="00000000"/>
  </w:font>
  <w:font w:name="ヒラギノ明朝 Pro W3">
    <w:altName w:val="MS Gothic"/>
    <w:panose1 w:val="00000000000000000000"/>
    <w:charset w:val="80"/>
    <w:family w:val="auto"/>
    <w:notTrueType/>
    <w:pitch w:val="variable"/>
    <w:sig w:usb0="00000000" w:usb1="08070000" w:usb2="00000010" w:usb3="00000000" w:csb0="00020000" w:csb1="00000000"/>
  </w:font>
  <w:font w:name="Times">
    <w:panose1 w:val="02020603050405020304"/>
    <w:charset w:val="A2"/>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5BB64" w14:textId="77777777" w:rsidR="00A06889" w:rsidRDefault="00A06889">
    <w:pPr>
      <w:pStyle w:val="AltBilgi"/>
    </w:pPr>
    <w:r>
      <w:t>© TSE – Tüm hakları saklıdır.</w:t>
    </w:r>
    <w:r>
      <w:tab/>
    </w:r>
    <w:r>
      <w:fldChar w:fldCharType="begin"/>
    </w:r>
    <w:r>
      <w:instrText xml:space="preserve"> PAGE  \* roman  \* MERGEFORMAT </w:instrText>
    </w:r>
    <w:r>
      <w:fldChar w:fldCharType="separate"/>
    </w:r>
    <w:r w:rsidR="00145C8B">
      <w:rPr>
        <w:noProof/>
      </w:rPr>
      <w:t>iv</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8DCF4" w14:textId="77777777" w:rsidR="00A06889" w:rsidRDefault="00A06889" w:rsidP="00B2012B">
    <w:pPr>
      <w:pStyle w:val="AltBilgi"/>
      <w:rPr>
        <w:color w:val="0000FF"/>
      </w:rPr>
    </w:pPr>
    <w:r>
      <w:rPr>
        <w:color w:val="FF0000"/>
      </w:rPr>
      <w:t xml:space="preserve">Kaynak: </w:t>
    </w:r>
    <w:fldSimple w:instr=" DOCPROPERTY KAYNAK_STANDART_NUMARASI \* MERGEFORMAT ">
      <w:r w:rsidR="00145C8B" w:rsidRPr="00656064">
        <w:rPr>
          <w:color w:val="0000FF"/>
        </w:rPr>
        <w:t>BELGELENDİRME KRİTERİ</w:t>
      </w:r>
    </w:fldSimple>
  </w:p>
  <w:p w14:paraId="6A814CE3" w14:textId="77777777" w:rsidR="00A06889" w:rsidRDefault="00A06889" w:rsidP="00B2012B">
    <w:pPr>
      <w:pStyle w:val="AltBilgi"/>
      <w:rPr>
        <w:color w:val="0000FF"/>
      </w:rPr>
    </w:pPr>
    <w:r>
      <w:rPr>
        <w:color w:val="FF0000"/>
      </w:rPr>
      <w:t xml:space="preserve">İş Program Numarası: </w:t>
    </w:r>
    <w:fldSimple w:instr=" DOCPROPERTY IS_PROGRAM_NUMARASI \* MERGEFORMAT ">
      <w:r w:rsidR="00145C8B" w:rsidRPr="00656064">
        <w:rPr>
          <w:color w:val="0000FF"/>
        </w:rPr>
        <w:t xml:space="preserve"> 2021/148842</w:t>
      </w:r>
    </w:fldSimple>
  </w:p>
  <w:p w14:paraId="7D6F8EE8" w14:textId="77777777" w:rsidR="00A06889" w:rsidRPr="00CD6F28" w:rsidRDefault="00A06889" w:rsidP="00B2012B">
    <w:pPr>
      <w:pStyle w:val="AltBilgi"/>
      <w:rPr>
        <w:color w:val="0000FF"/>
      </w:rPr>
    </w:pPr>
    <w:r>
      <w:rPr>
        <w:color w:val="FF0000"/>
      </w:rPr>
      <w:t xml:space="preserve">Doküman Tipi: </w:t>
    </w:r>
    <w:fldSimple w:instr=" DOCPROPERTY DOKUMAN_TIPI \* MERGEFORMAT ">
      <w:r w:rsidR="00145C8B" w:rsidRPr="00656064">
        <w:rPr>
          <w:color w:val="0000FF"/>
        </w:rPr>
        <w:t>Teknik</w:t>
      </w:r>
      <w:r w:rsidR="00145C8B">
        <w:t xml:space="preserve"> Rapor</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CEA1F" w14:textId="77777777" w:rsidR="00A06889" w:rsidRDefault="00A06889" w:rsidP="00EE3A3A">
    <w:pPr>
      <w:pStyle w:val="AltBilgi"/>
    </w:pPr>
    <w:r>
      <w:t>© TSE – Tüm hakları saklıdır.</w:t>
    </w:r>
    <w: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A4EBE" w14:textId="77777777" w:rsidR="00A06889" w:rsidRPr="00EE3A3A" w:rsidRDefault="00A06889" w:rsidP="00EE3A3A">
    <w:pPr>
      <w:pStyle w:val="AltBilgi"/>
    </w:pPr>
    <w:r>
      <w:fldChar w:fldCharType="begin"/>
    </w:r>
    <w:r>
      <w:instrText xml:space="preserve"> PAGE  \* roman  \* MERGEFORMAT </w:instrText>
    </w:r>
    <w:r>
      <w:fldChar w:fldCharType="separate"/>
    </w:r>
    <w:r w:rsidR="00145C8B">
      <w:rPr>
        <w:noProof/>
      </w:rPr>
      <w:t>iv</w:t>
    </w:r>
    <w:r>
      <w:rPr>
        <w:noProof/>
      </w:rPr>
      <w:fldChar w:fldCharType="end"/>
    </w:r>
    <w:r>
      <w:tab/>
      <w:t>© TSE – Tüm hakları saklıdır.</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61A08" w14:textId="69987A69" w:rsidR="00A06889" w:rsidRDefault="00A06889">
    <w:pPr>
      <w:pStyle w:val="AltBilgi"/>
    </w:pPr>
    <w:r>
      <w:fldChar w:fldCharType="begin"/>
    </w:r>
    <w:r>
      <w:instrText xml:space="preserve"> PAGE  \* roman  \* MERGEFORMAT </w:instrText>
    </w:r>
    <w:r>
      <w:fldChar w:fldCharType="separate"/>
    </w:r>
    <w:r w:rsidR="00680335">
      <w:rPr>
        <w:noProof/>
      </w:rPr>
      <w:t>iv</w:t>
    </w:r>
    <w:r>
      <w:rPr>
        <w:noProof/>
      </w:rPr>
      <w:fldChar w:fldCharType="end"/>
    </w:r>
    <w:r>
      <w:tab/>
      <w:t>© TSE – Tüm hakları saklıdır.</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E3DA3" w14:textId="32A45604" w:rsidR="00A06889" w:rsidRPr="00EE3A3A" w:rsidRDefault="00A06889" w:rsidP="00EE3A3A">
    <w:pPr>
      <w:pStyle w:val="AltBilgi"/>
      <w:tabs>
        <w:tab w:val="clear" w:pos="9752"/>
        <w:tab w:val="left" w:pos="0"/>
        <w:tab w:val="right" w:pos="9780"/>
      </w:tabs>
    </w:pPr>
    <w:r>
      <w:fldChar w:fldCharType="begin"/>
    </w:r>
    <w:r>
      <w:instrText xml:space="preserve"> PAGE  \* ARABIC \* CHARFORMAT </w:instrText>
    </w:r>
    <w:r>
      <w:fldChar w:fldCharType="separate"/>
    </w:r>
    <w:r w:rsidR="00680335">
      <w:rPr>
        <w:noProof/>
      </w:rPr>
      <w:t>8</w:t>
    </w:r>
    <w:r>
      <w:rPr>
        <w:noProof/>
      </w:rPr>
      <w:fldChar w:fldCharType="end"/>
    </w:r>
    <w:r>
      <w:tab/>
      <w:t>© TSE - Tüm hakları saklıdır.</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61A3D" w14:textId="22644E1E" w:rsidR="00A06889" w:rsidRDefault="00A06889" w:rsidP="00EE3A3A">
    <w:pPr>
      <w:pStyle w:val="AltBilgi"/>
      <w:tabs>
        <w:tab w:val="clear" w:pos="9752"/>
        <w:tab w:val="left" w:pos="0"/>
        <w:tab w:val="right" w:pos="9780"/>
      </w:tabs>
    </w:pPr>
    <w:r>
      <w:t>© TSE - Tüm hakları saklıdır.</w:t>
    </w:r>
    <w:r>
      <w:tab/>
    </w:r>
    <w:r>
      <w:fldChar w:fldCharType="begin"/>
    </w:r>
    <w:r>
      <w:instrText xml:space="preserve"> PAGE  \* ARABIC \* CHARFORMAT </w:instrText>
    </w:r>
    <w:r>
      <w:fldChar w:fldCharType="separate"/>
    </w:r>
    <w:r w:rsidR="00680335">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86DA3" w14:textId="77777777" w:rsidR="009E1832" w:rsidRDefault="009E1832" w:rsidP="00334A77">
      <w:pPr>
        <w:spacing w:after="0" w:line="240" w:lineRule="auto"/>
      </w:pPr>
      <w:r>
        <w:separator/>
      </w:r>
    </w:p>
  </w:footnote>
  <w:footnote w:type="continuationSeparator" w:id="0">
    <w:p w14:paraId="4E2E12D5" w14:textId="77777777" w:rsidR="009E1832" w:rsidRDefault="009E1832" w:rsidP="00334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69BB4" w14:textId="77777777" w:rsidR="00A06889" w:rsidRPr="004C316B" w:rsidRDefault="00680335" w:rsidP="00B2012B">
    <w:pPr>
      <w:pStyle w:val="stBilgi"/>
      <w:pBdr>
        <w:bottom w:val="single" w:sz="4" w:space="1" w:color="auto"/>
      </w:pBdr>
      <w:tabs>
        <w:tab w:val="right" w:pos="9781"/>
      </w:tabs>
      <w:rPr>
        <w:b w:val="0"/>
        <w:sz w:val="22"/>
      </w:rPr>
    </w:pPr>
    <w:fldSimple w:instr=" DOCPROPERTY KAYNAK_STANDART_NUMARASI \* MERGEFORMAT ">
      <w:r w:rsidR="00145C8B" w:rsidRPr="00656064">
        <w:rPr>
          <w:b w:val="0"/>
          <w:sz w:val="22"/>
        </w:rPr>
        <w:t>BELGELENDİRME KRİTERİ</w:t>
      </w:r>
    </w:fldSimple>
    <w:r w:rsidR="00A06889">
      <w:rPr>
        <w:b w:val="0"/>
        <w:sz w:val="22"/>
      </w:rPr>
      <w:tab/>
    </w:r>
    <w:r w:rsidR="00A06889" w:rsidRPr="00B22BF6">
      <w:rPr>
        <w:b w:val="0"/>
      </w:rPr>
      <w:fldChar w:fldCharType="begin"/>
    </w:r>
    <w:r w:rsidR="00A06889" w:rsidRPr="00B22BF6">
      <w:rPr>
        <w:b w:val="0"/>
      </w:rPr>
      <w:instrText xml:space="preserve"> DOCPROPERTY STANDART_NUMARASI \* MERGEFORMAT </w:instrText>
    </w:r>
    <w:r w:rsidR="00A06889" w:rsidRPr="00B22BF6">
      <w:rPr>
        <w:b w:val="0"/>
      </w:rPr>
      <w:fldChar w:fldCharType="separate"/>
    </w:r>
    <w:r w:rsidR="00145C8B">
      <w:rPr>
        <w:b w:val="0"/>
      </w:rPr>
      <w:t>TSE K 198</w:t>
    </w:r>
    <w:r w:rsidR="00A06889" w:rsidRPr="00B22BF6">
      <w:rPr>
        <w:b w:val="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A0177" w14:textId="77777777" w:rsidR="00A06889" w:rsidRDefault="00A06889">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7778C" w14:textId="77777777" w:rsidR="00A06889" w:rsidRPr="004C316B" w:rsidRDefault="00680335" w:rsidP="00B2012B">
    <w:pPr>
      <w:pStyle w:val="stBilgi"/>
      <w:pBdr>
        <w:bottom w:val="single" w:sz="4" w:space="1" w:color="auto"/>
      </w:pBdr>
      <w:tabs>
        <w:tab w:val="right" w:pos="9781"/>
      </w:tabs>
      <w:rPr>
        <w:b w:val="0"/>
        <w:sz w:val="22"/>
      </w:rPr>
    </w:pPr>
    <w:fldSimple w:instr=" DOCPROPERTY KAYNAK_STANDART_NUMARASI \* MERGEFORMAT ">
      <w:r w:rsidR="00145C8B" w:rsidRPr="00656064">
        <w:rPr>
          <w:b w:val="0"/>
          <w:sz w:val="22"/>
        </w:rPr>
        <w:t>BELGELENDİRME KRİTERİ</w:t>
      </w:r>
    </w:fldSimple>
    <w:r w:rsidR="00A06889">
      <w:rPr>
        <w:b w:val="0"/>
        <w:sz w:val="22"/>
      </w:rPr>
      <w:tab/>
    </w:r>
    <w:r w:rsidR="00A06889" w:rsidRPr="00B22BF6">
      <w:rPr>
        <w:b w:val="0"/>
      </w:rPr>
      <w:fldChar w:fldCharType="begin"/>
    </w:r>
    <w:r w:rsidR="00A06889" w:rsidRPr="00B22BF6">
      <w:rPr>
        <w:b w:val="0"/>
      </w:rPr>
      <w:instrText xml:space="preserve"> DOCPROPERTY STANDART_NUMARASI \* MERGEFORMAT </w:instrText>
    </w:r>
    <w:r w:rsidR="00A06889" w:rsidRPr="00B22BF6">
      <w:rPr>
        <w:b w:val="0"/>
      </w:rPr>
      <w:fldChar w:fldCharType="separate"/>
    </w:r>
    <w:r w:rsidR="00145C8B">
      <w:rPr>
        <w:b w:val="0"/>
      </w:rPr>
      <w:t>TSE K 198</w:t>
    </w:r>
    <w:r w:rsidR="00A06889" w:rsidRPr="00B22BF6">
      <w:rPr>
        <w:b w:val="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06568" w14:textId="77777777" w:rsidR="00A06889" w:rsidRPr="00EE3A3A" w:rsidRDefault="00A06889" w:rsidP="00EE3A3A">
    <w:pPr>
      <w:pStyle w:val="stBilgi"/>
      <w:pBdr>
        <w:bottom w:val="single" w:sz="4" w:space="1" w:color="auto"/>
      </w:pBdr>
      <w:tabs>
        <w:tab w:val="left" w:pos="0"/>
        <w:tab w:val="right" w:pos="9780"/>
      </w:tabs>
    </w:pPr>
    <w:r>
      <w:rPr>
        <w:b w:val="0"/>
        <w:sz w:val="22"/>
      </w:rPr>
      <w:fldChar w:fldCharType="begin"/>
    </w:r>
    <w:r>
      <w:rPr>
        <w:b w:val="0"/>
        <w:sz w:val="22"/>
      </w:rPr>
      <w:instrText xml:space="preserve"> DOCPROPERTY  STANDART_NUMARASI \* MERGEFORMAT </w:instrText>
    </w:r>
    <w:r>
      <w:rPr>
        <w:b w:val="0"/>
        <w:sz w:val="22"/>
      </w:rPr>
      <w:fldChar w:fldCharType="separate"/>
    </w:r>
    <w:r w:rsidR="00145C8B">
      <w:rPr>
        <w:b w:val="0"/>
        <w:sz w:val="22"/>
      </w:rPr>
      <w:t>TSE K 198</w:t>
    </w:r>
    <w:r>
      <w:rPr>
        <w:b w:val="0"/>
        <w:sz w:val="22"/>
      </w:rPr>
      <w:fldChar w:fldCharType="end"/>
    </w:r>
    <w:r>
      <w:rPr>
        <w:b w:val="0"/>
        <w:sz w:val="22"/>
      </w:rPr>
      <w:tab/>
    </w:r>
    <w:fldSimple w:instr=" DOCPROPERTY  KAYNAK_STANDART_NUMARASI \* MERGEFORMAT ">
      <w:r w:rsidR="00145C8B" w:rsidRPr="00656064">
        <w:rPr>
          <w:b w:val="0"/>
          <w:sz w:val="22"/>
        </w:rPr>
        <w:t>BELGELENDİRME KRİTERİ</w:t>
      </w:r>
    </w:fldSimple>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B2C9A" w14:textId="77777777" w:rsidR="00A06889" w:rsidRPr="00EE3A3A" w:rsidRDefault="00680335" w:rsidP="00EE3A3A">
    <w:pPr>
      <w:pStyle w:val="stBilgi"/>
      <w:pBdr>
        <w:bottom w:val="single" w:sz="4" w:space="1" w:color="auto"/>
      </w:pBdr>
      <w:tabs>
        <w:tab w:val="left" w:pos="0"/>
        <w:tab w:val="right" w:pos="9780"/>
      </w:tabs>
    </w:pPr>
    <w:fldSimple w:instr=" DOCPROPERTY  KAYNAK_STANDART_NUMARASI \* MERGEFORMAT ">
      <w:r w:rsidR="00145C8B" w:rsidRPr="00656064">
        <w:rPr>
          <w:b w:val="0"/>
          <w:sz w:val="22"/>
        </w:rPr>
        <w:t>BELGELENDİRME KRİTERİ</w:t>
      </w:r>
    </w:fldSimple>
    <w:r w:rsidR="00A06889">
      <w:rPr>
        <w:b w:val="0"/>
        <w:sz w:val="22"/>
      </w:rPr>
      <w:tab/>
    </w:r>
    <w:r w:rsidR="00A06889">
      <w:rPr>
        <w:b w:val="0"/>
        <w:sz w:val="22"/>
      </w:rPr>
      <w:fldChar w:fldCharType="begin"/>
    </w:r>
    <w:r w:rsidR="00A06889">
      <w:rPr>
        <w:b w:val="0"/>
        <w:sz w:val="22"/>
      </w:rPr>
      <w:instrText xml:space="preserve"> DOCPROPERTY  STANDART_NUMARASI \* MERGEFORMAT </w:instrText>
    </w:r>
    <w:r w:rsidR="00A06889">
      <w:rPr>
        <w:b w:val="0"/>
        <w:sz w:val="22"/>
      </w:rPr>
      <w:fldChar w:fldCharType="separate"/>
    </w:r>
    <w:r w:rsidR="00145C8B">
      <w:rPr>
        <w:b w:val="0"/>
        <w:sz w:val="22"/>
      </w:rPr>
      <w:t>TSE K 198</w:t>
    </w:r>
    <w:r w:rsidR="00A06889">
      <w:rPr>
        <w:b w:val="0"/>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7" style="width:18pt;height:3.75pt" coordsize="" o:spt="100" o:bullet="t" adj="0,,0" path="" stroked="f">
        <v:stroke joinstyle="miter"/>
        <v:imagedata r:id="rId1" o:title="image171"/>
        <v:formulas/>
        <v:path o:connecttype="segments"/>
      </v:shape>
    </w:pict>
  </w:numPicBullet>
  <w:abstractNum w:abstractNumId="0" w15:restartNumberingAfterBreak="0">
    <w:nsid w:val="FFFFFF7C"/>
    <w:multiLevelType w:val="singleLevel"/>
    <w:tmpl w:val="180265E0"/>
    <w:lvl w:ilvl="0">
      <w:start w:val="1"/>
      <w:numFmt w:val="decimal"/>
      <w:pStyle w:val="ListeNumaras5"/>
      <w:lvlText w:val="%1."/>
      <w:lvlJc w:val="left"/>
      <w:pPr>
        <w:tabs>
          <w:tab w:val="num" w:pos="1492"/>
        </w:tabs>
        <w:ind w:left="1492" w:hanging="360"/>
      </w:pPr>
    </w:lvl>
  </w:abstractNum>
  <w:abstractNum w:abstractNumId="1" w15:restartNumberingAfterBreak="0">
    <w:nsid w:val="FFFFFFFE"/>
    <w:multiLevelType w:val="singleLevel"/>
    <w:tmpl w:val="1F624608"/>
    <w:lvl w:ilvl="0">
      <w:numFmt w:val="decimal"/>
      <w:lvlText w:val="*"/>
      <w:lvlJc w:val="left"/>
    </w:lvl>
  </w:abstractNum>
  <w:abstractNum w:abstractNumId="2" w15:restartNumberingAfterBreak="0">
    <w:nsid w:val="02471AFF"/>
    <w:multiLevelType w:val="hybridMultilevel"/>
    <w:tmpl w:val="1DD842B6"/>
    <w:lvl w:ilvl="0" w:tplc="833C0066">
      <w:start w:val="4"/>
      <w:numFmt w:val="bullet"/>
      <w:lvlText w:val="-"/>
      <w:lvlJc w:val="left"/>
      <w:pPr>
        <w:tabs>
          <w:tab w:val="num" w:pos="587"/>
        </w:tabs>
        <w:ind w:left="587" w:hanging="227"/>
      </w:pPr>
      <w:rPr>
        <w:rFonts w:ascii="Times New Roman" w:hAnsi="Times New Roman" w:cs="Times New Roman"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F252BD"/>
    <w:multiLevelType w:val="singleLevel"/>
    <w:tmpl w:val="6B4CDA0A"/>
    <w:lvl w:ilvl="0">
      <w:start w:val="1"/>
      <w:numFmt w:val="decimal"/>
      <w:pStyle w:val="BiblioEntry"/>
      <w:lvlText w:val="[%1]"/>
      <w:lvlJc w:val="left"/>
      <w:pPr>
        <w:ind w:left="663" w:hanging="663"/>
      </w:pPr>
      <w:rPr>
        <w:rFonts w:hint="default"/>
      </w:rPr>
    </w:lvl>
  </w:abstractNum>
  <w:abstractNum w:abstractNumId="4" w15:restartNumberingAfterBreak="0">
    <w:nsid w:val="08A55008"/>
    <w:multiLevelType w:val="multilevel"/>
    <w:tmpl w:val="6DE8C15C"/>
    <w:lvl w:ilvl="0">
      <w:start w:val="1"/>
      <w:numFmt w:val="upperLetter"/>
      <w:pStyle w:val="EK"/>
      <w:suff w:val="nothing"/>
      <w:lvlText w:val="Ek %1"/>
      <w:lvlJc w:val="left"/>
      <w:pPr>
        <w:ind w:left="403" w:hanging="403"/>
      </w:pPr>
      <w:rPr>
        <w:rFonts w:ascii="Cambria" w:hAnsi="Cambria" w:hint="default"/>
        <w:b/>
        <w:i w:val="0"/>
        <w:sz w:val="30"/>
      </w:rPr>
    </w:lvl>
    <w:lvl w:ilvl="1">
      <w:start w:val="1"/>
      <w:numFmt w:val="decimal"/>
      <w:pStyle w:val="a2"/>
      <w:lvlText w:val="%1.%2"/>
      <w:lvlJc w:val="left"/>
      <w:pPr>
        <w:tabs>
          <w:tab w:val="num" w:pos="595"/>
        </w:tabs>
        <w:ind w:left="539" w:hanging="539"/>
      </w:pPr>
      <w:rPr>
        <w:rFonts w:hint="default"/>
        <w:b/>
        <w:i w:val="0"/>
      </w:rPr>
    </w:lvl>
    <w:lvl w:ilvl="2">
      <w:start w:val="1"/>
      <w:numFmt w:val="decimal"/>
      <w:pStyle w:val="a3"/>
      <w:lvlText w:val="%1.%2.%3"/>
      <w:lvlJc w:val="left"/>
      <w:pPr>
        <w:tabs>
          <w:tab w:val="num" w:pos="720"/>
        </w:tabs>
        <w:ind w:left="658" w:hanging="658"/>
      </w:pPr>
      <w:rPr>
        <w:rFonts w:hint="default"/>
        <w:b/>
        <w:i w:val="0"/>
      </w:rPr>
    </w:lvl>
    <w:lvl w:ilvl="3">
      <w:start w:val="1"/>
      <w:numFmt w:val="decimal"/>
      <w:pStyle w:val="a4"/>
      <w:lvlText w:val="%1.%2.%3.%4"/>
      <w:lvlJc w:val="left"/>
      <w:pPr>
        <w:tabs>
          <w:tab w:val="num" w:pos="1077"/>
        </w:tabs>
        <w:ind w:left="941" w:hanging="941"/>
      </w:pPr>
      <w:rPr>
        <w:rFonts w:hint="default"/>
        <w:b/>
        <w:i w:val="0"/>
      </w:rPr>
    </w:lvl>
    <w:lvl w:ilvl="4">
      <w:start w:val="1"/>
      <w:numFmt w:val="decimal"/>
      <w:pStyle w:val="a5"/>
      <w:lvlText w:val="%1.%2.%3.%4.%5"/>
      <w:lvlJc w:val="left"/>
      <w:pPr>
        <w:tabs>
          <w:tab w:val="num" w:pos="1191"/>
        </w:tabs>
        <w:ind w:left="1077" w:hanging="1077"/>
      </w:pPr>
      <w:rPr>
        <w:rFonts w:hint="default"/>
        <w:b/>
        <w:i w:val="0"/>
      </w:rPr>
    </w:lvl>
    <w:lvl w:ilvl="5">
      <w:start w:val="1"/>
      <w:numFmt w:val="decimal"/>
      <w:pStyle w:val="a6"/>
      <w:lvlText w:val="%1.%2.%3.%4.%5.%6"/>
      <w:lvlJc w:val="left"/>
      <w:pPr>
        <w:tabs>
          <w:tab w:val="num" w:pos="1332"/>
        </w:tabs>
        <w:ind w:left="1191" w:hanging="1191"/>
      </w:pPr>
      <w:rPr>
        <w:rFonts w:hint="default"/>
        <w:b/>
        <w:i w:val="0"/>
      </w:rPr>
    </w:lvl>
    <w:lvl w:ilvl="6">
      <w:start w:val="1"/>
      <w:numFmt w:val="lowerRoman"/>
      <w:lvlText w:val="(%7)"/>
      <w:lvlJc w:val="left"/>
      <w:pPr>
        <w:ind w:left="5131" w:hanging="1531"/>
      </w:pPr>
      <w:rPr>
        <w:rFonts w:hint="default"/>
      </w:rPr>
    </w:lvl>
    <w:lvl w:ilvl="7">
      <w:start w:val="1"/>
      <w:numFmt w:val="lowerLetter"/>
      <w:lvlText w:val="(%8)"/>
      <w:lvlJc w:val="left"/>
      <w:pPr>
        <w:ind w:left="5244" w:hanging="1644"/>
      </w:pPr>
      <w:rPr>
        <w:rFonts w:hint="default"/>
      </w:rPr>
    </w:lvl>
    <w:lvl w:ilvl="8">
      <w:start w:val="1"/>
      <w:numFmt w:val="lowerRoman"/>
      <w:lvlText w:val="(%9)"/>
      <w:lvlJc w:val="left"/>
      <w:pPr>
        <w:ind w:left="5358" w:hanging="1758"/>
      </w:pPr>
      <w:rPr>
        <w:rFonts w:hint="default"/>
      </w:rPr>
    </w:lvl>
  </w:abstractNum>
  <w:abstractNum w:abstractNumId="5" w15:restartNumberingAfterBreak="0">
    <w:nsid w:val="093B5010"/>
    <w:multiLevelType w:val="hybridMultilevel"/>
    <w:tmpl w:val="7EFE66D4"/>
    <w:lvl w:ilvl="0" w:tplc="5A2813FA">
      <w:start w:val="1"/>
      <w:numFmt w:val="decimal"/>
      <w:lvlText w:val="ZA.%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1F9402B"/>
    <w:multiLevelType w:val="hybridMultilevel"/>
    <w:tmpl w:val="E5C20888"/>
    <w:lvl w:ilvl="0" w:tplc="3124ADE0">
      <w:start w:val="5"/>
      <w:numFmt w:val="bullet"/>
      <w:lvlText w:val="-"/>
      <w:lvlJc w:val="left"/>
      <w:pPr>
        <w:tabs>
          <w:tab w:val="num" w:pos="360"/>
        </w:tabs>
        <w:ind w:left="36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C6346C"/>
    <w:multiLevelType w:val="multilevel"/>
    <w:tmpl w:val="B91E58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C8F604A"/>
    <w:multiLevelType w:val="hybridMultilevel"/>
    <w:tmpl w:val="AFE8E89A"/>
    <w:lvl w:ilvl="0" w:tplc="F098BAA4">
      <w:start w:val="6"/>
      <w:numFmt w:val="bullet"/>
      <w:lvlText w:val="-"/>
      <w:lvlJc w:val="left"/>
      <w:pPr>
        <w:ind w:left="720" w:hanging="360"/>
      </w:pPr>
      <w:rPr>
        <w:rFonts w:ascii="Arial" w:eastAsia="Times New Roman" w:hAnsi="Arial" w:cs="Aria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9" w15:restartNumberingAfterBreak="0">
    <w:nsid w:val="1DD5250E"/>
    <w:multiLevelType w:val="hybridMultilevel"/>
    <w:tmpl w:val="626EB26C"/>
    <w:lvl w:ilvl="0" w:tplc="5E8EEDB8">
      <w:start w:val="24"/>
      <w:numFmt w:val="decimal"/>
      <w:lvlText w:val="%1"/>
      <w:lvlJc w:val="left"/>
      <w:pPr>
        <w:ind w:left="4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D10BFF0">
      <w:start w:val="1"/>
      <w:numFmt w:val="lowerLetter"/>
      <w:lvlText w:val="%2"/>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7038F2">
      <w:start w:val="1"/>
      <w:numFmt w:val="lowerRoman"/>
      <w:lvlText w:val="%3"/>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A813BE">
      <w:start w:val="1"/>
      <w:numFmt w:val="decimal"/>
      <w:lvlText w:val="%4"/>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263650">
      <w:start w:val="1"/>
      <w:numFmt w:val="lowerLetter"/>
      <w:lvlText w:val="%5"/>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1EA91D0">
      <w:start w:val="1"/>
      <w:numFmt w:val="lowerRoman"/>
      <w:lvlText w:val="%6"/>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5C49AE">
      <w:start w:val="1"/>
      <w:numFmt w:val="decimal"/>
      <w:lvlText w:val="%7"/>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FCA740">
      <w:start w:val="1"/>
      <w:numFmt w:val="lowerLetter"/>
      <w:lvlText w:val="%8"/>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BA7E64">
      <w:start w:val="1"/>
      <w:numFmt w:val="lowerRoman"/>
      <w:lvlText w:val="%9"/>
      <w:lvlJc w:val="left"/>
      <w:pPr>
        <w:ind w:left="6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E666B17"/>
    <w:multiLevelType w:val="multilevel"/>
    <w:tmpl w:val="B05AE92A"/>
    <w:lvl w:ilvl="0">
      <w:start w:val="1"/>
      <w:numFmt w:val="decimal"/>
      <w:suff w:val="space"/>
      <w:lvlText w:val="%1"/>
      <w:lvlJc w:val="left"/>
      <w:pPr>
        <w:ind w:left="0" w:firstLine="0"/>
      </w:pPr>
      <w:rPr>
        <w:rFonts w:hint="default"/>
      </w:rPr>
    </w:lvl>
    <w:lvl w:ilvl="1">
      <w:start w:val="1"/>
      <w:numFmt w:val="decimal"/>
      <w:suff w:val="space"/>
      <w:lvlText w:val="%1.%2"/>
      <w:lvlJc w:val="left"/>
      <w:pPr>
        <w:ind w:left="0" w:hanging="1"/>
      </w:pPr>
      <w:rPr>
        <w:rFonts w:ascii="Arial" w:hAnsi="Arial" w:hint="default"/>
        <w:b/>
        <w:i w:val="0"/>
        <w:sz w:val="20"/>
        <w:szCs w:val="24"/>
      </w:rPr>
    </w:lvl>
    <w:lvl w:ilvl="2">
      <w:start w:val="1"/>
      <w:numFmt w:val="decimal"/>
      <w:suff w:val="space"/>
      <w:lvlText w:val="%1.%2.%3"/>
      <w:lvlJc w:val="left"/>
      <w:pPr>
        <w:ind w:left="0" w:hanging="1"/>
      </w:pPr>
      <w:rPr>
        <w:rFonts w:ascii="Arial" w:hAnsi="Arial" w:hint="default"/>
        <w:b/>
        <w:i w:val="0"/>
        <w:sz w:val="20"/>
        <w:szCs w:val="22"/>
      </w:rPr>
    </w:lvl>
    <w:lvl w:ilvl="3">
      <w:start w:val="1"/>
      <w:numFmt w:val="decimal"/>
      <w:suff w:val="space"/>
      <w:lvlText w:val="%1.%2.%3.%4"/>
      <w:lvlJc w:val="left"/>
      <w:pPr>
        <w:ind w:left="0" w:firstLine="0"/>
      </w:pPr>
      <w:rPr>
        <w:rFonts w:ascii="Arial" w:hAnsi="Arial" w:hint="default"/>
        <w:b/>
        <w:i w:val="0"/>
        <w:sz w:val="20"/>
        <w:szCs w:val="22"/>
      </w:rPr>
    </w:lvl>
    <w:lvl w:ilvl="4">
      <w:start w:val="1"/>
      <w:numFmt w:val="decimal"/>
      <w:suff w:val="space"/>
      <w:lvlText w:val="%1.%2.%3.%4.%5"/>
      <w:lvlJc w:val="left"/>
      <w:pPr>
        <w:ind w:left="0" w:firstLine="0"/>
      </w:pPr>
      <w:rPr>
        <w:rFonts w:ascii="Arial" w:hAnsi="Arial" w:hint="default"/>
        <w:b/>
        <w:i w:val="0"/>
        <w:sz w:val="22"/>
        <w:szCs w:val="22"/>
      </w:rPr>
    </w:lvl>
    <w:lvl w:ilvl="5">
      <w:start w:val="1"/>
      <w:numFmt w:val="decimal"/>
      <w:suff w:val="space"/>
      <w:lvlText w:val="%1.%2.%3.%4.%5.%6"/>
      <w:lvlJc w:val="left"/>
      <w:pPr>
        <w:ind w:left="1328" w:hanging="1509"/>
      </w:pPr>
      <w:rPr>
        <w:rFonts w:ascii="Arial" w:hAnsi="Arial" w:hint="default"/>
        <w:b/>
        <w:i w:val="0"/>
        <w:sz w:val="22"/>
        <w:szCs w:val="22"/>
      </w:rPr>
    </w:lvl>
    <w:lvl w:ilvl="6">
      <w:start w:val="1"/>
      <w:numFmt w:val="decimal"/>
      <w:suff w:val="space"/>
      <w:lvlText w:val="%1.%2.%3.%4.%5.%6.%7"/>
      <w:lvlJc w:val="left"/>
      <w:pPr>
        <w:ind w:left="1472" w:hanging="1653"/>
      </w:pPr>
      <w:rPr>
        <w:rFonts w:ascii="Arial" w:hAnsi="Arial" w:hint="default"/>
        <w:b/>
        <w:i w:val="0"/>
        <w:sz w:val="22"/>
        <w:szCs w:val="22"/>
      </w:rPr>
    </w:lvl>
    <w:lvl w:ilvl="7">
      <w:start w:val="1"/>
      <w:numFmt w:val="decimal"/>
      <w:suff w:val="space"/>
      <w:lvlText w:val="%1.%2.%3.%4.%5.%6.%7.%8"/>
      <w:lvlJc w:val="left"/>
      <w:pPr>
        <w:ind w:left="1616" w:hanging="1797"/>
      </w:pPr>
      <w:rPr>
        <w:rFonts w:ascii="Arial" w:hAnsi="Arial" w:hint="default"/>
        <w:b/>
        <w:i w:val="0"/>
        <w:sz w:val="22"/>
        <w:szCs w:val="22"/>
      </w:rPr>
    </w:lvl>
    <w:lvl w:ilvl="8">
      <w:start w:val="1"/>
      <w:numFmt w:val="decimal"/>
      <w:suff w:val="space"/>
      <w:lvlText w:val="%1.%2.%3.%4.%5.%6.%7.%8.%9"/>
      <w:lvlJc w:val="left"/>
      <w:pPr>
        <w:ind w:left="1760" w:hanging="1941"/>
      </w:pPr>
      <w:rPr>
        <w:rFonts w:ascii="Arial" w:hAnsi="Arial" w:hint="default"/>
        <w:b/>
        <w:i w:val="0"/>
        <w:sz w:val="22"/>
        <w:szCs w:val="22"/>
      </w:rPr>
    </w:lvl>
  </w:abstractNum>
  <w:abstractNum w:abstractNumId="11" w15:restartNumberingAfterBreak="0">
    <w:nsid w:val="1FD27B61"/>
    <w:multiLevelType w:val="multilevel"/>
    <w:tmpl w:val="8CDC69FE"/>
    <w:lvl w:ilvl="0">
      <w:start w:val="1"/>
      <w:numFmt w:val="decimal"/>
      <w:lvlText w:val="ZA.%1"/>
      <w:lvlJc w:val="left"/>
      <w:pPr>
        <w:ind w:left="403" w:hanging="403"/>
      </w:pPr>
      <w:rPr>
        <w:rFonts w:hint="default"/>
      </w:rPr>
    </w:lvl>
    <w:lvl w:ilvl="1">
      <w:start w:val="1"/>
      <w:numFmt w:val="decimal"/>
      <w:pStyle w:val="za3"/>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2" w15:restartNumberingAfterBreak="0">
    <w:nsid w:val="215C6F24"/>
    <w:multiLevelType w:val="hybridMultilevel"/>
    <w:tmpl w:val="50320D10"/>
    <w:lvl w:ilvl="0" w:tplc="7CAAF6B0">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77734C7"/>
    <w:multiLevelType w:val="hybridMultilevel"/>
    <w:tmpl w:val="D8BC49AE"/>
    <w:lvl w:ilvl="0" w:tplc="833C0066">
      <w:start w:val="4"/>
      <w:numFmt w:val="bullet"/>
      <w:lvlText w:val="-"/>
      <w:lvlJc w:val="left"/>
      <w:pPr>
        <w:tabs>
          <w:tab w:val="num" w:pos="947"/>
        </w:tabs>
        <w:ind w:left="947" w:hanging="227"/>
      </w:pPr>
      <w:rPr>
        <w:rFonts w:ascii="Times New Roman" w:hAnsi="Times New Roman" w:cs="Times New Roman" w:hint="default"/>
        <w:b w:val="0"/>
        <w:i w:val="0"/>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9067941"/>
    <w:multiLevelType w:val="hybridMultilevel"/>
    <w:tmpl w:val="D03C1C0C"/>
    <w:lvl w:ilvl="0" w:tplc="0608C406">
      <w:start w:val="1"/>
      <w:numFmt w:val="bullet"/>
      <w:pStyle w:val="ListeMaddemi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4C3CA3"/>
    <w:multiLevelType w:val="hybridMultilevel"/>
    <w:tmpl w:val="FE14F1EC"/>
    <w:lvl w:ilvl="0" w:tplc="0409000F">
      <w:start w:val="1"/>
      <w:numFmt w:val="decimal"/>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6" w15:restartNumberingAfterBreak="0">
    <w:nsid w:val="2F6B4DD3"/>
    <w:multiLevelType w:val="multilevel"/>
    <w:tmpl w:val="07D2622C"/>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za5"/>
      <w:lvlText w:val="ZA.%1.%2.%3.%4"/>
      <w:lvlJc w:val="left"/>
      <w:pPr>
        <w:ind w:left="1610" w:hanging="161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7" w15:restartNumberingAfterBreak="0">
    <w:nsid w:val="2FA0523E"/>
    <w:multiLevelType w:val="multilevel"/>
    <w:tmpl w:val="555C0230"/>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za4"/>
      <w:lvlText w:val="ZA.%1.%2.%3"/>
      <w:lvlJc w:val="left"/>
      <w:pPr>
        <w:ind w:left="1208" w:hanging="1208"/>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8" w15:restartNumberingAfterBreak="0">
    <w:nsid w:val="33783C81"/>
    <w:multiLevelType w:val="hybridMultilevel"/>
    <w:tmpl w:val="D77C3A62"/>
    <w:lvl w:ilvl="0" w:tplc="82B4C798">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AC7EB8"/>
    <w:multiLevelType w:val="multilevel"/>
    <w:tmpl w:val="1CF43626"/>
    <w:lvl w:ilvl="0">
      <w:start w:val="1"/>
      <w:numFmt w:val="decimal"/>
      <w:pStyle w:val="Balk1"/>
      <w:lvlText w:val="%1"/>
      <w:lvlJc w:val="left"/>
      <w:pPr>
        <w:tabs>
          <w:tab w:val="num" w:pos="432"/>
        </w:tabs>
        <w:ind w:left="403" w:hanging="403"/>
      </w:pPr>
      <w:rPr>
        <w:rFonts w:hint="default"/>
        <w:b/>
        <w:i w:val="0"/>
      </w:rPr>
    </w:lvl>
    <w:lvl w:ilvl="1">
      <w:start w:val="1"/>
      <w:numFmt w:val="decimal"/>
      <w:pStyle w:val="Balk2"/>
      <w:lvlText w:val="%1.%2"/>
      <w:lvlJc w:val="left"/>
      <w:pPr>
        <w:tabs>
          <w:tab w:val="num" w:pos="595"/>
        </w:tabs>
        <w:ind w:left="539" w:hanging="539"/>
      </w:pPr>
      <w:rPr>
        <w:rFonts w:hint="default"/>
        <w:b/>
        <w:i w:val="0"/>
      </w:rPr>
    </w:lvl>
    <w:lvl w:ilvl="2">
      <w:start w:val="1"/>
      <w:numFmt w:val="decimal"/>
      <w:pStyle w:val="Balk3"/>
      <w:lvlText w:val="%1.%2.%3"/>
      <w:lvlJc w:val="left"/>
      <w:pPr>
        <w:tabs>
          <w:tab w:val="num" w:pos="720"/>
        </w:tabs>
        <w:ind w:left="658" w:hanging="658"/>
      </w:pPr>
      <w:rPr>
        <w:rFonts w:hint="default"/>
        <w:b/>
        <w:i w:val="0"/>
      </w:rPr>
    </w:lvl>
    <w:lvl w:ilvl="3">
      <w:start w:val="1"/>
      <w:numFmt w:val="decimal"/>
      <w:pStyle w:val="Balk4"/>
      <w:lvlText w:val="%1.%2.%3.%4"/>
      <w:lvlJc w:val="left"/>
      <w:pPr>
        <w:tabs>
          <w:tab w:val="num" w:pos="1080"/>
        </w:tabs>
        <w:ind w:left="941" w:hanging="941"/>
      </w:pPr>
      <w:rPr>
        <w:rFonts w:hint="default"/>
        <w:b/>
        <w:i w:val="0"/>
      </w:rPr>
    </w:lvl>
    <w:lvl w:ilvl="4">
      <w:start w:val="1"/>
      <w:numFmt w:val="decimal"/>
      <w:pStyle w:val="Balk5"/>
      <w:lvlText w:val="%1.%2.%3.%4.%5"/>
      <w:lvlJc w:val="left"/>
      <w:pPr>
        <w:tabs>
          <w:tab w:val="num" w:pos="1191"/>
        </w:tabs>
        <w:ind w:left="1077" w:hanging="1077"/>
      </w:pPr>
      <w:rPr>
        <w:rFonts w:hint="default"/>
        <w:b/>
        <w:i w:val="0"/>
      </w:rPr>
    </w:lvl>
    <w:lvl w:ilvl="5">
      <w:start w:val="1"/>
      <w:numFmt w:val="decimal"/>
      <w:pStyle w:val="Balk6"/>
      <w:lvlText w:val="%1.%2.%3.%4.%5.%6"/>
      <w:lvlJc w:val="left"/>
      <w:pPr>
        <w:tabs>
          <w:tab w:val="num" w:pos="1332"/>
        </w:tabs>
        <w:ind w:left="1191" w:hanging="1191"/>
      </w:pPr>
      <w:rPr>
        <w:rFonts w:hint="default"/>
        <w:b/>
        <w:i w:val="0"/>
      </w:rPr>
    </w:lvl>
    <w:lvl w:ilvl="6">
      <w:start w:val="1"/>
      <w:numFmt w:val="decimal"/>
      <w:pStyle w:val="Balk7"/>
      <w:lvlText w:val="%1.%2.%3.%4.%5.%6.%7"/>
      <w:lvlJc w:val="left"/>
      <w:pPr>
        <w:tabs>
          <w:tab w:val="num" w:pos="1440"/>
        </w:tabs>
        <w:ind w:left="1304" w:hanging="1304"/>
      </w:pPr>
      <w:rPr>
        <w:rFonts w:hint="default"/>
      </w:rPr>
    </w:lvl>
    <w:lvl w:ilvl="7">
      <w:start w:val="1"/>
      <w:numFmt w:val="decimal"/>
      <w:pStyle w:val="Balk8"/>
      <w:lvlText w:val="%1.%2.%3.%4.%5.%6.%7.%8"/>
      <w:lvlJc w:val="left"/>
      <w:pPr>
        <w:tabs>
          <w:tab w:val="num" w:pos="1588"/>
        </w:tabs>
        <w:ind w:left="1418" w:hanging="1418"/>
      </w:pPr>
      <w:rPr>
        <w:rFonts w:hint="default"/>
      </w:rPr>
    </w:lvl>
    <w:lvl w:ilvl="8">
      <w:start w:val="1"/>
      <w:numFmt w:val="decimal"/>
      <w:pStyle w:val="Balk9"/>
      <w:lvlText w:val="%1.%2.%3.%4.%5.%6.%7.%8.%9"/>
      <w:lvlJc w:val="left"/>
      <w:pPr>
        <w:tabs>
          <w:tab w:val="num" w:pos="1701"/>
        </w:tabs>
        <w:ind w:left="1531" w:hanging="1531"/>
      </w:pPr>
      <w:rPr>
        <w:rFonts w:hint="default"/>
      </w:rPr>
    </w:lvl>
  </w:abstractNum>
  <w:abstractNum w:abstractNumId="20" w15:restartNumberingAfterBreak="0">
    <w:nsid w:val="385B37D8"/>
    <w:multiLevelType w:val="multilevel"/>
    <w:tmpl w:val="8CCE59AA"/>
    <w:lvl w:ilvl="0">
      <w:start w:val="1"/>
      <w:numFmt w:val="decimal"/>
      <w:pStyle w:val="EKN"/>
      <w:lvlText w:val="Ek N%1"/>
      <w:lvlJc w:val="left"/>
      <w:pPr>
        <w:ind w:left="403" w:hanging="403"/>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rFonts w:hint="default"/>
      </w:rPr>
    </w:lvl>
    <w:lvl w:ilvl="4">
      <w:start w:val="1"/>
      <w:numFmt w:val="decimal"/>
      <w:pStyle w:val="za6"/>
      <w:lvlText w:val="ZA.%1.%2.%3.%4.%5"/>
      <w:lvlJc w:val="left"/>
      <w:pPr>
        <w:ind w:left="2013" w:hanging="2013"/>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1" w15:restartNumberingAfterBreak="0">
    <w:nsid w:val="387D4433"/>
    <w:multiLevelType w:val="multilevel"/>
    <w:tmpl w:val="EF029DE6"/>
    <w:lvl w:ilvl="0">
      <w:start w:val="1"/>
      <w:numFmt w:val="bullet"/>
      <w:pStyle w:val="ListeDevam"/>
      <w:lvlText w:val=""/>
      <w:lvlJc w:val="left"/>
      <w:pPr>
        <w:ind w:left="400" w:hanging="400"/>
      </w:pPr>
      <w:rPr>
        <w:rFonts w:ascii="Symbol" w:hAnsi="Symbol"/>
      </w:rPr>
    </w:lvl>
    <w:lvl w:ilvl="1">
      <w:start w:val="1"/>
      <w:numFmt w:val="bullet"/>
      <w:pStyle w:val="ListeDevam2"/>
      <w:lvlText w:val=""/>
      <w:lvlJc w:val="left"/>
      <w:pPr>
        <w:ind w:left="800" w:hanging="400"/>
      </w:pPr>
      <w:rPr>
        <w:rFonts w:ascii="Symbol" w:hAnsi="Symbol"/>
      </w:rPr>
    </w:lvl>
    <w:lvl w:ilvl="2">
      <w:start w:val="1"/>
      <w:numFmt w:val="bullet"/>
      <w:pStyle w:val="ListeDevam3"/>
      <w:lvlText w:val=""/>
      <w:lvlJc w:val="left"/>
      <w:pPr>
        <w:ind w:left="1200" w:hanging="400"/>
      </w:pPr>
      <w:rPr>
        <w:rFonts w:ascii="Symbol" w:hAnsi="Symbol"/>
      </w:rPr>
    </w:lvl>
    <w:lvl w:ilvl="3">
      <w:start w:val="1"/>
      <w:numFmt w:val="bullet"/>
      <w:pStyle w:val="ListeDevam4"/>
      <w:lvlText w:val=""/>
      <w:lvlJc w:val="left"/>
      <w:pPr>
        <w:ind w:left="1600" w:hanging="400"/>
      </w:pPr>
      <w:rPr>
        <w:rFonts w:ascii="Symbol" w:hAnsi="Symbol"/>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3BBF5C79"/>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3" w15:restartNumberingAfterBreak="0">
    <w:nsid w:val="3F52782C"/>
    <w:multiLevelType w:val="hybridMultilevel"/>
    <w:tmpl w:val="F098B09A"/>
    <w:lvl w:ilvl="0" w:tplc="B11E4016">
      <w:start w:val="1"/>
      <w:numFmt w:val="bullet"/>
      <w:lvlText w:val="•"/>
      <w:lvlPicBulletId w:val="0"/>
      <w:lvlJc w:val="left"/>
      <w:pPr>
        <w:ind w:left="4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AC2D67E">
      <w:start w:val="1"/>
      <w:numFmt w:val="bullet"/>
      <w:lvlText w:val="o"/>
      <w:lvlJc w:val="left"/>
      <w:pPr>
        <w:ind w:left="14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C0868E">
      <w:start w:val="1"/>
      <w:numFmt w:val="bullet"/>
      <w:lvlText w:val="▪"/>
      <w:lvlJc w:val="left"/>
      <w:pPr>
        <w:ind w:left="21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F9A3D10">
      <w:start w:val="1"/>
      <w:numFmt w:val="bullet"/>
      <w:lvlText w:val="•"/>
      <w:lvlJc w:val="left"/>
      <w:pPr>
        <w:ind w:left="29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04403C4">
      <w:start w:val="1"/>
      <w:numFmt w:val="bullet"/>
      <w:lvlText w:val="o"/>
      <w:lvlJc w:val="left"/>
      <w:pPr>
        <w:ind w:left="36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82448CE">
      <w:start w:val="1"/>
      <w:numFmt w:val="bullet"/>
      <w:lvlText w:val="▪"/>
      <w:lvlJc w:val="left"/>
      <w:pPr>
        <w:ind w:left="43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A72D2F0">
      <w:start w:val="1"/>
      <w:numFmt w:val="bullet"/>
      <w:lvlText w:val="•"/>
      <w:lvlJc w:val="left"/>
      <w:pPr>
        <w:ind w:left="50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9A0AD0">
      <w:start w:val="1"/>
      <w:numFmt w:val="bullet"/>
      <w:lvlText w:val="o"/>
      <w:lvlJc w:val="left"/>
      <w:pPr>
        <w:ind w:left="5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45AE850">
      <w:start w:val="1"/>
      <w:numFmt w:val="bullet"/>
      <w:lvlText w:val="▪"/>
      <w:lvlJc w:val="left"/>
      <w:pPr>
        <w:ind w:left="65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3FE3299"/>
    <w:multiLevelType w:val="hybridMultilevel"/>
    <w:tmpl w:val="EF3A31C6"/>
    <w:lvl w:ilvl="0" w:tplc="15EC8398">
      <w:start w:val="1"/>
      <w:numFmt w:val="upperRoman"/>
      <w:lvlText w:val="%1."/>
      <w:lvlJc w:val="left"/>
      <w:pPr>
        <w:ind w:left="1080" w:hanging="720"/>
      </w:pPr>
      <w:rPr>
        <w:rFonts w:hint="default"/>
      </w:rPr>
    </w:lvl>
    <w:lvl w:ilvl="1" w:tplc="041F0019" w:tentative="1">
      <w:start w:val="1"/>
      <w:numFmt w:val="lowerLetter"/>
      <w:pStyle w:val="StilBalk2Kaln"/>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9173427"/>
    <w:multiLevelType w:val="hybridMultilevel"/>
    <w:tmpl w:val="8C9CCF04"/>
    <w:lvl w:ilvl="0" w:tplc="B1F0FBC6">
      <w:numFmt w:val="bullet"/>
      <w:lvlText w:val="-"/>
      <w:lvlJc w:val="left"/>
      <w:pPr>
        <w:tabs>
          <w:tab w:val="num" w:pos="454"/>
        </w:tabs>
        <w:ind w:left="454" w:hanging="454"/>
      </w:pPr>
      <w:rPr>
        <w:rFonts w:ascii="Arial" w:hAnsi="Arial"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D12706"/>
    <w:multiLevelType w:val="multilevel"/>
    <w:tmpl w:val="24CC01E4"/>
    <w:lvl w:ilvl="0">
      <w:start w:val="1"/>
      <w:numFmt w:val="decimal"/>
      <w:pStyle w:val="za2"/>
      <w:lvlText w:val="ZA.%1"/>
      <w:lvlJc w:val="left"/>
      <w:pPr>
        <w:ind w:left="403" w:hanging="403"/>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7" w15:restartNumberingAfterBreak="0">
    <w:nsid w:val="4A76432B"/>
    <w:multiLevelType w:val="hybridMultilevel"/>
    <w:tmpl w:val="28EC58B8"/>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8" w15:restartNumberingAfterBreak="0">
    <w:nsid w:val="4DA3262E"/>
    <w:multiLevelType w:val="hybridMultilevel"/>
    <w:tmpl w:val="F47E4850"/>
    <w:lvl w:ilvl="0" w:tplc="08447F74">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E8629D9"/>
    <w:multiLevelType w:val="hybridMultilevel"/>
    <w:tmpl w:val="FB2696EA"/>
    <w:lvl w:ilvl="0" w:tplc="A6D005DA">
      <w:start w:val="2"/>
      <w:numFmt w:val="bullet"/>
      <w:lvlText w:val="-"/>
      <w:lvlJc w:val="left"/>
      <w:pPr>
        <w:tabs>
          <w:tab w:val="num" w:pos="720"/>
        </w:tabs>
        <w:ind w:left="720" w:hanging="360"/>
      </w:pPr>
      <w:rPr>
        <w:rFonts w:ascii="Arial" w:eastAsia="Times New Roman" w:hAnsi="Aria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2049B4"/>
    <w:multiLevelType w:val="hybridMultilevel"/>
    <w:tmpl w:val="78BE8DCC"/>
    <w:lvl w:ilvl="0" w:tplc="82B4C79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3B03C83"/>
    <w:multiLevelType w:val="hybridMultilevel"/>
    <w:tmpl w:val="916427D0"/>
    <w:lvl w:ilvl="0" w:tplc="ACD2A0BE">
      <w:start w:val="1"/>
      <w:numFmt w:val="bullet"/>
      <w:pStyle w:val="ListeMaddemi3"/>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53D56B27"/>
    <w:multiLevelType w:val="hybridMultilevel"/>
    <w:tmpl w:val="1B223982"/>
    <w:lvl w:ilvl="0" w:tplc="0E2ABE04">
      <w:numFmt w:val="bullet"/>
      <w:lvlText w:val="-"/>
      <w:lvlJc w:val="left"/>
      <w:pPr>
        <w:tabs>
          <w:tab w:val="num" w:pos="397"/>
        </w:tabs>
        <w:ind w:left="397" w:hanging="397"/>
      </w:pPr>
      <w:rPr>
        <w:rFonts w:ascii="Arial" w:hAnsi="Arial"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C53A58"/>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4" w15:restartNumberingAfterBreak="0">
    <w:nsid w:val="57082092"/>
    <w:multiLevelType w:val="hybridMultilevel"/>
    <w:tmpl w:val="90267C12"/>
    <w:lvl w:ilvl="0" w:tplc="0E2ABE04">
      <w:numFmt w:val="bullet"/>
      <w:lvlText w:val="-"/>
      <w:lvlJc w:val="left"/>
      <w:pPr>
        <w:tabs>
          <w:tab w:val="num" w:pos="397"/>
        </w:tabs>
        <w:ind w:left="397" w:hanging="397"/>
      </w:pPr>
      <w:rPr>
        <w:rFonts w:ascii="Arial" w:hAnsi="Arial"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7FD5284"/>
    <w:multiLevelType w:val="hybridMultilevel"/>
    <w:tmpl w:val="B8529418"/>
    <w:lvl w:ilvl="0" w:tplc="7CAAF6B0">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586A361C"/>
    <w:multiLevelType w:val="multilevel"/>
    <w:tmpl w:val="0D3C17B0"/>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87D04AA"/>
    <w:multiLevelType w:val="multilevel"/>
    <w:tmpl w:val="4492128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A606D31"/>
    <w:multiLevelType w:val="multilevel"/>
    <w:tmpl w:val="DEE206CC"/>
    <w:lvl w:ilvl="0">
      <w:start w:val="1"/>
      <w:numFmt w:val="decimal"/>
      <w:pStyle w:val="na2"/>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pStyle w:val="na3"/>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pStyle w:val="na4"/>
      <w:lvlText w:val="NA.%1.%2.%3"/>
      <w:lvlJc w:val="left"/>
      <w:pPr>
        <w:ind w:left="1208" w:hanging="1208"/>
      </w:pPr>
      <w:rPr>
        <w:rFonts w:hint="default"/>
      </w:rPr>
    </w:lvl>
    <w:lvl w:ilvl="3">
      <w:start w:val="1"/>
      <w:numFmt w:val="decimal"/>
      <w:pStyle w:val="na5"/>
      <w:lvlText w:val="NA.%1.%2.%3.%4"/>
      <w:lvlJc w:val="left"/>
      <w:pPr>
        <w:ind w:left="1610" w:hanging="1610"/>
      </w:pPr>
      <w:rPr>
        <w:rFonts w:hint="default"/>
      </w:rPr>
    </w:lvl>
    <w:lvl w:ilvl="4">
      <w:start w:val="1"/>
      <w:numFmt w:val="decimal"/>
      <w:pStyle w:val="na6"/>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9" w15:restartNumberingAfterBreak="0">
    <w:nsid w:val="5DFF4FAE"/>
    <w:multiLevelType w:val="hybridMultilevel"/>
    <w:tmpl w:val="CD9A05E4"/>
    <w:lvl w:ilvl="0" w:tplc="606A1B3A">
      <w:start w:val="1"/>
      <w:numFmt w:val="bullet"/>
      <w:pStyle w:val="ListeMaddemi4"/>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0" w15:restartNumberingAfterBreak="0">
    <w:nsid w:val="5E971A6F"/>
    <w:multiLevelType w:val="multilevel"/>
    <w:tmpl w:val="21201042"/>
    <w:lvl w:ilvl="0">
      <w:start w:val="1"/>
      <w:numFmt w:val="upperLetter"/>
      <w:pStyle w:val="EKZ"/>
      <w:suff w:val="nothing"/>
      <w:lvlText w:val="Ek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41" w15:restartNumberingAfterBreak="0">
    <w:nsid w:val="64DF0D17"/>
    <w:multiLevelType w:val="hybridMultilevel"/>
    <w:tmpl w:val="CAC09AA8"/>
    <w:lvl w:ilvl="0" w:tplc="129E9D4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65B237C1"/>
    <w:multiLevelType w:val="hybridMultilevel"/>
    <w:tmpl w:val="AD342F2C"/>
    <w:lvl w:ilvl="0" w:tplc="2E7A7E68">
      <w:start w:val="1"/>
      <w:numFmt w:val="bullet"/>
      <w:pStyle w:val="ListeMaddemi5"/>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3" w15:restartNumberingAfterBreak="0">
    <w:nsid w:val="69180006"/>
    <w:multiLevelType w:val="hybridMultilevel"/>
    <w:tmpl w:val="1054D7FC"/>
    <w:lvl w:ilvl="0" w:tplc="0B7038F2">
      <w:start w:val="1"/>
      <w:numFmt w:val="lowerRoman"/>
      <w:lvlText w:val="%1"/>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6A32492C"/>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45" w15:restartNumberingAfterBreak="0">
    <w:nsid w:val="6E4A4CF6"/>
    <w:multiLevelType w:val="hybridMultilevel"/>
    <w:tmpl w:val="FB324322"/>
    <w:lvl w:ilvl="0" w:tplc="33C6B3B6">
      <w:start w:val="3"/>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03F7523"/>
    <w:multiLevelType w:val="hybridMultilevel"/>
    <w:tmpl w:val="31503672"/>
    <w:lvl w:ilvl="0" w:tplc="2F5E6D9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7" w15:restartNumberingAfterBreak="0">
    <w:nsid w:val="71192B2C"/>
    <w:multiLevelType w:val="hybridMultilevel"/>
    <w:tmpl w:val="E69229EA"/>
    <w:lvl w:ilvl="0" w:tplc="833C0066">
      <w:start w:val="4"/>
      <w:numFmt w:val="bullet"/>
      <w:lvlText w:val="-"/>
      <w:lvlJc w:val="left"/>
      <w:pPr>
        <w:tabs>
          <w:tab w:val="num" w:pos="947"/>
        </w:tabs>
        <w:ind w:left="947" w:hanging="227"/>
      </w:pPr>
      <w:rPr>
        <w:rFonts w:ascii="Times New Roman" w:hAnsi="Times New Roman" w:cs="Times New Roman" w:hint="default"/>
        <w:b w:val="0"/>
        <w:i w:val="0"/>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72880A28"/>
    <w:multiLevelType w:val="multilevel"/>
    <w:tmpl w:val="24C27752"/>
    <w:lvl w:ilvl="0">
      <w:start w:val="1"/>
      <w:numFmt w:val="lowerLetter"/>
      <w:pStyle w:val="ListeNumaras"/>
      <w:lvlText w:val="%1)"/>
      <w:lvlJc w:val="left"/>
      <w:pPr>
        <w:tabs>
          <w:tab w:val="num" w:pos="360"/>
        </w:tabs>
        <w:ind w:left="400" w:hanging="400"/>
      </w:pPr>
    </w:lvl>
    <w:lvl w:ilvl="1">
      <w:start w:val="1"/>
      <w:numFmt w:val="decimal"/>
      <w:pStyle w:val="ListeNumaras2"/>
      <w:lvlText w:val="%2)"/>
      <w:lvlJc w:val="left"/>
      <w:pPr>
        <w:tabs>
          <w:tab w:val="num" w:pos="1080"/>
        </w:tabs>
        <w:ind w:left="800" w:hanging="400"/>
      </w:pPr>
    </w:lvl>
    <w:lvl w:ilvl="2">
      <w:start w:val="1"/>
      <w:numFmt w:val="lowerRoman"/>
      <w:pStyle w:val="ListeNumaras3"/>
      <w:lvlText w:val="%3)"/>
      <w:lvlJc w:val="left"/>
      <w:pPr>
        <w:tabs>
          <w:tab w:val="num" w:pos="1800"/>
        </w:tabs>
        <w:ind w:left="1200" w:hanging="400"/>
      </w:pPr>
    </w:lvl>
    <w:lvl w:ilvl="3">
      <w:start w:val="1"/>
      <w:numFmt w:val="upperRoman"/>
      <w:pStyle w:val="ListeNumaras4"/>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9" w15:restartNumberingAfterBreak="0">
    <w:nsid w:val="73E84E40"/>
    <w:multiLevelType w:val="hybridMultilevel"/>
    <w:tmpl w:val="4B068984"/>
    <w:lvl w:ilvl="0" w:tplc="9E5823DA">
      <w:start w:val="1"/>
      <w:numFmt w:val="decimal"/>
      <w:lvlText w:val="%1."/>
      <w:lvlJc w:val="left"/>
      <w:pPr>
        <w:tabs>
          <w:tab w:val="num" w:pos="284"/>
        </w:tabs>
        <w:ind w:left="284" w:hanging="28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0" w15:restartNumberingAfterBreak="0">
    <w:nsid w:val="7AAF718A"/>
    <w:multiLevelType w:val="hybridMultilevel"/>
    <w:tmpl w:val="0734D374"/>
    <w:lvl w:ilvl="0" w:tplc="129E9D4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7D1E476F"/>
    <w:multiLevelType w:val="hybridMultilevel"/>
    <w:tmpl w:val="3D265AE4"/>
    <w:lvl w:ilvl="0" w:tplc="82B4C79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7E1D7E55"/>
    <w:multiLevelType w:val="hybridMultilevel"/>
    <w:tmpl w:val="41F6F0D6"/>
    <w:lvl w:ilvl="0" w:tplc="DF8CAB38">
      <w:start w:val="1"/>
      <w:numFmt w:val="bullet"/>
      <w:pStyle w:val="ListeMaddemi"/>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4"/>
  </w:num>
  <w:num w:numId="3">
    <w:abstractNumId w:val="3"/>
  </w:num>
  <w:num w:numId="4">
    <w:abstractNumId w:val="4"/>
  </w:num>
  <w:num w:numId="5">
    <w:abstractNumId w:val="40"/>
  </w:num>
  <w:num w:numId="6">
    <w:abstractNumId w:val="21"/>
  </w:num>
  <w:num w:numId="7">
    <w:abstractNumId w:val="52"/>
  </w:num>
  <w:num w:numId="8">
    <w:abstractNumId w:val="14"/>
  </w:num>
  <w:num w:numId="9">
    <w:abstractNumId w:val="31"/>
  </w:num>
  <w:num w:numId="10">
    <w:abstractNumId w:val="39"/>
  </w:num>
  <w:num w:numId="11">
    <w:abstractNumId w:val="42"/>
  </w:num>
  <w:num w:numId="12">
    <w:abstractNumId w:val="48"/>
  </w:num>
  <w:num w:numId="13">
    <w:abstractNumId w:val="0"/>
  </w:num>
  <w:num w:numId="14">
    <w:abstractNumId w:val="20"/>
  </w:num>
  <w:num w:numId="15">
    <w:abstractNumId w:val="26"/>
  </w:num>
  <w:num w:numId="16">
    <w:abstractNumId w:val="11"/>
  </w:num>
  <w:num w:numId="17">
    <w:abstractNumId w:val="17"/>
  </w:num>
  <w:num w:numId="18">
    <w:abstractNumId w:val="16"/>
  </w:num>
  <w:num w:numId="19">
    <w:abstractNumId w:val="38"/>
  </w:num>
  <w:num w:numId="20">
    <w:abstractNumId w:val="32"/>
  </w:num>
  <w:num w:numId="21">
    <w:abstractNumId w:val="34"/>
  </w:num>
  <w:num w:numId="22">
    <w:abstractNumId w:val="8"/>
  </w:num>
  <w:num w:numId="2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4">
    <w:abstractNumId w:val="37"/>
  </w:num>
  <w:num w:numId="25">
    <w:abstractNumId w:val="7"/>
  </w:num>
  <w:num w:numId="26">
    <w:abstractNumId w:val="15"/>
  </w:num>
  <w:num w:numId="27">
    <w:abstractNumId w:val="5"/>
  </w:num>
  <w:num w:numId="28">
    <w:abstractNumId w:val="22"/>
  </w:num>
  <w:num w:numId="29">
    <w:abstractNumId w:val="44"/>
  </w:num>
  <w:num w:numId="30">
    <w:abstractNumId w:val="33"/>
  </w:num>
  <w:num w:numId="31">
    <w:abstractNumId w:val="18"/>
  </w:num>
  <w:num w:numId="32">
    <w:abstractNumId w:val="28"/>
  </w:num>
  <w:num w:numId="33">
    <w:abstractNumId w:val="35"/>
  </w:num>
  <w:num w:numId="34">
    <w:abstractNumId w:val="12"/>
  </w:num>
  <w:num w:numId="35">
    <w:abstractNumId w:val="41"/>
  </w:num>
  <w:num w:numId="36">
    <w:abstractNumId w:val="50"/>
  </w:num>
  <w:num w:numId="37">
    <w:abstractNumId w:val="19"/>
    <w:lvlOverride w:ilvl="0">
      <w:startOverride w:val="4"/>
    </w:lvlOverride>
    <w:lvlOverride w:ilvl="1">
      <w:startOverride w:val="2"/>
    </w:lvlOverride>
    <w:lvlOverride w:ilvl="2">
      <w:startOverride w:val="2"/>
    </w:lvlOverride>
  </w:num>
  <w:num w:numId="38">
    <w:abstractNumId w:val="9"/>
  </w:num>
  <w:num w:numId="39">
    <w:abstractNumId w:val="43"/>
  </w:num>
  <w:num w:numId="40">
    <w:abstractNumId w:val="30"/>
  </w:num>
  <w:num w:numId="41">
    <w:abstractNumId w:val="23"/>
  </w:num>
  <w:num w:numId="42">
    <w:abstractNumId w:val="51"/>
  </w:num>
  <w:num w:numId="43">
    <w:abstractNumId w:val="6"/>
  </w:num>
  <w:num w:numId="44">
    <w:abstractNumId w:val="25"/>
  </w:num>
  <w:num w:numId="45">
    <w:abstractNumId w:val="10"/>
  </w:num>
  <w:num w:numId="46">
    <w:abstractNumId w:val="36"/>
  </w:num>
  <w:num w:numId="47">
    <w:abstractNumId w:val="2"/>
  </w:num>
  <w:num w:numId="48">
    <w:abstractNumId w:val="47"/>
  </w:num>
  <w:num w:numId="49">
    <w:abstractNumId w:val="13"/>
  </w:num>
  <w:num w:numId="50">
    <w:abstractNumId w:val="49"/>
  </w:num>
  <w:num w:numId="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5"/>
  </w:num>
  <w:num w:numId="53">
    <w:abstractNumId w:val="46"/>
  </w:num>
  <w:num w:numId="54">
    <w:abstractNumId w:val="29"/>
  </w:num>
  <w:num w:numId="55">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en-GB" w:vendorID="64" w:dllVersion="131078" w:nlCheck="1" w:checkStyle="0"/>
  <w:activeWritingStyle w:appName="MSWord" w:lang="de-DE" w:vendorID="64" w:dllVersion="131078" w:nlCheck="1" w:checkStyle="0"/>
  <w:activeWritingStyle w:appName="MSWord" w:lang="en-US" w:vendorID="64" w:dllVersion="131078" w:nlCheck="1" w:checkStyle="0"/>
  <w:activeWritingStyle w:appName="MSWord" w:lang="fr-FR" w:vendorID="64" w:dllVersion="131078" w:nlCheck="1" w:checkStyle="0"/>
  <w:attachedTemplate r:id="rId1"/>
  <w:linkStyles/>
  <w:trackRevisions/>
  <w:documentProtection w:edit="trackedChanges" w:enforcement="1" w:cryptProviderType="rsaAES" w:cryptAlgorithmClass="hash" w:cryptAlgorithmType="typeAny" w:cryptAlgorithmSid="14" w:cryptSpinCount="100000" w:hash="+b/7ieMXQk/6lU+GCn5mHktwxP43Pcg3FijMMDNvPDunofjwZhJ6uWFnnnPUsrU30CKiEfk3rV3RD5LK1fnA+w==" w:salt="I6FThPRSLbkPdrxM4gH+Gw=="/>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B23"/>
    <w:rsid w:val="00001565"/>
    <w:rsid w:val="0000581A"/>
    <w:rsid w:val="0001259D"/>
    <w:rsid w:val="00023A0B"/>
    <w:rsid w:val="000315EE"/>
    <w:rsid w:val="00034063"/>
    <w:rsid w:val="00036903"/>
    <w:rsid w:val="00050E65"/>
    <w:rsid w:val="00054224"/>
    <w:rsid w:val="00057338"/>
    <w:rsid w:val="00060CEC"/>
    <w:rsid w:val="000610E8"/>
    <w:rsid w:val="000617F0"/>
    <w:rsid w:val="00062DD1"/>
    <w:rsid w:val="00072EDD"/>
    <w:rsid w:val="00074BD8"/>
    <w:rsid w:val="0007756B"/>
    <w:rsid w:val="00086D7B"/>
    <w:rsid w:val="00090EDC"/>
    <w:rsid w:val="00091E41"/>
    <w:rsid w:val="00095CF9"/>
    <w:rsid w:val="00095ECD"/>
    <w:rsid w:val="000960A6"/>
    <w:rsid w:val="000A0A58"/>
    <w:rsid w:val="000B02AD"/>
    <w:rsid w:val="000B110B"/>
    <w:rsid w:val="000B4CDB"/>
    <w:rsid w:val="000B7BB0"/>
    <w:rsid w:val="000D1840"/>
    <w:rsid w:val="000D48FE"/>
    <w:rsid w:val="000E148F"/>
    <w:rsid w:val="000E5EFA"/>
    <w:rsid w:val="000F4725"/>
    <w:rsid w:val="00104A24"/>
    <w:rsid w:val="0011368C"/>
    <w:rsid w:val="001139CB"/>
    <w:rsid w:val="00124D9D"/>
    <w:rsid w:val="00125483"/>
    <w:rsid w:val="00131A4B"/>
    <w:rsid w:val="00132723"/>
    <w:rsid w:val="00132AF5"/>
    <w:rsid w:val="00145C8B"/>
    <w:rsid w:val="0015504D"/>
    <w:rsid w:val="0016130F"/>
    <w:rsid w:val="00163BB8"/>
    <w:rsid w:val="00165DD3"/>
    <w:rsid w:val="00166398"/>
    <w:rsid w:val="00170927"/>
    <w:rsid w:val="00170A9D"/>
    <w:rsid w:val="00177232"/>
    <w:rsid w:val="00183CB2"/>
    <w:rsid w:val="00185D7C"/>
    <w:rsid w:val="0018728F"/>
    <w:rsid w:val="001916B1"/>
    <w:rsid w:val="001A14A3"/>
    <w:rsid w:val="001A159E"/>
    <w:rsid w:val="001A406E"/>
    <w:rsid w:val="001A6ED1"/>
    <w:rsid w:val="001B51CB"/>
    <w:rsid w:val="001B6D61"/>
    <w:rsid w:val="001B713B"/>
    <w:rsid w:val="001D01D3"/>
    <w:rsid w:val="001D16CB"/>
    <w:rsid w:val="001E0306"/>
    <w:rsid w:val="001E3D01"/>
    <w:rsid w:val="001E4FF7"/>
    <w:rsid w:val="001E7D0A"/>
    <w:rsid w:val="001F3B00"/>
    <w:rsid w:val="001F720A"/>
    <w:rsid w:val="00206A55"/>
    <w:rsid w:val="002128C0"/>
    <w:rsid w:val="00212F48"/>
    <w:rsid w:val="002204EE"/>
    <w:rsid w:val="00226BE5"/>
    <w:rsid w:val="00240E9B"/>
    <w:rsid w:val="002451D2"/>
    <w:rsid w:val="00263A03"/>
    <w:rsid w:val="0026499A"/>
    <w:rsid w:val="00277741"/>
    <w:rsid w:val="00292BF8"/>
    <w:rsid w:val="00294C5D"/>
    <w:rsid w:val="002955DA"/>
    <w:rsid w:val="002C5788"/>
    <w:rsid w:val="002D1550"/>
    <w:rsid w:val="002D1C02"/>
    <w:rsid w:val="002D1CE5"/>
    <w:rsid w:val="002D59C8"/>
    <w:rsid w:val="002E05FC"/>
    <w:rsid w:val="0032118A"/>
    <w:rsid w:val="00322372"/>
    <w:rsid w:val="00323362"/>
    <w:rsid w:val="00332211"/>
    <w:rsid w:val="00332896"/>
    <w:rsid w:val="00334A77"/>
    <w:rsid w:val="00334BED"/>
    <w:rsid w:val="00340594"/>
    <w:rsid w:val="0035714D"/>
    <w:rsid w:val="0036141E"/>
    <w:rsid w:val="003823E6"/>
    <w:rsid w:val="00384261"/>
    <w:rsid w:val="00391F02"/>
    <w:rsid w:val="003A79CC"/>
    <w:rsid w:val="003B0402"/>
    <w:rsid w:val="003B20A4"/>
    <w:rsid w:val="003B3CB9"/>
    <w:rsid w:val="003C0523"/>
    <w:rsid w:val="003E1613"/>
    <w:rsid w:val="003F7E59"/>
    <w:rsid w:val="00405CC2"/>
    <w:rsid w:val="00407B21"/>
    <w:rsid w:val="00413D03"/>
    <w:rsid w:val="004218A9"/>
    <w:rsid w:val="00423527"/>
    <w:rsid w:val="004252C9"/>
    <w:rsid w:val="004347CF"/>
    <w:rsid w:val="00443FAF"/>
    <w:rsid w:val="0045149F"/>
    <w:rsid w:val="00454BE6"/>
    <w:rsid w:val="004565DC"/>
    <w:rsid w:val="00462B65"/>
    <w:rsid w:val="004637C5"/>
    <w:rsid w:val="00464AA1"/>
    <w:rsid w:val="00465C3C"/>
    <w:rsid w:val="004718E7"/>
    <w:rsid w:val="00481E15"/>
    <w:rsid w:val="00484710"/>
    <w:rsid w:val="004867C5"/>
    <w:rsid w:val="00487428"/>
    <w:rsid w:val="004A26B0"/>
    <w:rsid w:val="004A2AA2"/>
    <w:rsid w:val="004B1645"/>
    <w:rsid w:val="004B4950"/>
    <w:rsid w:val="004B63E9"/>
    <w:rsid w:val="004C1B3D"/>
    <w:rsid w:val="004D3421"/>
    <w:rsid w:val="004E1F58"/>
    <w:rsid w:val="004F04CF"/>
    <w:rsid w:val="004F3BDB"/>
    <w:rsid w:val="005023EB"/>
    <w:rsid w:val="00502600"/>
    <w:rsid w:val="00510E79"/>
    <w:rsid w:val="00511BEB"/>
    <w:rsid w:val="00521CA3"/>
    <w:rsid w:val="005247B5"/>
    <w:rsid w:val="00534209"/>
    <w:rsid w:val="00536E39"/>
    <w:rsid w:val="005415DB"/>
    <w:rsid w:val="00541D55"/>
    <w:rsid w:val="00543110"/>
    <w:rsid w:val="005448CD"/>
    <w:rsid w:val="0054599C"/>
    <w:rsid w:val="005526D6"/>
    <w:rsid w:val="00553C40"/>
    <w:rsid w:val="00560671"/>
    <w:rsid w:val="00567DEF"/>
    <w:rsid w:val="005743A1"/>
    <w:rsid w:val="005802F4"/>
    <w:rsid w:val="0058203A"/>
    <w:rsid w:val="005846CE"/>
    <w:rsid w:val="0058530B"/>
    <w:rsid w:val="00587FC9"/>
    <w:rsid w:val="005932B2"/>
    <w:rsid w:val="0059704E"/>
    <w:rsid w:val="005976F1"/>
    <w:rsid w:val="005A0EA6"/>
    <w:rsid w:val="005A39F9"/>
    <w:rsid w:val="005A6380"/>
    <w:rsid w:val="005B00BD"/>
    <w:rsid w:val="005B13E3"/>
    <w:rsid w:val="005B7BCB"/>
    <w:rsid w:val="005C2876"/>
    <w:rsid w:val="005C5EBB"/>
    <w:rsid w:val="005E1FA4"/>
    <w:rsid w:val="005F304C"/>
    <w:rsid w:val="005F3CE6"/>
    <w:rsid w:val="00600317"/>
    <w:rsid w:val="006074A2"/>
    <w:rsid w:val="006118E7"/>
    <w:rsid w:val="00612039"/>
    <w:rsid w:val="00621898"/>
    <w:rsid w:val="00624474"/>
    <w:rsid w:val="00630C16"/>
    <w:rsid w:val="006322A6"/>
    <w:rsid w:val="00632E69"/>
    <w:rsid w:val="00633715"/>
    <w:rsid w:val="0064282D"/>
    <w:rsid w:val="0064398C"/>
    <w:rsid w:val="00645367"/>
    <w:rsid w:val="006454F4"/>
    <w:rsid w:val="006468AD"/>
    <w:rsid w:val="00654A5A"/>
    <w:rsid w:val="00656064"/>
    <w:rsid w:val="00660A63"/>
    <w:rsid w:val="0067511D"/>
    <w:rsid w:val="00677BC8"/>
    <w:rsid w:val="00680335"/>
    <w:rsid w:val="00681EE1"/>
    <w:rsid w:val="00682612"/>
    <w:rsid w:val="00682B23"/>
    <w:rsid w:val="00683001"/>
    <w:rsid w:val="006844E1"/>
    <w:rsid w:val="00684D4B"/>
    <w:rsid w:val="006A07C3"/>
    <w:rsid w:val="006A2817"/>
    <w:rsid w:val="006B2558"/>
    <w:rsid w:val="006B3D49"/>
    <w:rsid w:val="006C0B26"/>
    <w:rsid w:val="006C3B50"/>
    <w:rsid w:val="006D1B2B"/>
    <w:rsid w:val="006D36AF"/>
    <w:rsid w:val="006F3BA0"/>
    <w:rsid w:val="006F4FAA"/>
    <w:rsid w:val="006F6FC4"/>
    <w:rsid w:val="00702818"/>
    <w:rsid w:val="007028AF"/>
    <w:rsid w:val="0070443A"/>
    <w:rsid w:val="00714CEE"/>
    <w:rsid w:val="00716050"/>
    <w:rsid w:val="00716488"/>
    <w:rsid w:val="00722B33"/>
    <w:rsid w:val="0072522A"/>
    <w:rsid w:val="0072746A"/>
    <w:rsid w:val="007304AA"/>
    <w:rsid w:val="00733548"/>
    <w:rsid w:val="00736840"/>
    <w:rsid w:val="007372E9"/>
    <w:rsid w:val="007472CD"/>
    <w:rsid w:val="00750716"/>
    <w:rsid w:val="00752CAE"/>
    <w:rsid w:val="00760438"/>
    <w:rsid w:val="007679EB"/>
    <w:rsid w:val="00771440"/>
    <w:rsid w:val="00771655"/>
    <w:rsid w:val="00777B6E"/>
    <w:rsid w:val="00780753"/>
    <w:rsid w:val="007A3868"/>
    <w:rsid w:val="007C340F"/>
    <w:rsid w:val="007D0DE5"/>
    <w:rsid w:val="007D4C0F"/>
    <w:rsid w:val="007D7157"/>
    <w:rsid w:val="007E3994"/>
    <w:rsid w:val="007E4D5A"/>
    <w:rsid w:val="007F47D8"/>
    <w:rsid w:val="007F6C89"/>
    <w:rsid w:val="00803162"/>
    <w:rsid w:val="00807B8B"/>
    <w:rsid w:val="00824C84"/>
    <w:rsid w:val="00834681"/>
    <w:rsid w:val="00837CB3"/>
    <w:rsid w:val="008406A4"/>
    <w:rsid w:val="0084219B"/>
    <w:rsid w:val="008439E1"/>
    <w:rsid w:val="00844D03"/>
    <w:rsid w:val="00851620"/>
    <w:rsid w:val="0085253F"/>
    <w:rsid w:val="00855441"/>
    <w:rsid w:val="00857093"/>
    <w:rsid w:val="0085713E"/>
    <w:rsid w:val="00863202"/>
    <w:rsid w:val="00867D9B"/>
    <w:rsid w:val="0087276C"/>
    <w:rsid w:val="0087609E"/>
    <w:rsid w:val="008776E4"/>
    <w:rsid w:val="008812DE"/>
    <w:rsid w:val="008821B3"/>
    <w:rsid w:val="00886D9E"/>
    <w:rsid w:val="008871DA"/>
    <w:rsid w:val="0088775D"/>
    <w:rsid w:val="00890F4E"/>
    <w:rsid w:val="0089389E"/>
    <w:rsid w:val="008B14A7"/>
    <w:rsid w:val="008E7A91"/>
    <w:rsid w:val="008F07C1"/>
    <w:rsid w:val="009028F1"/>
    <w:rsid w:val="00903AC0"/>
    <w:rsid w:val="00904902"/>
    <w:rsid w:val="009140EE"/>
    <w:rsid w:val="00937954"/>
    <w:rsid w:val="00940993"/>
    <w:rsid w:val="00944782"/>
    <w:rsid w:val="00956C93"/>
    <w:rsid w:val="009603B5"/>
    <w:rsid w:val="009609ED"/>
    <w:rsid w:val="00960A25"/>
    <w:rsid w:val="00962D6B"/>
    <w:rsid w:val="00963086"/>
    <w:rsid w:val="00966D5B"/>
    <w:rsid w:val="0097109D"/>
    <w:rsid w:val="00972345"/>
    <w:rsid w:val="009727DC"/>
    <w:rsid w:val="00975E90"/>
    <w:rsid w:val="00977598"/>
    <w:rsid w:val="009932F6"/>
    <w:rsid w:val="00993AAD"/>
    <w:rsid w:val="00996093"/>
    <w:rsid w:val="00996EF4"/>
    <w:rsid w:val="009B251F"/>
    <w:rsid w:val="009B4D22"/>
    <w:rsid w:val="009C39D0"/>
    <w:rsid w:val="009C44E4"/>
    <w:rsid w:val="009D06DF"/>
    <w:rsid w:val="009D19CB"/>
    <w:rsid w:val="009D264D"/>
    <w:rsid w:val="009E01B1"/>
    <w:rsid w:val="009E1832"/>
    <w:rsid w:val="009E588B"/>
    <w:rsid w:val="009E65DC"/>
    <w:rsid w:val="009E72C2"/>
    <w:rsid w:val="009F4B7B"/>
    <w:rsid w:val="009F593A"/>
    <w:rsid w:val="009F6A68"/>
    <w:rsid w:val="00A005F5"/>
    <w:rsid w:val="00A00F74"/>
    <w:rsid w:val="00A06889"/>
    <w:rsid w:val="00A07D83"/>
    <w:rsid w:val="00A13CB1"/>
    <w:rsid w:val="00A24DF8"/>
    <w:rsid w:val="00A25995"/>
    <w:rsid w:val="00A316B8"/>
    <w:rsid w:val="00A35EBC"/>
    <w:rsid w:val="00A41077"/>
    <w:rsid w:val="00A42E16"/>
    <w:rsid w:val="00A60FE8"/>
    <w:rsid w:val="00A6491F"/>
    <w:rsid w:val="00A6733C"/>
    <w:rsid w:val="00A747AB"/>
    <w:rsid w:val="00A7533A"/>
    <w:rsid w:val="00A76016"/>
    <w:rsid w:val="00A77998"/>
    <w:rsid w:val="00A80E24"/>
    <w:rsid w:val="00A83A0B"/>
    <w:rsid w:val="00A842D6"/>
    <w:rsid w:val="00A84458"/>
    <w:rsid w:val="00A8610B"/>
    <w:rsid w:val="00A92C82"/>
    <w:rsid w:val="00A95C26"/>
    <w:rsid w:val="00AA25B4"/>
    <w:rsid w:val="00AB0D27"/>
    <w:rsid w:val="00AB478F"/>
    <w:rsid w:val="00AC4AE2"/>
    <w:rsid w:val="00AE0C8B"/>
    <w:rsid w:val="00AE71AB"/>
    <w:rsid w:val="00AF4441"/>
    <w:rsid w:val="00AF7E12"/>
    <w:rsid w:val="00B04758"/>
    <w:rsid w:val="00B066B1"/>
    <w:rsid w:val="00B2012B"/>
    <w:rsid w:val="00B24975"/>
    <w:rsid w:val="00B24F5E"/>
    <w:rsid w:val="00B3539C"/>
    <w:rsid w:val="00B35BC0"/>
    <w:rsid w:val="00B50360"/>
    <w:rsid w:val="00B569C2"/>
    <w:rsid w:val="00B71E09"/>
    <w:rsid w:val="00B758B5"/>
    <w:rsid w:val="00B941B5"/>
    <w:rsid w:val="00BA47B1"/>
    <w:rsid w:val="00BA5F63"/>
    <w:rsid w:val="00BB2800"/>
    <w:rsid w:val="00BB69DB"/>
    <w:rsid w:val="00BC04BD"/>
    <w:rsid w:val="00BD36A3"/>
    <w:rsid w:val="00BD4F25"/>
    <w:rsid w:val="00BD6873"/>
    <w:rsid w:val="00BE725E"/>
    <w:rsid w:val="00C01A63"/>
    <w:rsid w:val="00C106D0"/>
    <w:rsid w:val="00C11122"/>
    <w:rsid w:val="00C20AC1"/>
    <w:rsid w:val="00C21841"/>
    <w:rsid w:val="00C21B30"/>
    <w:rsid w:val="00C252E1"/>
    <w:rsid w:val="00C26ED4"/>
    <w:rsid w:val="00C2780F"/>
    <w:rsid w:val="00C35F0E"/>
    <w:rsid w:val="00C412ED"/>
    <w:rsid w:val="00C459BA"/>
    <w:rsid w:val="00C55065"/>
    <w:rsid w:val="00C55BE9"/>
    <w:rsid w:val="00C63F0D"/>
    <w:rsid w:val="00C676C2"/>
    <w:rsid w:val="00C718E3"/>
    <w:rsid w:val="00C73C2C"/>
    <w:rsid w:val="00C75257"/>
    <w:rsid w:val="00C80516"/>
    <w:rsid w:val="00C80668"/>
    <w:rsid w:val="00C821E5"/>
    <w:rsid w:val="00C84E7F"/>
    <w:rsid w:val="00C850DA"/>
    <w:rsid w:val="00C879A7"/>
    <w:rsid w:val="00C90BFC"/>
    <w:rsid w:val="00C94D30"/>
    <w:rsid w:val="00CB05C1"/>
    <w:rsid w:val="00CB3077"/>
    <w:rsid w:val="00CB5951"/>
    <w:rsid w:val="00CD095E"/>
    <w:rsid w:val="00CD1A72"/>
    <w:rsid w:val="00CD38C2"/>
    <w:rsid w:val="00CD5EFD"/>
    <w:rsid w:val="00CF06F3"/>
    <w:rsid w:val="00CF1ABF"/>
    <w:rsid w:val="00CF57D5"/>
    <w:rsid w:val="00CF7BA6"/>
    <w:rsid w:val="00D00181"/>
    <w:rsid w:val="00D04C2D"/>
    <w:rsid w:val="00D143F5"/>
    <w:rsid w:val="00D17AA9"/>
    <w:rsid w:val="00D17EDB"/>
    <w:rsid w:val="00D203B1"/>
    <w:rsid w:val="00D21D22"/>
    <w:rsid w:val="00D2534D"/>
    <w:rsid w:val="00D402AF"/>
    <w:rsid w:val="00D54329"/>
    <w:rsid w:val="00D61B31"/>
    <w:rsid w:val="00D61CB7"/>
    <w:rsid w:val="00D64A2C"/>
    <w:rsid w:val="00D67A9F"/>
    <w:rsid w:val="00D70BE5"/>
    <w:rsid w:val="00D727D4"/>
    <w:rsid w:val="00D73CA9"/>
    <w:rsid w:val="00D754C9"/>
    <w:rsid w:val="00D77C63"/>
    <w:rsid w:val="00D807CF"/>
    <w:rsid w:val="00D80E16"/>
    <w:rsid w:val="00D848A7"/>
    <w:rsid w:val="00D9188D"/>
    <w:rsid w:val="00D93A2B"/>
    <w:rsid w:val="00D96190"/>
    <w:rsid w:val="00DA1A7B"/>
    <w:rsid w:val="00DB26D7"/>
    <w:rsid w:val="00DC0541"/>
    <w:rsid w:val="00DC42D2"/>
    <w:rsid w:val="00DD0E41"/>
    <w:rsid w:val="00DD20D9"/>
    <w:rsid w:val="00DD7D8D"/>
    <w:rsid w:val="00DE063E"/>
    <w:rsid w:val="00DF3CAD"/>
    <w:rsid w:val="00E016A0"/>
    <w:rsid w:val="00E01D1C"/>
    <w:rsid w:val="00E11FF1"/>
    <w:rsid w:val="00E1441B"/>
    <w:rsid w:val="00E14B8C"/>
    <w:rsid w:val="00E25E23"/>
    <w:rsid w:val="00E32554"/>
    <w:rsid w:val="00E36522"/>
    <w:rsid w:val="00E4244D"/>
    <w:rsid w:val="00E44C12"/>
    <w:rsid w:val="00E47CE6"/>
    <w:rsid w:val="00E514F1"/>
    <w:rsid w:val="00E52539"/>
    <w:rsid w:val="00E534BE"/>
    <w:rsid w:val="00E54C5F"/>
    <w:rsid w:val="00E60EC0"/>
    <w:rsid w:val="00E62201"/>
    <w:rsid w:val="00E62948"/>
    <w:rsid w:val="00E6332A"/>
    <w:rsid w:val="00E63A62"/>
    <w:rsid w:val="00E670A0"/>
    <w:rsid w:val="00E707A7"/>
    <w:rsid w:val="00E7082C"/>
    <w:rsid w:val="00E71FED"/>
    <w:rsid w:val="00E77F8F"/>
    <w:rsid w:val="00E84762"/>
    <w:rsid w:val="00E856BF"/>
    <w:rsid w:val="00E92CC6"/>
    <w:rsid w:val="00E9381B"/>
    <w:rsid w:val="00EA0B9F"/>
    <w:rsid w:val="00EC4D28"/>
    <w:rsid w:val="00EC5D9C"/>
    <w:rsid w:val="00EC7287"/>
    <w:rsid w:val="00ED6E9F"/>
    <w:rsid w:val="00EE14E6"/>
    <w:rsid w:val="00EE3A3A"/>
    <w:rsid w:val="00EE3BB8"/>
    <w:rsid w:val="00EE7543"/>
    <w:rsid w:val="00EF7336"/>
    <w:rsid w:val="00F01FF2"/>
    <w:rsid w:val="00F052F0"/>
    <w:rsid w:val="00F06F93"/>
    <w:rsid w:val="00F4200F"/>
    <w:rsid w:val="00F46AC6"/>
    <w:rsid w:val="00F56E4D"/>
    <w:rsid w:val="00F66DCF"/>
    <w:rsid w:val="00F71BE2"/>
    <w:rsid w:val="00F83D26"/>
    <w:rsid w:val="00F97EE1"/>
    <w:rsid w:val="00FA51D4"/>
    <w:rsid w:val="00FA67A0"/>
    <w:rsid w:val="00FB1246"/>
    <w:rsid w:val="00FB362C"/>
    <w:rsid w:val="00FB3AE7"/>
    <w:rsid w:val="00FB61BF"/>
    <w:rsid w:val="00FB75FB"/>
    <w:rsid w:val="00FD06B1"/>
    <w:rsid w:val="00FD1BE5"/>
    <w:rsid w:val="00FD316A"/>
    <w:rsid w:val="00FE0EEE"/>
  </w:rsids>
  <m:mathPr>
    <m:mathFont m:val="Cambria Math"/>
    <m:brkBin m:val="before"/>
    <m:brkBinSub m:val="--"/>
    <m:smallFrac/>
    <m:dispDef/>
    <m:lMargin m:val="0"/>
    <m:rMargin m:val="0"/>
    <m:defJc m:val="left"/>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2BC8896"/>
  <w15:docId w15:val="{572377ED-10DE-47F7-B9CE-6062D9BE2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6064"/>
    <w:pPr>
      <w:spacing w:after="120" w:line="259" w:lineRule="auto"/>
      <w:jc w:val="both"/>
    </w:pPr>
    <w:rPr>
      <w:rFonts w:ascii="Cambria" w:hAnsi="Cambria"/>
    </w:rPr>
  </w:style>
  <w:style w:type="paragraph" w:styleId="Balk1">
    <w:name w:val="heading 1"/>
    <w:aliases w:val="1 Heading,baslık 1"/>
    <w:basedOn w:val="Normal"/>
    <w:next w:val="Normal"/>
    <w:link w:val="Balk1Char"/>
    <w:rsid w:val="00656064"/>
    <w:pPr>
      <w:keepNext/>
      <w:numPr>
        <w:numId w:val="1"/>
      </w:numPr>
      <w:tabs>
        <w:tab w:val="clear" w:pos="432"/>
      </w:tabs>
      <w:suppressAutoHyphens/>
      <w:spacing w:before="270" w:line="270" w:lineRule="exact"/>
      <w:outlineLvl w:val="0"/>
    </w:pPr>
    <w:rPr>
      <w:b/>
      <w:sz w:val="26"/>
    </w:rPr>
  </w:style>
  <w:style w:type="paragraph" w:styleId="Balk2">
    <w:name w:val="heading 2"/>
    <w:aliases w:val="Başlık 2 Char1,Başlık 2 Char1 Char Char,Başlık 2 Char Char Char Char Char"/>
    <w:basedOn w:val="Balk1"/>
    <w:next w:val="Normal"/>
    <w:link w:val="Balk2Char"/>
    <w:rsid w:val="00656064"/>
    <w:pPr>
      <w:numPr>
        <w:ilvl w:val="1"/>
      </w:numPr>
      <w:tabs>
        <w:tab w:val="clear" w:pos="595"/>
      </w:tabs>
      <w:spacing w:before="60" w:line="250" w:lineRule="exact"/>
      <w:outlineLvl w:val="1"/>
    </w:pPr>
    <w:rPr>
      <w:sz w:val="24"/>
    </w:rPr>
  </w:style>
  <w:style w:type="paragraph" w:styleId="Balk3">
    <w:name w:val="heading 3"/>
    <w:aliases w:val="Heading 3 Char"/>
    <w:basedOn w:val="Balk1"/>
    <w:next w:val="Normal"/>
    <w:link w:val="Balk3Char"/>
    <w:rsid w:val="00656064"/>
    <w:pPr>
      <w:numPr>
        <w:ilvl w:val="2"/>
      </w:numPr>
      <w:tabs>
        <w:tab w:val="clear" w:pos="720"/>
      </w:tabs>
      <w:spacing w:before="60" w:line="230" w:lineRule="exact"/>
      <w:outlineLvl w:val="2"/>
    </w:pPr>
    <w:rPr>
      <w:sz w:val="22"/>
    </w:rPr>
  </w:style>
  <w:style w:type="paragraph" w:styleId="Balk4">
    <w:name w:val="heading 4"/>
    <w:basedOn w:val="Balk3"/>
    <w:next w:val="Normal"/>
    <w:link w:val="Balk4Char"/>
    <w:rsid w:val="00656064"/>
    <w:pPr>
      <w:numPr>
        <w:ilvl w:val="3"/>
      </w:numPr>
      <w:tabs>
        <w:tab w:val="clear" w:pos="1080"/>
      </w:tabs>
      <w:outlineLvl w:val="3"/>
    </w:pPr>
  </w:style>
  <w:style w:type="paragraph" w:styleId="Balk5">
    <w:name w:val="heading 5"/>
    <w:basedOn w:val="Balk4"/>
    <w:next w:val="Normal"/>
    <w:link w:val="Balk5Char"/>
    <w:rsid w:val="00656064"/>
    <w:pPr>
      <w:numPr>
        <w:ilvl w:val="4"/>
      </w:numPr>
      <w:tabs>
        <w:tab w:val="clear" w:pos="1191"/>
      </w:tabs>
      <w:outlineLvl w:val="4"/>
    </w:pPr>
  </w:style>
  <w:style w:type="paragraph" w:styleId="Balk6">
    <w:name w:val="heading 6"/>
    <w:basedOn w:val="Balk5"/>
    <w:next w:val="Normal"/>
    <w:link w:val="Balk6Char"/>
    <w:rsid w:val="00656064"/>
    <w:pPr>
      <w:numPr>
        <w:ilvl w:val="5"/>
      </w:numPr>
      <w:tabs>
        <w:tab w:val="clear" w:pos="1332"/>
      </w:tabs>
      <w:outlineLvl w:val="5"/>
    </w:pPr>
  </w:style>
  <w:style w:type="paragraph" w:styleId="Balk7">
    <w:name w:val="heading 7"/>
    <w:basedOn w:val="Balk6"/>
    <w:next w:val="Normal"/>
    <w:link w:val="Balk7Char"/>
    <w:qFormat/>
    <w:rsid w:val="00656064"/>
    <w:pPr>
      <w:numPr>
        <w:ilvl w:val="6"/>
      </w:numPr>
      <w:outlineLvl w:val="6"/>
    </w:pPr>
  </w:style>
  <w:style w:type="paragraph" w:styleId="Balk8">
    <w:name w:val="heading 8"/>
    <w:basedOn w:val="Balk6"/>
    <w:next w:val="Normal"/>
    <w:link w:val="Balk8Char"/>
    <w:qFormat/>
    <w:rsid w:val="00656064"/>
    <w:pPr>
      <w:numPr>
        <w:ilvl w:val="7"/>
      </w:numPr>
      <w:outlineLvl w:val="7"/>
    </w:pPr>
  </w:style>
  <w:style w:type="paragraph" w:styleId="Balk9">
    <w:name w:val="heading 9"/>
    <w:basedOn w:val="Balk6"/>
    <w:next w:val="Normal"/>
    <w:link w:val="Balk9Char"/>
    <w:qFormat/>
    <w:rsid w:val="00656064"/>
    <w:pPr>
      <w:numPr>
        <w:ilvl w:val="8"/>
      </w:numPr>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1 Heading Char1,baslık 1 Char1"/>
    <w:basedOn w:val="VarsaylanParagrafYazTipi"/>
    <w:link w:val="Balk1"/>
    <w:rsid w:val="00656064"/>
    <w:rPr>
      <w:rFonts w:ascii="Cambria" w:hAnsi="Cambria"/>
      <w:b/>
      <w:sz w:val="26"/>
    </w:rPr>
  </w:style>
  <w:style w:type="character" w:customStyle="1" w:styleId="Balk2Char">
    <w:name w:val="Başlık 2 Char"/>
    <w:aliases w:val="Başlık 2 Char1 Char,Başlık 2 Char1 Char Char Char,Başlık 2 Char Char Char Char Char Char"/>
    <w:basedOn w:val="VarsaylanParagrafYazTipi"/>
    <w:link w:val="Balk2"/>
    <w:rsid w:val="00656064"/>
    <w:rPr>
      <w:rFonts w:ascii="Cambria" w:hAnsi="Cambria"/>
      <w:b/>
      <w:sz w:val="24"/>
    </w:rPr>
  </w:style>
  <w:style w:type="character" w:customStyle="1" w:styleId="Balk3Char">
    <w:name w:val="Başlık 3 Char"/>
    <w:aliases w:val="Heading 3 Char Char"/>
    <w:basedOn w:val="VarsaylanParagrafYazTipi"/>
    <w:link w:val="Balk3"/>
    <w:rsid w:val="00656064"/>
    <w:rPr>
      <w:rFonts w:ascii="Cambria" w:hAnsi="Cambria"/>
      <w:b/>
    </w:rPr>
  </w:style>
  <w:style w:type="character" w:customStyle="1" w:styleId="Balk4Char">
    <w:name w:val="Başlık 4 Char"/>
    <w:basedOn w:val="VarsaylanParagrafYazTipi"/>
    <w:link w:val="Balk4"/>
    <w:rsid w:val="00656064"/>
    <w:rPr>
      <w:rFonts w:ascii="Cambria" w:hAnsi="Cambria"/>
      <w:b/>
    </w:rPr>
  </w:style>
  <w:style w:type="character" w:customStyle="1" w:styleId="Balk5Char">
    <w:name w:val="Başlık 5 Char"/>
    <w:basedOn w:val="VarsaylanParagrafYazTipi"/>
    <w:link w:val="Balk5"/>
    <w:rsid w:val="00656064"/>
    <w:rPr>
      <w:rFonts w:ascii="Cambria" w:hAnsi="Cambria"/>
      <w:b/>
    </w:rPr>
  </w:style>
  <w:style w:type="character" w:customStyle="1" w:styleId="Balk6Char">
    <w:name w:val="Başlık 6 Char"/>
    <w:basedOn w:val="VarsaylanParagrafYazTipi"/>
    <w:link w:val="Balk6"/>
    <w:rsid w:val="00656064"/>
    <w:rPr>
      <w:rFonts w:ascii="Cambria" w:hAnsi="Cambria"/>
      <w:b/>
    </w:rPr>
  </w:style>
  <w:style w:type="character" w:customStyle="1" w:styleId="Balk7Char">
    <w:name w:val="Başlık 7 Char"/>
    <w:basedOn w:val="VarsaylanParagrafYazTipi"/>
    <w:link w:val="Balk7"/>
    <w:rsid w:val="00656064"/>
    <w:rPr>
      <w:rFonts w:ascii="Cambria" w:hAnsi="Cambria"/>
      <w:b/>
    </w:rPr>
  </w:style>
  <w:style w:type="character" w:customStyle="1" w:styleId="Balk8Char">
    <w:name w:val="Başlık 8 Char"/>
    <w:basedOn w:val="VarsaylanParagrafYazTipi"/>
    <w:link w:val="Balk8"/>
    <w:rsid w:val="00656064"/>
    <w:rPr>
      <w:rFonts w:ascii="Cambria" w:hAnsi="Cambria"/>
      <w:b/>
    </w:rPr>
  </w:style>
  <w:style w:type="character" w:customStyle="1" w:styleId="Balk9Char">
    <w:name w:val="Başlık 9 Char"/>
    <w:basedOn w:val="VarsaylanParagrafYazTipi"/>
    <w:link w:val="Balk9"/>
    <w:rsid w:val="00656064"/>
    <w:rPr>
      <w:rFonts w:ascii="Cambria" w:hAnsi="Cambria"/>
      <w:b/>
    </w:rPr>
  </w:style>
  <w:style w:type="paragraph" w:customStyle="1" w:styleId="Stil14">
    <w:name w:val="Stil14"/>
    <w:link w:val="Stil14Char"/>
    <w:qFormat/>
    <w:rsid w:val="00996093"/>
    <w:pPr>
      <w:spacing w:after="0" w:line="240" w:lineRule="auto"/>
    </w:pPr>
    <w:rPr>
      <w:rFonts w:ascii="Arial" w:eastAsia="Times New Roman" w:hAnsi="Arial" w:cs="Times New Roman"/>
      <w:lang w:val="en-US" w:eastAsia="tr-TR"/>
    </w:rPr>
  </w:style>
  <w:style w:type="character" w:customStyle="1" w:styleId="Stil14Char">
    <w:name w:val="Stil14 Char"/>
    <w:link w:val="Stil14"/>
    <w:rsid w:val="00996093"/>
    <w:rPr>
      <w:rFonts w:ascii="Arial" w:eastAsia="Times New Roman" w:hAnsi="Arial" w:cs="Times New Roman"/>
      <w:lang w:val="en-US" w:eastAsia="tr-TR"/>
    </w:rPr>
  </w:style>
  <w:style w:type="paragraph" w:customStyle="1" w:styleId="Stil44">
    <w:name w:val="Stil44"/>
    <w:basedOn w:val="Balk1"/>
    <w:link w:val="Stil44Char"/>
    <w:qFormat/>
    <w:rsid w:val="00996093"/>
    <w:pPr>
      <w:numPr>
        <w:numId w:val="0"/>
      </w:numPr>
      <w:ind w:left="403" w:hanging="403"/>
    </w:pPr>
    <w:rPr>
      <w:rFonts w:ascii="Arial" w:eastAsia="Times New Roman" w:hAnsi="Arial" w:cs="Times New Roman"/>
      <w:b w:val="0"/>
      <w:bCs/>
      <w:lang w:eastAsia="tr-TR"/>
    </w:rPr>
  </w:style>
  <w:style w:type="character" w:customStyle="1" w:styleId="Stil44Char">
    <w:name w:val="Stil44 Char"/>
    <w:link w:val="Stil44"/>
    <w:rsid w:val="00996093"/>
    <w:rPr>
      <w:rFonts w:ascii="Arial" w:eastAsia="Times New Roman" w:hAnsi="Arial" w:cs="Times New Roman"/>
      <w:sz w:val="28"/>
      <w:szCs w:val="28"/>
      <w:lang w:eastAsia="tr-TR"/>
    </w:rPr>
  </w:style>
  <w:style w:type="paragraph" w:customStyle="1" w:styleId="Stil22">
    <w:name w:val="Stil22"/>
    <w:basedOn w:val="Balk2"/>
    <w:link w:val="Stil22Char"/>
    <w:qFormat/>
    <w:rsid w:val="00996093"/>
    <w:pPr>
      <w:numPr>
        <w:ilvl w:val="0"/>
        <w:numId w:val="0"/>
      </w:numPr>
      <w:tabs>
        <w:tab w:val="left" w:pos="567"/>
      </w:tabs>
      <w:spacing w:before="0"/>
      <w:ind w:left="539" w:hanging="539"/>
    </w:pPr>
    <w:rPr>
      <w:rFonts w:ascii="Arial" w:eastAsia="Times New Roman" w:hAnsi="Arial" w:cs="Times New Roman"/>
      <w:b w:val="0"/>
      <w:bCs/>
      <w:lang w:eastAsia="tr-TR"/>
    </w:rPr>
  </w:style>
  <w:style w:type="character" w:customStyle="1" w:styleId="Stil22Char">
    <w:name w:val="Stil22 Char"/>
    <w:link w:val="Stil22"/>
    <w:rsid w:val="00996093"/>
    <w:rPr>
      <w:rFonts w:ascii="Arial" w:eastAsia="Times New Roman" w:hAnsi="Arial" w:cs="Times New Roman"/>
      <w:sz w:val="24"/>
      <w:szCs w:val="26"/>
      <w:lang w:eastAsia="tr-TR"/>
    </w:rPr>
  </w:style>
  <w:style w:type="paragraph" w:customStyle="1" w:styleId="tseAd">
    <w:name w:val="tseAdı"/>
    <w:basedOn w:val="Normal"/>
    <w:qFormat/>
    <w:rsid w:val="00656064"/>
    <w:pPr>
      <w:spacing w:after="0"/>
      <w:ind w:left="113"/>
    </w:pPr>
    <w:rPr>
      <w:rFonts w:ascii="Arial" w:hAnsi="Arial" w:cs="Arial"/>
      <w:b/>
      <w:color w:val="EE1C25"/>
      <w:sz w:val="32"/>
      <w:szCs w:val="26"/>
    </w:rPr>
  </w:style>
  <w:style w:type="paragraph" w:customStyle="1" w:styleId="Normal9">
    <w:name w:val="Normal 9"/>
    <w:basedOn w:val="Normal"/>
    <w:qFormat/>
    <w:rsid w:val="00656064"/>
    <w:pPr>
      <w:spacing w:after="0"/>
    </w:pPr>
    <w:rPr>
      <w:sz w:val="18"/>
    </w:rPr>
  </w:style>
  <w:style w:type="paragraph" w:customStyle="1" w:styleId="tseMillinsz">
    <w:name w:val="tseMilliÖnsöz"/>
    <w:basedOn w:val="Normal"/>
    <w:qFormat/>
    <w:rsid w:val="00656064"/>
    <w:pPr>
      <w:spacing w:before="960"/>
      <w:jc w:val="center"/>
    </w:pPr>
    <w:rPr>
      <w:b/>
      <w:color w:val="000000"/>
      <w:sz w:val="32"/>
    </w:rPr>
  </w:style>
  <w:style w:type="paragraph" w:styleId="ResimYazs">
    <w:name w:val="caption"/>
    <w:basedOn w:val="Normal"/>
    <w:next w:val="Normal"/>
    <w:qFormat/>
    <w:rsid w:val="00656064"/>
    <w:pPr>
      <w:spacing w:before="120"/>
    </w:pPr>
    <w:rPr>
      <w:b/>
    </w:rPr>
  </w:style>
  <w:style w:type="paragraph" w:styleId="Altyaz">
    <w:name w:val="Subtitle"/>
    <w:basedOn w:val="Normal"/>
    <w:link w:val="AltyazChar"/>
    <w:qFormat/>
    <w:rsid w:val="00656064"/>
    <w:pPr>
      <w:spacing w:after="60"/>
      <w:jc w:val="center"/>
      <w:outlineLvl w:val="1"/>
    </w:pPr>
    <w:rPr>
      <w:sz w:val="26"/>
    </w:rPr>
  </w:style>
  <w:style w:type="character" w:customStyle="1" w:styleId="AltyazChar">
    <w:name w:val="Altyazı Char"/>
    <w:basedOn w:val="VarsaylanParagrafYazTipi"/>
    <w:link w:val="Altyaz"/>
    <w:rsid w:val="00656064"/>
    <w:rPr>
      <w:rFonts w:ascii="Cambria" w:hAnsi="Cambria"/>
      <w:sz w:val="26"/>
    </w:rPr>
  </w:style>
  <w:style w:type="character" w:styleId="Gl">
    <w:name w:val="Strong"/>
    <w:qFormat/>
    <w:rsid w:val="00656064"/>
    <w:rPr>
      <w:b/>
      <w:noProof w:val="0"/>
      <w:lang w:val="fr-FR"/>
    </w:rPr>
  </w:style>
  <w:style w:type="character" w:styleId="Vurgu">
    <w:name w:val="Emphasis"/>
    <w:qFormat/>
    <w:rsid w:val="00656064"/>
    <w:rPr>
      <w:i/>
      <w:noProof w:val="0"/>
      <w:lang w:val="fr-FR"/>
    </w:rPr>
  </w:style>
  <w:style w:type="paragraph" w:styleId="AralkYok">
    <w:name w:val="No Spacing"/>
    <w:link w:val="AralkYokChar"/>
    <w:uiPriority w:val="1"/>
    <w:qFormat/>
    <w:rsid w:val="00656064"/>
    <w:pPr>
      <w:spacing w:after="0" w:line="240" w:lineRule="auto"/>
      <w:jc w:val="both"/>
    </w:pPr>
    <w:rPr>
      <w:rFonts w:ascii="Cambria" w:eastAsia="MS Mincho" w:hAnsi="Cambria" w:cs="Cambria"/>
      <w:sz w:val="20"/>
      <w:szCs w:val="20"/>
      <w:lang w:val="en-GB" w:eastAsia="fr-FR"/>
    </w:rPr>
  </w:style>
  <w:style w:type="character" w:customStyle="1" w:styleId="AralkYokChar">
    <w:name w:val="Aralık Yok Char"/>
    <w:basedOn w:val="VarsaylanParagrafYazTipi"/>
    <w:link w:val="AralkYok"/>
    <w:uiPriority w:val="1"/>
    <w:rsid w:val="00656064"/>
    <w:rPr>
      <w:rFonts w:ascii="Cambria" w:eastAsia="MS Mincho" w:hAnsi="Cambria" w:cs="Cambria"/>
      <w:sz w:val="20"/>
      <w:szCs w:val="20"/>
      <w:lang w:val="en-GB" w:eastAsia="fr-FR"/>
    </w:rPr>
  </w:style>
  <w:style w:type="paragraph" w:styleId="ListeParagraf">
    <w:name w:val="List Paragraph"/>
    <w:basedOn w:val="Normal"/>
    <w:uiPriority w:val="34"/>
    <w:qFormat/>
    <w:rsid w:val="00656064"/>
    <w:pPr>
      <w:ind w:left="720"/>
      <w:contextualSpacing/>
    </w:pPr>
  </w:style>
  <w:style w:type="paragraph" w:styleId="Alnt">
    <w:name w:val="Quote"/>
    <w:basedOn w:val="Normal"/>
    <w:next w:val="Normal"/>
    <w:link w:val="AlntChar"/>
    <w:uiPriority w:val="29"/>
    <w:qFormat/>
    <w:rsid w:val="00656064"/>
    <w:rPr>
      <w:i/>
      <w:iCs/>
      <w:color w:val="000000" w:themeColor="text1"/>
    </w:rPr>
  </w:style>
  <w:style w:type="character" w:customStyle="1" w:styleId="AlntChar">
    <w:name w:val="Alıntı Char"/>
    <w:basedOn w:val="VarsaylanParagrafYazTipi"/>
    <w:link w:val="Alnt"/>
    <w:uiPriority w:val="29"/>
    <w:rsid w:val="00656064"/>
    <w:rPr>
      <w:rFonts w:ascii="Cambria" w:hAnsi="Cambria"/>
      <w:i/>
      <w:iCs/>
      <w:color w:val="000000" w:themeColor="text1"/>
    </w:rPr>
  </w:style>
  <w:style w:type="paragraph" w:styleId="GlAlnt">
    <w:name w:val="Intense Quote"/>
    <w:basedOn w:val="Normal"/>
    <w:next w:val="Normal"/>
    <w:link w:val="GlAlntChar"/>
    <w:uiPriority w:val="30"/>
    <w:qFormat/>
    <w:rsid w:val="00656064"/>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656064"/>
    <w:rPr>
      <w:rFonts w:ascii="Cambria" w:hAnsi="Cambria"/>
      <w:b/>
      <w:bCs/>
      <w:i/>
      <w:iCs/>
      <w:color w:val="4F81BD" w:themeColor="accent1"/>
    </w:rPr>
  </w:style>
  <w:style w:type="paragraph" w:styleId="TBal">
    <w:name w:val="TOC Heading"/>
    <w:basedOn w:val="Balk1"/>
    <w:next w:val="Normal"/>
    <w:uiPriority w:val="39"/>
    <w:semiHidden/>
    <w:unhideWhenUsed/>
    <w:qFormat/>
    <w:rsid w:val="00656064"/>
    <w:pPr>
      <w:keepLines/>
      <w:numPr>
        <w:numId w:val="0"/>
      </w:numPr>
      <w:suppressAutoHyphens w:val="0"/>
      <w:spacing w:before="480" w:line="230" w:lineRule="atLeast"/>
      <w:outlineLvl w:val="9"/>
    </w:pPr>
    <w:rPr>
      <w:rFonts w:asciiTheme="majorHAnsi" w:eastAsiaTheme="majorEastAsia" w:hAnsiTheme="majorHAnsi" w:cstheme="majorBidi"/>
      <w:bCs/>
      <w:color w:val="365F91" w:themeColor="accent1" w:themeShade="BF"/>
      <w:sz w:val="30"/>
      <w:szCs w:val="30"/>
    </w:rPr>
  </w:style>
  <w:style w:type="paragraph" w:customStyle="1" w:styleId="StilBalk2Kaln">
    <w:name w:val="Stil Başlık 2 + Kalın"/>
    <w:basedOn w:val="Balk2"/>
    <w:rsid w:val="00682B23"/>
    <w:pPr>
      <w:numPr>
        <w:numId w:val="2"/>
      </w:numPr>
    </w:pPr>
    <w:rPr>
      <w:b w:val="0"/>
      <w:i/>
    </w:rPr>
  </w:style>
  <w:style w:type="paragraph" w:styleId="T1">
    <w:name w:val="toc 1"/>
    <w:basedOn w:val="Normal"/>
    <w:next w:val="Normal"/>
    <w:rsid w:val="00656064"/>
    <w:pPr>
      <w:tabs>
        <w:tab w:val="left" w:pos="720"/>
        <w:tab w:val="right" w:leader="dot" w:pos="9752"/>
      </w:tabs>
      <w:suppressAutoHyphens/>
      <w:spacing w:before="120"/>
      <w:ind w:left="720" w:right="500" w:hanging="720"/>
    </w:pPr>
    <w:rPr>
      <w:b/>
    </w:rPr>
  </w:style>
  <w:style w:type="paragraph" w:styleId="T2">
    <w:name w:val="toc 2"/>
    <w:basedOn w:val="T1"/>
    <w:next w:val="Normal"/>
    <w:rsid w:val="00656064"/>
    <w:pPr>
      <w:spacing w:before="0"/>
    </w:pPr>
  </w:style>
  <w:style w:type="paragraph" w:customStyle="1" w:styleId="StilBalk2talikSa004cm">
    <w:name w:val="Stil Başlık 2 + İtalik Sağ:  004 cm"/>
    <w:basedOn w:val="Balk2"/>
    <w:rsid w:val="00682B23"/>
    <w:pPr>
      <w:numPr>
        <w:ilvl w:val="0"/>
        <w:numId w:val="0"/>
      </w:numPr>
      <w:ind w:left="1440" w:right="22" w:hanging="360"/>
    </w:pPr>
    <w:rPr>
      <w:rFonts w:cs="Times New Roman"/>
      <w:bCs/>
      <w:iCs/>
      <w:szCs w:val="20"/>
    </w:rPr>
  </w:style>
  <w:style w:type="paragraph" w:customStyle="1" w:styleId="StyleHeading411ptBefore0ptAfter0pt">
    <w:name w:val="Style Heading 4 + 11 pt Before:  0 pt After:  0 pt"/>
    <w:basedOn w:val="Balk4"/>
    <w:rsid w:val="00682B23"/>
    <w:pPr>
      <w:overflowPunct w:val="0"/>
      <w:autoSpaceDE w:val="0"/>
      <w:autoSpaceDN w:val="0"/>
      <w:adjustRightInd w:val="0"/>
      <w:textAlignment w:val="baseline"/>
    </w:pPr>
    <w:rPr>
      <w:rFonts w:eastAsia="SimSun"/>
      <w:b w:val="0"/>
      <w:sz w:val="20"/>
      <w:szCs w:val="20"/>
      <w:lang w:val="en-US" w:eastAsia="zh-CN"/>
    </w:rPr>
  </w:style>
  <w:style w:type="paragraph" w:styleId="T3">
    <w:name w:val="toc 3"/>
    <w:basedOn w:val="T2"/>
    <w:next w:val="Normal"/>
    <w:semiHidden/>
    <w:rsid w:val="00656064"/>
  </w:style>
  <w:style w:type="table" w:styleId="TabloKlavuzu">
    <w:name w:val="Table Grid"/>
    <w:basedOn w:val="NormalTablo"/>
    <w:rsid w:val="00656064"/>
    <w:pPr>
      <w:spacing w:after="0" w:line="240" w:lineRule="auto"/>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next w:val="Normal"/>
    <w:link w:val="GvdeMetniChar"/>
    <w:rsid w:val="00656064"/>
  </w:style>
  <w:style w:type="character" w:customStyle="1" w:styleId="GvdeMetniChar">
    <w:name w:val="Gövde Metni Char"/>
    <w:basedOn w:val="VarsaylanParagrafYazTipi"/>
    <w:link w:val="GvdeMetni"/>
    <w:rsid w:val="00656064"/>
    <w:rPr>
      <w:rFonts w:ascii="Cambria" w:hAnsi="Cambria"/>
    </w:rPr>
  </w:style>
  <w:style w:type="character" w:styleId="Kpr">
    <w:name w:val="Hyperlink"/>
    <w:uiPriority w:val="99"/>
    <w:rsid w:val="00656064"/>
    <w:rPr>
      <w:noProof w:val="0"/>
      <w:color w:val="0000FF"/>
      <w:u w:val="single"/>
      <w:lang w:val="fr-FR"/>
    </w:rPr>
  </w:style>
  <w:style w:type="paragraph" w:styleId="AltBilgi">
    <w:name w:val="footer"/>
    <w:basedOn w:val="Normal"/>
    <w:link w:val="AltBilgiChar"/>
    <w:uiPriority w:val="99"/>
    <w:rsid w:val="00656064"/>
    <w:pPr>
      <w:tabs>
        <w:tab w:val="right" w:pos="9752"/>
      </w:tabs>
      <w:spacing w:line="220" w:lineRule="exact"/>
    </w:pPr>
  </w:style>
  <w:style w:type="character" w:customStyle="1" w:styleId="AltBilgiChar">
    <w:name w:val="Alt Bilgi Char"/>
    <w:basedOn w:val="VarsaylanParagrafYazTipi"/>
    <w:link w:val="AltBilgi"/>
    <w:uiPriority w:val="99"/>
    <w:rsid w:val="00656064"/>
    <w:rPr>
      <w:rFonts w:ascii="Cambria" w:hAnsi="Cambria"/>
    </w:rPr>
  </w:style>
  <w:style w:type="character" w:styleId="SayfaNumaras">
    <w:name w:val="page number"/>
    <w:rsid w:val="00656064"/>
    <w:rPr>
      <w:noProof/>
      <w:lang w:val="fr-FR"/>
    </w:rPr>
  </w:style>
  <w:style w:type="paragraph" w:styleId="stBilgi">
    <w:name w:val="header"/>
    <w:basedOn w:val="Normal"/>
    <w:link w:val="stBilgiChar"/>
    <w:uiPriority w:val="99"/>
    <w:rsid w:val="00656064"/>
    <w:pPr>
      <w:spacing w:after="740" w:line="220" w:lineRule="exact"/>
    </w:pPr>
    <w:rPr>
      <w:b/>
      <w:sz w:val="24"/>
    </w:rPr>
  </w:style>
  <w:style w:type="character" w:customStyle="1" w:styleId="stBilgiChar">
    <w:name w:val="Üst Bilgi Char"/>
    <w:basedOn w:val="VarsaylanParagrafYazTipi"/>
    <w:link w:val="stBilgi"/>
    <w:uiPriority w:val="99"/>
    <w:rsid w:val="00656064"/>
    <w:rPr>
      <w:rFonts w:ascii="Cambria" w:hAnsi="Cambria"/>
      <w:b/>
      <w:sz w:val="24"/>
    </w:rPr>
  </w:style>
  <w:style w:type="character" w:customStyle="1" w:styleId="BalonMetniChar">
    <w:name w:val="Balon Metni Char"/>
    <w:basedOn w:val="VarsaylanParagrafYazTipi"/>
    <w:link w:val="BalonMetni"/>
    <w:semiHidden/>
    <w:rsid w:val="00682B23"/>
    <w:rPr>
      <w:rFonts w:ascii="Tahoma" w:hAnsi="Tahoma" w:cs="Tahoma"/>
      <w:sz w:val="16"/>
      <w:szCs w:val="16"/>
    </w:rPr>
  </w:style>
  <w:style w:type="paragraph" w:styleId="BalonMetni">
    <w:name w:val="Balloon Text"/>
    <w:basedOn w:val="Normal"/>
    <w:link w:val="BalonMetniChar"/>
    <w:semiHidden/>
    <w:rsid w:val="00682B23"/>
    <w:rPr>
      <w:rFonts w:ascii="Tahoma" w:hAnsi="Tahoma" w:cs="Tahoma"/>
      <w:sz w:val="16"/>
      <w:szCs w:val="16"/>
    </w:rPr>
  </w:style>
  <w:style w:type="character" w:customStyle="1" w:styleId="Balk1Char1">
    <w:name w:val="Başlık 1 Char1"/>
    <w:aliases w:val="1 Heading Char,baslık 1 Char"/>
    <w:rsid w:val="00682B23"/>
    <w:rPr>
      <w:rFonts w:ascii="Arial" w:eastAsia="SimSun" w:hAnsi="Arial" w:cs="Times New Roman"/>
      <w:b/>
      <w:bCs/>
      <w:sz w:val="28"/>
      <w:szCs w:val="20"/>
      <w:lang w:val="en-US" w:eastAsia="tr-TR"/>
    </w:rPr>
  </w:style>
  <w:style w:type="paragraph" w:styleId="GvdeMetni3">
    <w:name w:val="Body Text 3"/>
    <w:basedOn w:val="Normal"/>
    <w:link w:val="GvdeMetni3Char"/>
    <w:rsid w:val="00682B23"/>
    <w:rPr>
      <w:b/>
      <w:sz w:val="28"/>
      <w:szCs w:val="20"/>
    </w:rPr>
  </w:style>
  <w:style w:type="character" w:customStyle="1" w:styleId="GvdeMetni3Char">
    <w:name w:val="Gövde Metni 3 Char"/>
    <w:basedOn w:val="VarsaylanParagrafYazTipi"/>
    <w:link w:val="GvdeMetni3"/>
    <w:rsid w:val="00682B23"/>
    <w:rPr>
      <w:rFonts w:ascii="Cambria" w:hAnsi="Cambria"/>
      <w:b/>
      <w:sz w:val="28"/>
      <w:szCs w:val="20"/>
    </w:rPr>
  </w:style>
  <w:style w:type="character" w:styleId="AklamaBavurusu">
    <w:name w:val="annotation reference"/>
    <w:semiHidden/>
    <w:rsid w:val="00656064"/>
    <w:rPr>
      <w:noProof w:val="0"/>
      <w:sz w:val="18"/>
      <w:lang w:val="fr-FR"/>
    </w:rPr>
  </w:style>
  <w:style w:type="paragraph" w:styleId="AklamaMetni">
    <w:name w:val="annotation text"/>
    <w:basedOn w:val="Normal"/>
    <w:link w:val="AklamaMetniChar"/>
    <w:semiHidden/>
    <w:rsid w:val="00656064"/>
  </w:style>
  <w:style w:type="character" w:customStyle="1" w:styleId="AklamaMetniChar">
    <w:name w:val="Açıklama Metni Char"/>
    <w:basedOn w:val="VarsaylanParagrafYazTipi"/>
    <w:link w:val="AklamaMetni"/>
    <w:semiHidden/>
    <w:rsid w:val="00656064"/>
    <w:rPr>
      <w:rFonts w:ascii="Cambria" w:hAnsi="Cambria"/>
    </w:rPr>
  </w:style>
  <w:style w:type="paragraph" w:styleId="AklamaKonusu">
    <w:name w:val="annotation subject"/>
    <w:basedOn w:val="AklamaMetni"/>
    <w:next w:val="AklamaMetni"/>
    <w:link w:val="AklamaKonusuChar"/>
    <w:rsid w:val="00656064"/>
    <w:pPr>
      <w:spacing w:line="240" w:lineRule="auto"/>
    </w:pPr>
    <w:rPr>
      <w:b/>
      <w:bCs/>
    </w:rPr>
  </w:style>
  <w:style w:type="character" w:customStyle="1" w:styleId="AklamaKonusuChar">
    <w:name w:val="Açıklama Konusu Char"/>
    <w:basedOn w:val="AklamaMetniChar"/>
    <w:link w:val="AklamaKonusu"/>
    <w:rsid w:val="00656064"/>
    <w:rPr>
      <w:rFonts w:ascii="Cambria" w:hAnsi="Cambria"/>
      <w:b/>
      <w:bCs/>
    </w:rPr>
  </w:style>
  <w:style w:type="paragraph" w:styleId="NormalWeb">
    <w:name w:val="Normal (Web)"/>
    <w:basedOn w:val="Normal"/>
    <w:uiPriority w:val="99"/>
    <w:rsid w:val="00656064"/>
    <w:rPr>
      <w:sz w:val="26"/>
      <w:szCs w:val="26"/>
    </w:rPr>
  </w:style>
  <w:style w:type="character" w:customStyle="1" w:styleId="apple-converted-space">
    <w:name w:val="apple-converted-space"/>
    <w:basedOn w:val="VarsaylanParagrafYazTipi"/>
    <w:rsid w:val="00682B23"/>
  </w:style>
  <w:style w:type="paragraph" w:styleId="GvdeMetniGirintisi">
    <w:name w:val="Body Text Indent"/>
    <w:basedOn w:val="Normal"/>
    <w:link w:val="GvdeMetniGirintisiChar"/>
    <w:rsid w:val="00682B23"/>
    <w:pPr>
      <w:ind w:left="283"/>
    </w:pPr>
  </w:style>
  <w:style w:type="character" w:customStyle="1" w:styleId="GvdeMetniGirintisiChar">
    <w:name w:val="Gövde Metni Girintisi Char"/>
    <w:basedOn w:val="VarsaylanParagrafYazTipi"/>
    <w:link w:val="GvdeMetniGirintisi"/>
    <w:rsid w:val="00682B23"/>
    <w:rPr>
      <w:rFonts w:ascii="Cambria" w:hAnsi="Cambria"/>
    </w:rPr>
  </w:style>
  <w:style w:type="paragraph" w:styleId="GvdeMetni2">
    <w:name w:val="Body Text 2"/>
    <w:basedOn w:val="Normal"/>
    <w:link w:val="GvdeMetni2Char"/>
    <w:rsid w:val="00682B23"/>
    <w:pPr>
      <w:spacing w:line="480" w:lineRule="auto"/>
    </w:pPr>
  </w:style>
  <w:style w:type="character" w:customStyle="1" w:styleId="GvdeMetni2Char">
    <w:name w:val="Gövde Metni 2 Char"/>
    <w:basedOn w:val="VarsaylanParagrafYazTipi"/>
    <w:link w:val="GvdeMetni2"/>
    <w:rsid w:val="00682B23"/>
    <w:rPr>
      <w:rFonts w:ascii="Cambria" w:hAnsi="Cambria"/>
    </w:rPr>
  </w:style>
  <w:style w:type="paragraph" w:styleId="bekMetni">
    <w:name w:val="Block Text"/>
    <w:basedOn w:val="Normal"/>
    <w:rsid w:val="00656064"/>
    <w:pPr>
      <w:ind w:left="1440" w:right="1440"/>
    </w:pPr>
  </w:style>
  <w:style w:type="paragraph" w:styleId="GvdeMetniGirintisi2">
    <w:name w:val="Body Text Indent 2"/>
    <w:basedOn w:val="Normal"/>
    <w:link w:val="GvdeMetniGirintisi2Char"/>
    <w:rsid w:val="00682B23"/>
    <w:pPr>
      <w:spacing w:line="480" w:lineRule="auto"/>
      <w:ind w:left="283"/>
    </w:pPr>
  </w:style>
  <w:style w:type="character" w:customStyle="1" w:styleId="GvdeMetniGirintisi2Char">
    <w:name w:val="Gövde Metni Girintisi 2 Char"/>
    <w:basedOn w:val="VarsaylanParagrafYazTipi"/>
    <w:link w:val="GvdeMetniGirintisi2"/>
    <w:rsid w:val="00682B23"/>
    <w:rPr>
      <w:rFonts w:ascii="Cambria" w:hAnsi="Cambria"/>
    </w:rPr>
  </w:style>
  <w:style w:type="paragraph" w:customStyle="1" w:styleId="Default">
    <w:name w:val="Default"/>
    <w:rsid w:val="00682B23"/>
    <w:pPr>
      <w:autoSpaceDE w:val="0"/>
      <w:autoSpaceDN w:val="0"/>
      <w:adjustRightInd w:val="0"/>
      <w:spacing w:after="0" w:line="240" w:lineRule="auto"/>
    </w:pPr>
    <w:rPr>
      <w:rFonts w:ascii="GVKMVU+RyuminPro-Bold" w:hAnsi="GVKMVU+RyuminPro-Bold" w:cs="GVKMVU+RyuminPro-Bold"/>
      <w:color w:val="000000"/>
      <w:sz w:val="24"/>
      <w:szCs w:val="24"/>
    </w:rPr>
  </w:style>
  <w:style w:type="paragraph" w:customStyle="1" w:styleId="3-NormalYaz">
    <w:name w:val="3-Normal Yazı"/>
    <w:rsid w:val="00682B23"/>
    <w:pPr>
      <w:tabs>
        <w:tab w:val="left" w:pos="566"/>
      </w:tabs>
      <w:spacing w:after="0" w:line="240" w:lineRule="auto"/>
      <w:jc w:val="both"/>
    </w:pPr>
    <w:rPr>
      <w:rFonts w:ascii="Times New Roman" w:eastAsia="ヒラギノ明朝 Pro W3" w:hAnsi="Times" w:cs="Times New Roman"/>
      <w:sz w:val="19"/>
      <w:szCs w:val="20"/>
    </w:rPr>
  </w:style>
  <w:style w:type="character" w:styleId="DipnotBavurusu">
    <w:name w:val="footnote reference"/>
    <w:semiHidden/>
    <w:rsid w:val="00656064"/>
    <w:rPr>
      <w:noProof/>
      <w:position w:val="6"/>
      <w:sz w:val="18"/>
      <w:vertAlign w:val="baseline"/>
      <w:lang w:val="fr-FR"/>
    </w:rPr>
  </w:style>
  <w:style w:type="paragraph" w:customStyle="1" w:styleId="a2">
    <w:name w:val="a2"/>
    <w:basedOn w:val="Balk2"/>
    <w:next w:val="Normal"/>
    <w:rsid w:val="00656064"/>
    <w:pPr>
      <w:numPr>
        <w:numId w:val="4"/>
      </w:numPr>
      <w:tabs>
        <w:tab w:val="clear" w:pos="595"/>
      </w:tabs>
      <w:spacing w:before="270" w:line="270" w:lineRule="exact"/>
      <w:ind w:left="499" w:hanging="499"/>
    </w:pPr>
    <w:rPr>
      <w:sz w:val="26"/>
    </w:rPr>
  </w:style>
  <w:style w:type="paragraph" w:customStyle="1" w:styleId="a3">
    <w:name w:val="a3"/>
    <w:basedOn w:val="Balk3"/>
    <w:next w:val="Normal"/>
    <w:rsid w:val="00656064"/>
    <w:pPr>
      <w:numPr>
        <w:numId w:val="4"/>
      </w:numPr>
      <w:spacing w:line="250" w:lineRule="exact"/>
    </w:pPr>
    <w:rPr>
      <w:sz w:val="24"/>
    </w:rPr>
  </w:style>
  <w:style w:type="paragraph" w:customStyle="1" w:styleId="a4">
    <w:name w:val="a4"/>
    <w:basedOn w:val="Balk4"/>
    <w:next w:val="Normal"/>
    <w:rsid w:val="00656064"/>
    <w:pPr>
      <w:numPr>
        <w:numId w:val="4"/>
      </w:numPr>
      <w:tabs>
        <w:tab w:val="clear" w:pos="1077"/>
      </w:tabs>
      <w:ind w:left="879" w:hanging="879"/>
    </w:pPr>
  </w:style>
  <w:style w:type="paragraph" w:customStyle="1" w:styleId="a5">
    <w:name w:val="a5"/>
    <w:basedOn w:val="Balk5"/>
    <w:next w:val="Normal"/>
    <w:rsid w:val="00656064"/>
    <w:pPr>
      <w:numPr>
        <w:numId w:val="4"/>
      </w:numPr>
    </w:pPr>
  </w:style>
  <w:style w:type="paragraph" w:customStyle="1" w:styleId="a6">
    <w:name w:val="a6"/>
    <w:basedOn w:val="Balk6"/>
    <w:next w:val="Normal"/>
    <w:rsid w:val="00656064"/>
    <w:pPr>
      <w:numPr>
        <w:numId w:val="4"/>
      </w:numPr>
    </w:pPr>
  </w:style>
  <w:style w:type="table" w:customStyle="1" w:styleId="AkGlgeleme1">
    <w:name w:val="Açık Gölgeleme1"/>
    <w:basedOn w:val="NormalTablo"/>
    <w:uiPriority w:val="60"/>
    <w:rsid w:val="00B941B5"/>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1">
    <w:name w:val="Açık Gölgeleme - Vurgu 11"/>
    <w:basedOn w:val="NormalTablo"/>
    <w:uiPriority w:val="60"/>
    <w:rsid w:val="00B941B5"/>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656064"/>
    <w:pPr>
      <w:spacing w:after="0" w:line="240" w:lineRule="auto"/>
      <w:jc w:val="both"/>
    </w:pPr>
    <w:rPr>
      <w:rFonts w:ascii="Cambria" w:eastAsia="Cambria" w:hAnsi="Cambria" w:cs="Cambria"/>
      <w:color w:val="943634" w:themeColor="accent2" w:themeShade="BF"/>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656064"/>
    <w:pPr>
      <w:spacing w:after="0" w:line="240" w:lineRule="auto"/>
      <w:jc w:val="both"/>
    </w:pPr>
    <w:rPr>
      <w:rFonts w:ascii="Cambria" w:eastAsia="Cambria" w:hAnsi="Cambria" w:cs="Cambria"/>
      <w:color w:val="76923C" w:themeColor="accent3" w:themeShade="BF"/>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656064"/>
    <w:pPr>
      <w:spacing w:after="0" w:line="240" w:lineRule="auto"/>
      <w:jc w:val="both"/>
    </w:pPr>
    <w:rPr>
      <w:rFonts w:ascii="Cambria" w:eastAsia="Cambria" w:hAnsi="Cambria" w:cs="Cambria"/>
      <w:color w:val="5F497A" w:themeColor="accent4" w:themeShade="BF"/>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656064"/>
    <w:pPr>
      <w:spacing w:after="0" w:line="240" w:lineRule="auto"/>
      <w:jc w:val="both"/>
    </w:pPr>
    <w:rPr>
      <w:rFonts w:ascii="Cambria" w:eastAsia="Cambria" w:hAnsi="Cambria" w:cs="Cambria"/>
      <w:color w:val="31849B" w:themeColor="accent5" w:themeShade="BF"/>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656064"/>
    <w:pPr>
      <w:spacing w:after="0" w:line="240" w:lineRule="auto"/>
      <w:jc w:val="both"/>
    </w:pPr>
    <w:rPr>
      <w:rFonts w:ascii="Cambria" w:eastAsia="Cambria" w:hAnsi="Cambria" w:cs="Cambria"/>
      <w:color w:val="E36C0A" w:themeColor="accent6" w:themeShade="BF"/>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AkKlavuz1">
    <w:name w:val="Açık Kılavuz1"/>
    <w:basedOn w:val="NormalTablo"/>
    <w:uiPriority w:val="62"/>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kKlavuz-Vurgu11">
    <w:name w:val="Açık Kılavuz - Vurgu 11"/>
    <w:basedOn w:val="NormalTablo"/>
    <w:uiPriority w:val="62"/>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6560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6560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6560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6560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6560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AkListe1">
    <w:name w:val="Açık Liste1"/>
    <w:basedOn w:val="NormalTablo"/>
    <w:uiPriority w:val="61"/>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11">
    <w:name w:val="Açık Liste - Vurgu 11"/>
    <w:basedOn w:val="NormalTablo"/>
    <w:uiPriority w:val="61"/>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6560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6560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6560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6560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6560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EK">
    <w:name w:val="EK"/>
    <w:basedOn w:val="Normal"/>
    <w:next w:val="Normal"/>
    <w:rsid w:val="00656064"/>
    <w:pPr>
      <w:keepNext/>
      <w:pageBreakBefore/>
      <w:numPr>
        <w:numId w:val="4"/>
      </w:numPr>
      <w:spacing w:after="760" w:line="310" w:lineRule="exact"/>
      <w:ind w:left="0" w:firstLine="0"/>
      <w:jc w:val="center"/>
      <w:outlineLvl w:val="0"/>
    </w:pPr>
    <w:rPr>
      <w:b/>
      <w:sz w:val="30"/>
    </w:rPr>
  </w:style>
  <w:style w:type="paragraph" w:customStyle="1" w:styleId="EKN">
    <w:name w:val="EK N"/>
    <w:basedOn w:val="Normal"/>
    <w:next w:val="Normal"/>
    <w:rsid w:val="00656064"/>
    <w:pPr>
      <w:keepNext/>
      <w:pageBreakBefore/>
      <w:numPr>
        <w:numId w:val="14"/>
      </w:numPr>
      <w:spacing w:after="760" w:line="310" w:lineRule="exact"/>
      <w:ind w:left="0" w:firstLine="0"/>
      <w:jc w:val="center"/>
      <w:outlineLvl w:val="0"/>
    </w:pPr>
    <w:rPr>
      <w:b/>
      <w:sz w:val="30"/>
    </w:rPr>
  </w:style>
  <w:style w:type="paragraph" w:customStyle="1" w:styleId="EKZ">
    <w:name w:val="EK Z"/>
    <w:basedOn w:val="Normal"/>
    <w:next w:val="Normal"/>
    <w:rsid w:val="00656064"/>
    <w:pPr>
      <w:keepNext/>
      <w:pageBreakBefore/>
      <w:numPr>
        <w:numId w:val="5"/>
      </w:numPr>
      <w:spacing w:after="760" w:line="310" w:lineRule="exact"/>
      <w:jc w:val="center"/>
      <w:outlineLvl w:val="0"/>
    </w:pPr>
    <w:rPr>
      <w:b/>
      <w:sz w:val="30"/>
    </w:rPr>
  </w:style>
  <w:style w:type="paragraph" w:styleId="BelgeBalantlar">
    <w:name w:val="Document Map"/>
    <w:basedOn w:val="Normal"/>
    <w:link w:val="BelgeBalantlarChar"/>
    <w:semiHidden/>
    <w:rsid w:val="00656064"/>
    <w:pPr>
      <w:shd w:val="clear" w:color="auto" w:fill="000080"/>
    </w:pPr>
  </w:style>
  <w:style w:type="character" w:customStyle="1" w:styleId="BelgeBalantlarChar">
    <w:name w:val="Belge Bağlantıları Char"/>
    <w:basedOn w:val="VarsaylanParagrafYazTipi"/>
    <w:link w:val="BelgeBalantlar"/>
    <w:semiHidden/>
    <w:rsid w:val="00656064"/>
    <w:rPr>
      <w:rFonts w:ascii="Cambria" w:hAnsi="Cambria"/>
      <w:shd w:val="clear" w:color="auto" w:fill="000080"/>
    </w:rPr>
  </w:style>
  <w:style w:type="paragraph" w:customStyle="1" w:styleId="BiblioEntry">
    <w:name w:val="Biblio Entry"/>
    <w:basedOn w:val="Normal"/>
    <w:rsid w:val="00656064"/>
    <w:pPr>
      <w:numPr>
        <w:numId w:val="3"/>
      </w:numPr>
      <w:tabs>
        <w:tab w:val="left" w:pos="663"/>
      </w:tabs>
    </w:pPr>
    <w:rPr>
      <w:lang w:val="en-GB"/>
    </w:rPr>
  </w:style>
  <w:style w:type="paragraph" w:customStyle="1" w:styleId="Definition">
    <w:name w:val="Definition"/>
    <w:basedOn w:val="Normal"/>
    <w:next w:val="Normal"/>
    <w:rsid w:val="00656064"/>
  </w:style>
  <w:style w:type="paragraph" w:styleId="DipnotMetni">
    <w:name w:val="footnote text"/>
    <w:basedOn w:val="Normal"/>
    <w:link w:val="DipnotMetniChar"/>
    <w:semiHidden/>
    <w:rsid w:val="00656064"/>
    <w:pPr>
      <w:tabs>
        <w:tab w:val="left" w:pos="340"/>
      </w:tabs>
      <w:spacing w:line="210" w:lineRule="atLeast"/>
    </w:pPr>
    <w:rPr>
      <w:sz w:val="20"/>
    </w:rPr>
  </w:style>
  <w:style w:type="character" w:customStyle="1" w:styleId="DipnotMetniChar">
    <w:name w:val="Dipnot Metni Char"/>
    <w:basedOn w:val="VarsaylanParagrafYazTipi"/>
    <w:link w:val="DipnotMetni"/>
    <w:semiHidden/>
    <w:rsid w:val="00656064"/>
    <w:rPr>
      <w:rFonts w:ascii="Cambria" w:hAnsi="Cambria"/>
      <w:sz w:val="20"/>
    </w:rPr>
  </w:style>
  <w:style w:type="paragraph" w:styleId="Dizin1">
    <w:name w:val="index 1"/>
    <w:basedOn w:val="Normal"/>
    <w:semiHidden/>
    <w:rsid w:val="00656064"/>
    <w:pPr>
      <w:spacing w:line="210" w:lineRule="atLeast"/>
      <w:ind w:left="142" w:hanging="142"/>
    </w:pPr>
    <w:rPr>
      <w:b/>
      <w:sz w:val="20"/>
    </w:rPr>
  </w:style>
  <w:style w:type="paragraph" w:styleId="Dizin2">
    <w:name w:val="index 2"/>
    <w:basedOn w:val="Normal"/>
    <w:next w:val="Normal"/>
    <w:autoRedefine/>
    <w:semiHidden/>
    <w:rsid w:val="00656064"/>
    <w:pPr>
      <w:spacing w:line="210" w:lineRule="atLeast"/>
      <w:ind w:left="600" w:hanging="200"/>
    </w:pPr>
    <w:rPr>
      <w:b/>
      <w:sz w:val="20"/>
    </w:rPr>
  </w:style>
  <w:style w:type="paragraph" w:styleId="Dizin3">
    <w:name w:val="index 3"/>
    <w:basedOn w:val="Normal"/>
    <w:next w:val="Normal"/>
    <w:autoRedefine/>
    <w:semiHidden/>
    <w:rsid w:val="00656064"/>
    <w:pPr>
      <w:spacing w:line="220" w:lineRule="atLeast"/>
      <w:ind w:left="600" w:hanging="200"/>
    </w:pPr>
    <w:rPr>
      <w:b/>
    </w:rPr>
  </w:style>
  <w:style w:type="paragraph" w:styleId="Dizin4">
    <w:name w:val="index 4"/>
    <w:basedOn w:val="Normal"/>
    <w:next w:val="Normal"/>
    <w:autoRedefine/>
    <w:semiHidden/>
    <w:rsid w:val="00656064"/>
    <w:pPr>
      <w:spacing w:line="220" w:lineRule="atLeast"/>
      <w:ind w:left="800" w:hanging="200"/>
    </w:pPr>
    <w:rPr>
      <w:b/>
    </w:rPr>
  </w:style>
  <w:style w:type="paragraph" w:styleId="Dizin5">
    <w:name w:val="index 5"/>
    <w:basedOn w:val="Normal"/>
    <w:next w:val="Normal"/>
    <w:autoRedefine/>
    <w:semiHidden/>
    <w:rsid w:val="00656064"/>
    <w:pPr>
      <w:spacing w:line="220" w:lineRule="atLeast"/>
      <w:ind w:left="1000" w:hanging="200"/>
    </w:pPr>
    <w:rPr>
      <w:b/>
    </w:rPr>
  </w:style>
  <w:style w:type="paragraph" w:styleId="Dizin6">
    <w:name w:val="index 6"/>
    <w:basedOn w:val="Normal"/>
    <w:next w:val="Normal"/>
    <w:autoRedefine/>
    <w:semiHidden/>
    <w:rsid w:val="00656064"/>
    <w:pPr>
      <w:spacing w:line="220" w:lineRule="atLeast"/>
      <w:ind w:left="1200" w:hanging="200"/>
    </w:pPr>
    <w:rPr>
      <w:b/>
    </w:rPr>
  </w:style>
  <w:style w:type="paragraph" w:styleId="Dizin7">
    <w:name w:val="index 7"/>
    <w:basedOn w:val="Normal"/>
    <w:next w:val="Normal"/>
    <w:autoRedefine/>
    <w:semiHidden/>
    <w:rsid w:val="00656064"/>
    <w:pPr>
      <w:spacing w:line="220" w:lineRule="atLeast"/>
      <w:ind w:left="1400" w:hanging="200"/>
    </w:pPr>
    <w:rPr>
      <w:b/>
    </w:rPr>
  </w:style>
  <w:style w:type="paragraph" w:styleId="Dizin8">
    <w:name w:val="index 8"/>
    <w:basedOn w:val="Normal"/>
    <w:next w:val="Normal"/>
    <w:autoRedefine/>
    <w:semiHidden/>
    <w:rsid w:val="00656064"/>
    <w:pPr>
      <w:spacing w:line="220" w:lineRule="atLeast"/>
      <w:ind w:left="1600" w:hanging="200"/>
    </w:pPr>
    <w:rPr>
      <w:b/>
    </w:rPr>
  </w:style>
  <w:style w:type="paragraph" w:styleId="Dizin9">
    <w:name w:val="index 9"/>
    <w:basedOn w:val="Normal"/>
    <w:next w:val="Normal"/>
    <w:autoRedefine/>
    <w:semiHidden/>
    <w:rsid w:val="00656064"/>
    <w:pPr>
      <w:spacing w:line="220" w:lineRule="atLeast"/>
      <w:ind w:left="1800" w:hanging="200"/>
    </w:pPr>
    <w:rPr>
      <w:b/>
    </w:rPr>
  </w:style>
  <w:style w:type="paragraph" w:styleId="DizinBal">
    <w:name w:val="index heading"/>
    <w:basedOn w:val="Normal"/>
    <w:next w:val="Dizin1"/>
    <w:semiHidden/>
    <w:rsid w:val="00656064"/>
    <w:pPr>
      <w:keepNext/>
      <w:spacing w:before="400" w:after="210"/>
      <w:jc w:val="center"/>
    </w:pPr>
  </w:style>
  <w:style w:type="paragraph" w:customStyle="1" w:styleId="dl">
    <w:name w:val="dl"/>
    <w:basedOn w:val="Normal"/>
    <w:rsid w:val="00656064"/>
    <w:pPr>
      <w:ind w:left="800" w:hanging="400"/>
    </w:pPr>
  </w:style>
  <w:style w:type="paragraph" w:styleId="DzMetin">
    <w:name w:val="Plain Text"/>
    <w:basedOn w:val="Normal"/>
    <w:link w:val="DzMetinChar"/>
    <w:rsid w:val="00656064"/>
    <w:rPr>
      <w:rFonts w:ascii="Courier New" w:hAnsi="Courier New"/>
    </w:rPr>
  </w:style>
  <w:style w:type="character" w:customStyle="1" w:styleId="DzMetinChar">
    <w:name w:val="Düz Metin Char"/>
    <w:basedOn w:val="VarsaylanParagrafYazTipi"/>
    <w:link w:val="DzMetin"/>
    <w:rsid w:val="00656064"/>
    <w:rPr>
      <w:rFonts w:ascii="Courier New" w:hAnsi="Courier New"/>
    </w:rPr>
  </w:style>
  <w:style w:type="paragraph" w:customStyle="1" w:styleId="Example">
    <w:name w:val="Example"/>
    <w:basedOn w:val="Normal"/>
    <w:next w:val="Normal"/>
    <w:rsid w:val="00656064"/>
    <w:pPr>
      <w:tabs>
        <w:tab w:val="left" w:pos="1360"/>
      </w:tabs>
      <w:spacing w:line="210" w:lineRule="atLeast"/>
    </w:pPr>
    <w:rPr>
      <w:sz w:val="20"/>
    </w:rPr>
  </w:style>
  <w:style w:type="paragraph" w:customStyle="1" w:styleId="Figurefootnote">
    <w:name w:val="Figure footnote"/>
    <w:basedOn w:val="Normal"/>
    <w:rsid w:val="00656064"/>
    <w:pPr>
      <w:keepNext/>
      <w:tabs>
        <w:tab w:val="left" w:pos="340"/>
      </w:tabs>
      <w:spacing w:after="60" w:line="210" w:lineRule="atLeast"/>
    </w:pPr>
    <w:rPr>
      <w:sz w:val="20"/>
    </w:rPr>
  </w:style>
  <w:style w:type="paragraph" w:customStyle="1" w:styleId="Figuretitle">
    <w:name w:val="Figure title"/>
    <w:basedOn w:val="Normal"/>
    <w:next w:val="Normal"/>
    <w:rsid w:val="00656064"/>
    <w:pPr>
      <w:suppressAutoHyphens/>
      <w:spacing w:before="220" w:after="220"/>
      <w:jc w:val="center"/>
    </w:pPr>
    <w:rPr>
      <w:b/>
    </w:rPr>
  </w:style>
  <w:style w:type="paragraph" w:customStyle="1" w:styleId="nsz">
    <w:name w:val="Önsöz"/>
    <w:basedOn w:val="Normal"/>
    <w:next w:val="Normal"/>
    <w:rsid w:val="00656064"/>
  </w:style>
  <w:style w:type="paragraph" w:customStyle="1" w:styleId="nszMetin">
    <w:name w:val="Önsöz Metin"/>
    <w:basedOn w:val="Normal"/>
    <w:rsid w:val="00656064"/>
    <w:pPr>
      <w:spacing w:line="240" w:lineRule="atLeast"/>
    </w:pPr>
    <w:rPr>
      <w:rFonts w:eastAsia="Calibri" w:cs="Times New Roman"/>
    </w:rPr>
  </w:style>
  <w:style w:type="paragraph" w:customStyle="1" w:styleId="Formula">
    <w:name w:val="Formula"/>
    <w:basedOn w:val="Normal"/>
    <w:next w:val="Normal"/>
    <w:rsid w:val="00656064"/>
    <w:pPr>
      <w:tabs>
        <w:tab w:val="right" w:pos="9752"/>
      </w:tabs>
      <w:spacing w:after="220"/>
      <w:ind w:left="403"/>
    </w:pPr>
  </w:style>
  <w:style w:type="paragraph" w:styleId="HTMLAdresi">
    <w:name w:val="HTML Address"/>
    <w:basedOn w:val="Normal"/>
    <w:link w:val="HTMLAdresiChar"/>
    <w:rsid w:val="00656064"/>
    <w:pPr>
      <w:spacing w:line="240" w:lineRule="auto"/>
    </w:pPr>
    <w:rPr>
      <w:i/>
      <w:iCs/>
    </w:rPr>
  </w:style>
  <w:style w:type="character" w:customStyle="1" w:styleId="HTMLAdresiChar">
    <w:name w:val="HTML Adresi Char"/>
    <w:basedOn w:val="VarsaylanParagrafYazTipi"/>
    <w:link w:val="HTMLAdresi"/>
    <w:rsid w:val="00656064"/>
    <w:rPr>
      <w:rFonts w:ascii="Cambria" w:hAnsi="Cambria"/>
      <w:i/>
      <w:iCs/>
    </w:rPr>
  </w:style>
  <w:style w:type="paragraph" w:styleId="HTMLncedenBiimlendirilmi">
    <w:name w:val="HTML Preformatted"/>
    <w:basedOn w:val="Normal"/>
    <w:link w:val="HTMLncedenBiimlendirilmiChar"/>
    <w:rsid w:val="00656064"/>
    <w:pPr>
      <w:spacing w:line="240" w:lineRule="auto"/>
    </w:pPr>
  </w:style>
  <w:style w:type="character" w:customStyle="1" w:styleId="HTMLncedenBiimlendirilmiChar">
    <w:name w:val="HTML Önceden Biçimlendirilmiş Char"/>
    <w:basedOn w:val="VarsaylanParagrafYazTipi"/>
    <w:link w:val="HTMLncedenBiimlendirilmi"/>
    <w:rsid w:val="00656064"/>
    <w:rPr>
      <w:rFonts w:ascii="Cambria" w:hAnsi="Cambria"/>
    </w:rPr>
  </w:style>
  <w:style w:type="paragraph" w:customStyle="1" w:styleId="Introduction">
    <w:name w:val="Introduction"/>
    <w:basedOn w:val="Normal"/>
    <w:next w:val="Normal"/>
    <w:rsid w:val="00656064"/>
    <w:pPr>
      <w:keepNext/>
      <w:pageBreakBefore/>
      <w:tabs>
        <w:tab w:val="left" w:pos="400"/>
      </w:tabs>
      <w:suppressAutoHyphens/>
      <w:spacing w:before="960" w:after="310" w:line="310" w:lineRule="exact"/>
      <w:outlineLvl w:val="0"/>
    </w:pPr>
    <w:rPr>
      <w:b/>
      <w:sz w:val="28"/>
      <w:szCs w:val="28"/>
    </w:rPr>
  </w:style>
  <w:style w:type="paragraph" w:customStyle="1" w:styleId="ISOforeword">
    <w:name w:val="ISO foreword"/>
    <w:basedOn w:val="Normal"/>
    <w:next w:val="Normal"/>
    <w:rsid w:val="00656064"/>
    <w:pPr>
      <w:outlineLvl w:val="0"/>
    </w:pPr>
    <w:rPr>
      <w:color w:val="0000FF"/>
    </w:rPr>
  </w:style>
  <w:style w:type="paragraph" w:styleId="T4">
    <w:name w:val="toc 4"/>
    <w:basedOn w:val="T2"/>
    <w:next w:val="Normal"/>
    <w:semiHidden/>
    <w:rsid w:val="00656064"/>
    <w:pPr>
      <w:tabs>
        <w:tab w:val="clear" w:pos="720"/>
        <w:tab w:val="left" w:pos="1140"/>
      </w:tabs>
      <w:ind w:left="1140" w:hanging="1140"/>
    </w:pPr>
  </w:style>
  <w:style w:type="paragraph" w:styleId="T5">
    <w:name w:val="toc 5"/>
    <w:basedOn w:val="T4"/>
    <w:next w:val="Normal"/>
    <w:semiHidden/>
    <w:rsid w:val="00656064"/>
  </w:style>
  <w:style w:type="paragraph" w:styleId="T6">
    <w:name w:val="toc 6"/>
    <w:basedOn w:val="T4"/>
    <w:next w:val="Normal"/>
    <w:semiHidden/>
    <w:rsid w:val="00656064"/>
    <w:pPr>
      <w:tabs>
        <w:tab w:val="clear" w:pos="1140"/>
        <w:tab w:val="left" w:pos="1440"/>
      </w:tabs>
      <w:ind w:left="1440" w:hanging="1440"/>
    </w:pPr>
  </w:style>
  <w:style w:type="paragraph" w:styleId="T7">
    <w:name w:val="toc 7"/>
    <w:basedOn w:val="T4"/>
    <w:next w:val="Normal"/>
    <w:semiHidden/>
    <w:rsid w:val="00656064"/>
    <w:pPr>
      <w:tabs>
        <w:tab w:val="clear" w:pos="1140"/>
        <w:tab w:val="left" w:pos="1440"/>
      </w:tabs>
      <w:ind w:left="1440" w:hanging="1440"/>
    </w:pPr>
  </w:style>
  <w:style w:type="paragraph" w:styleId="T8">
    <w:name w:val="toc 8"/>
    <w:basedOn w:val="T4"/>
    <w:next w:val="Normal"/>
    <w:semiHidden/>
    <w:rsid w:val="00656064"/>
    <w:pPr>
      <w:tabs>
        <w:tab w:val="clear" w:pos="1140"/>
        <w:tab w:val="left" w:pos="1440"/>
      </w:tabs>
      <w:ind w:left="1440" w:hanging="1440"/>
    </w:pPr>
  </w:style>
  <w:style w:type="paragraph" w:styleId="T9">
    <w:name w:val="toc 9"/>
    <w:basedOn w:val="T1"/>
    <w:next w:val="Normal"/>
    <w:semiHidden/>
    <w:rsid w:val="00656064"/>
    <w:pPr>
      <w:tabs>
        <w:tab w:val="clear" w:pos="720"/>
      </w:tabs>
      <w:ind w:left="0" w:firstLine="0"/>
    </w:pPr>
  </w:style>
  <w:style w:type="paragraph" w:styleId="letistBilgisi">
    <w:name w:val="Message Header"/>
    <w:basedOn w:val="Normal"/>
    <w:link w:val="letistBilgisiChar"/>
    <w:rsid w:val="00656064"/>
    <w:pPr>
      <w:pBdr>
        <w:top w:val="single" w:sz="6" w:space="1" w:color="auto"/>
        <w:left w:val="single" w:sz="6" w:space="1" w:color="auto"/>
        <w:bottom w:val="single" w:sz="6" w:space="1" w:color="auto"/>
        <w:right w:val="single" w:sz="6" w:space="1" w:color="auto"/>
      </w:pBdr>
      <w:shd w:val="pct20" w:color="auto" w:fill="auto"/>
      <w:ind w:left="1134" w:hanging="1134"/>
    </w:pPr>
    <w:rPr>
      <w:sz w:val="26"/>
    </w:rPr>
  </w:style>
  <w:style w:type="character" w:customStyle="1" w:styleId="letistBilgisiChar">
    <w:name w:val="İleti Üst Bilgisi Char"/>
    <w:basedOn w:val="VarsaylanParagrafYazTipi"/>
    <w:link w:val="letistBilgisi"/>
    <w:rsid w:val="00656064"/>
    <w:rPr>
      <w:rFonts w:ascii="Cambria" w:hAnsi="Cambria"/>
      <w:sz w:val="26"/>
      <w:shd w:val="pct20" w:color="auto" w:fill="auto"/>
    </w:rPr>
  </w:style>
  <w:style w:type="paragraph" w:styleId="mza">
    <w:name w:val="Signature"/>
    <w:basedOn w:val="Normal"/>
    <w:link w:val="mzaChar"/>
    <w:rsid w:val="00656064"/>
    <w:pPr>
      <w:ind w:left="4252"/>
    </w:pPr>
  </w:style>
  <w:style w:type="character" w:customStyle="1" w:styleId="mzaChar">
    <w:name w:val="İmza Char"/>
    <w:basedOn w:val="VarsaylanParagrafYazTipi"/>
    <w:link w:val="mza"/>
    <w:rsid w:val="00656064"/>
    <w:rPr>
      <w:rFonts w:ascii="Cambria" w:hAnsi="Cambria"/>
    </w:rPr>
  </w:style>
  <w:style w:type="character" w:styleId="zlenenKpr">
    <w:name w:val="FollowedHyperlink"/>
    <w:rsid w:val="00656064"/>
    <w:rPr>
      <w:noProof w:val="0"/>
      <w:color w:val="800080"/>
      <w:u w:val="single"/>
      <w:lang w:val="fr-FR"/>
    </w:rPr>
  </w:style>
  <w:style w:type="paragraph" w:styleId="Kaynaka">
    <w:name w:val="table of authorities"/>
    <w:basedOn w:val="Normal"/>
    <w:next w:val="Normal"/>
    <w:semiHidden/>
    <w:rsid w:val="00656064"/>
    <w:pPr>
      <w:ind w:left="200" w:hanging="200"/>
    </w:pPr>
  </w:style>
  <w:style w:type="paragraph" w:styleId="Kaynaka0">
    <w:name w:val="Bibliography"/>
    <w:basedOn w:val="Normal"/>
    <w:next w:val="Normal"/>
    <w:uiPriority w:val="37"/>
    <w:semiHidden/>
    <w:unhideWhenUsed/>
    <w:rsid w:val="00656064"/>
  </w:style>
  <w:style w:type="paragraph" w:styleId="KaynakaBal">
    <w:name w:val="toa heading"/>
    <w:basedOn w:val="Normal"/>
    <w:next w:val="Normal"/>
    <w:semiHidden/>
    <w:rsid w:val="00656064"/>
    <w:pPr>
      <w:spacing w:before="120"/>
    </w:pPr>
    <w:rPr>
      <w:b/>
      <w:sz w:val="26"/>
    </w:rPr>
  </w:style>
  <w:style w:type="table" w:customStyle="1" w:styleId="KoyuListe1">
    <w:name w:val="Koyu Liste1"/>
    <w:basedOn w:val="NormalTablo"/>
    <w:uiPriority w:val="70"/>
    <w:rsid w:val="00B941B5"/>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656064"/>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656064"/>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656064"/>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656064"/>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656064"/>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656064"/>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Liste">
    <w:name w:val="List"/>
    <w:basedOn w:val="Normal"/>
    <w:rsid w:val="00656064"/>
    <w:pPr>
      <w:ind w:left="283" w:hanging="283"/>
    </w:pPr>
  </w:style>
  <w:style w:type="paragraph" w:styleId="Liste2">
    <w:name w:val="List 2"/>
    <w:basedOn w:val="Normal"/>
    <w:rsid w:val="00656064"/>
    <w:pPr>
      <w:ind w:left="566" w:hanging="283"/>
    </w:pPr>
  </w:style>
  <w:style w:type="paragraph" w:styleId="Liste3">
    <w:name w:val="List 3"/>
    <w:basedOn w:val="Normal"/>
    <w:rsid w:val="00656064"/>
    <w:pPr>
      <w:ind w:left="849" w:hanging="283"/>
    </w:pPr>
  </w:style>
  <w:style w:type="paragraph" w:styleId="Liste4">
    <w:name w:val="List 4"/>
    <w:basedOn w:val="Normal"/>
    <w:rsid w:val="00656064"/>
    <w:pPr>
      <w:ind w:left="1132" w:hanging="283"/>
    </w:pPr>
  </w:style>
  <w:style w:type="paragraph" w:styleId="Liste5">
    <w:name w:val="List 5"/>
    <w:basedOn w:val="Normal"/>
    <w:rsid w:val="00656064"/>
    <w:pPr>
      <w:ind w:left="1415" w:hanging="283"/>
    </w:pPr>
  </w:style>
  <w:style w:type="paragraph" w:styleId="ListeDevam">
    <w:name w:val="List Continue"/>
    <w:basedOn w:val="Normal"/>
    <w:rsid w:val="00656064"/>
    <w:pPr>
      <w:numPr>
        <w:numId w:val="6"/>
      </w:numPr>
      <w:tabs>
        <w:tab w:val="left" w:pos="400"/>
      </w:tabs>
    </w:pPr>
  </w:style>
  <w:style w:type="paragraph" w:styleId="ListeDevam2">
    <w:name w:val="List Continue 2"/>
    <w:basedOn w:val="ListeDevam"/>
    <w:rsid w:val="00656064"/>
    <w:pPr>
      <w:numPr>
        <w:ilvl w:val="1"/>
      </w:numPr>
      <w:tabs>
        <w:tab w:val="clear" w:pos="400"/>
        <w:tab w:val="left" w:pos="800"/>
      </w:tabs>
    </w:pPr>
  </w:style>
  <w:style w:type="paragraph" w:styleId="ListeDevam3">
    <w:name w:val="List Continue 3"/>
    <w:basedOn w:val="ListeDevam"/>
    <w:rsid w:val="00656064"/>
    <w:pPr>
      <w:numPr>
        <w:ilvl w:val="2"/>
      </w:numPr>
      <w:tabs>
        <w:tab w:val="clear" w:pos="400"/>
        <w:tab w:val="left" w:pos="1200"/>
      </w:tabs>
    </w:pPr>
  </w:style>
  <w:style w:type="paragraph" w:styleId="ListeDevam4">
    <w:name w:val="List Continue 4"/>
    <w:basedOn w:val="ListeDevam"/>
    <w:rsid w:val="00656064"/>
    <w:pPr>
      <w:numPr>
        <w:ilvl w:val="3"/>
      </w:numPr>
      <w:tabs>
        <w:tab w:val="clear" w:pos="400"/>
        <w:tab w:val="left" w:pos="1600"/>
      </w:tabs>
    </w:pPr>
  </w:style>
  <w:style w:type="paragraph" w:styleId="ListeDevam5">
    <w:name w:val="List Continue 5"/>
    <w:basedOn w:val="Normal"/>
    <w:rsid w:val="00656064"/>
    <w:pPr>
      <w:ind w:left="1415"/>
    </w:pPr>
  </w:style>
  <w:style w:type="paragraph" w:styleId="ListeMaddemi">
    <w:name w:val="List Bullet"/>
    <w:basedOn w:val="Normal"/>
    <w:autoRedefine/>
    <w:rsid w:val="00656064"/>
    <w:pPr>
      <w:numPr>
        <w:numId w:val="7"/>
      </w:numPr>
      <w:ind w:left="357" w:hanging="357"/>
    </w:pPr>
  </w:style>
  <w:style w:type="paragraph" w:styleId="ListeMaddemi2">
    <w:name w:val="List Bullet 2"/>
    <w:basedOn w:val="Normal"/>
    <w:autoRedefine/>
    <w:rsid w:val="00656064"/>
    <w:pPr>
      <w:numPr>
        <w:numId w:val="8"/>
      </w:numPr>
    </w:pPr>
  </w:style>
  <w:style w:type="paragraph" w:styleId="ListeMaddemi3">
    <w:name w:val="List Bullet 3"/>
    <w:basedOn w:val="Normal"/>
    <w:autoRedefine/>
    <w:rsid w:val="00656064"/>
    <w:pPr>
      <w:numPr>
        <w:numId w:val="9"/>
      </w:numPr>
      <w:ind w:left="1134"/>
    </w:pPr>
  </w:style>
  <w:style w:type="paragraph" w:styleId="ListeMaddemi4">
    <w:name w:val="List Bullet 4"/>
    <w:basedOn w:val="Normal"/>
    <w:autoRedefine/>
    <w:rsid w:val="00656064"/>
    <w:pPr>
      <w:numPr>
        <w:numId w:val="10"/>
      </w:numPr>
      <w:ind w:hanging="437"/>
    </w:pPr>
  </w:style>
  <w:style w:type="paragraph" w:styleId="ListeMaddemi5">
    <w:name w:val="List Bullet 5"/>
    <w:basedOn w:val="Normal"/>
    <w:autoRedefine/>
    <w:rsid w:val="00656064"/>
    <w:pPr>
      <w:numPr>
        <w:numId w:val="11"/>
      </w:numPr>
    </w:pPr>
  </w:style>
  <w:style w:type="paragraph" w:styleId="ListeNumaras">
    <w:name w:val="List Number"/>
    <w:basedOn w:val="Normal"/>
    <w:rsid w:val="00656064"/>
    <w:pPr>
      <w:numPr>
        <w:numId w:val="12"/>
      </w:numPr>
      <w:tabs>
        <w:tab w:val="clear" w:pos="360"/>
        <w:tab w:val="left" w:pos="400"/>
      </w:tabs>
    </w:pPr>
  </w:style>
  <w:style w:type="paragraph" w:styleId="ListeNumaras2">
    <w:name w:val="List Number 2"/>
    <w:basedOn w:val="Normal"/>
    <w:rsid w:val="00656064"/>
    <w:pPr>
      <w:numPr>
        <w:ilvl w:val="1"/>
        <w:numId w:val="12"/>
      </w:numPr>
      <w:tabs>
        <w:tab w:val="left" w:pos="800"/>
      </w:tabs>
    </w:pPr>
  </w:style>
  <w:style w:type="paragraph" w:styleId="ListeNumaras3">
    <w:name w:val="List Number 3"/>
    <w:basedOn w:val="Normal"/>
    <w:rsid w:val="00656064"/>
    <w:pPr>
      <w:numPr>
        <w:ilvl w:val="2"/>
        <w:numId w:val="12"/>
      </w:numPr>
      <w:tabs>
        <w:tab w:val="left" w:pos="1200"/>
      </w:tabs>
    </w:pPr>
  </w:style>
  <w:style w:type="paragraph" w:styleId="ListeNumaras4">
    <w:name w:val="List Number 4"/>
    <w:basedOn w:val="Normal"/>
    <w:rsid w:val="00656064"/>
    <w:pPr>
      <w:numPr>
        <w:ilvl w:val="3"/>
        <w:numId w:val="12"/>
      </w:numPr>
      <w:tabs>
        <w:tab w:val="left" w:pos="1600"/>
      </w:tabs>
    </w:pPr>
  </w:style>
  <w:style w:type="paragraph" w:styleId="ListeNumaras5">
    <w:name w:val="List Number 5"/>
    <w:basedOn w:val="Normal"/>
    <w:rsid w:val="00656064"/>
    <w:pPr>
      <w:numPr>
        <w:numId w:val="13"/>
      </w:numPr>
    </w:pPr>
  </w:style>
  <w:style w:type="paragraph" w:styleId="MakroMetni">
    <w:name w:val="macro"/>
    <w:link w:val="MakroMetniChar"/>
    <w:semiHidden/>
    <w:rsid w:val="00656064"/>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cs="Cambria"/>
      <w:sz w:val="20"/>
      <w:szCs w:val="20"/>
      <w:lang w:val="en-GB" w:eastAsia="ja-JP"/>
    </w:rPr>
  </w:style>
  <w:style w:type="character" w:customStyle="1" w:styleId="MakroMetniChar">
    <w:name w:val="Makro Metni Char"/>
    <w:basedOn w:val="VarsaylanParagrafYazTipi"/>
    <w:link w:val="MakroMetni"/>
    <w:semiHidden/>
    <w:rsid w:val="00656064"/>
    <w:rPr>
      <w:rFonts w:ascii="Courier New" w:eastAsia="MS Mincho" w:hAnsi="Courier New" w:cs="Cambria"/>
      <w:sz w:val="20"/>
      <w:szCs w:val="20"/>
      <w:lang w:val="en-GB" w:eastAsia="ja-JP"/>
    </w:rPr>
  </w:style>
  <w:style w:type="paragraph" w:styleId="MektupAdresi">
    <w:name w:val="envelope address"/>
    <w:basedOn w:val="Normal"/>
    <w:rsid w:val="00656064"/>
    <w:pPr>
      <w:framePr w:w="7938" w:h="1985" w:hRule="exact" w:hSpace="141" w:wrap="auto" w:hAnchor="page" w:xAlign="center" w:yAlign="bottom"/>
      <w:ind w:left="2835"/>
    </w:pPr>
    <w:rPr>
      <w:sz w:val="26"/>
    </w:rPr>
  </w:style>
  <w:style w:type="paragraph" w:customStyle="1" w:styleId="na2">
    <w:name w:val="na2"/>
    <w:basedOn w:val="a2"/>
    <w:next w:val="Normal"/>
    <w:rsid w:val="00656064"/>
    <w:pPr>
      <w:numPr>
        <w:ilvl w:val="0"/>
        <w:numId w:val="19"/>
      </w:numPr>
      <w:ind w:left="641" w:hanging="641"/>
      <w:jc w:val="left"/>
    </w:pPr>
  </w:style>
  <w:style w:type="paragraph" w:customStyle="1" w:styleId="na3">
    <w:name w:val="na3"/>
    <w:basedOn w:val="a3"/>
    <w:next w:val="Normal"/>
    <w:rsid w:val="00656064"/>
    <w:pPr>
      <w:numPr>
        <w:ilvl w:val="1"/>
        <w:numId w:val="19"/>
      </w:numPr>
      <w:ind w:left="879" w:hanging="879"/>
      <w:jc w:val="left"/>
    </w:pPr>
  </w:style>
  <w:style w:type="paragraph" w:customStyle="1" w:styleId="na4">
    <w:name w:val="na4"/>
    <w:basedOn w:val="a4"/>
    <w:next w:val="Normal"/>
    <w:rsid w:val="00656064"/>
    <w:pPr>
      <w:numPr>
        <w:ilvl w:val="2"/>
        <w:numId w:val="19"/>
      </w:numPr>
      <w:ind w:left="1140" w:hanging="1140"/>
      <w:jc w:val="left"/>
    </w:pPr>
  </w:style>
  <w:style w:type="paragraph" w:customStyle="1" w:styleId="na5">
    <w:name w:val="na5"/>
    <w:basedOn w:val="a5"/>
    <w:next w:val="Normal"/>
    <w:rsid w:val="00656064"/>
    <w:pPr>
      <w:numPr>
        <w:ilvl w:val="3"/>
        <w:numId w:val="19"/>
      </w:numPr>
      <w:ind w:left="1304" w:hanging="1304"/>
      <w:jc w:val="left"/>
    </w:pPr>
  </w:style>
  <w:style w:type="paragraph" w:customStyle="1" w:styleId="na6">
    <w:name w:val="na6"/>
    <w:basedOn w:val="a6"/>
    <w:next w:val="Normal"/>
    <w:rsid w:val="00656064"/>
    <w:pPr>
      <w:numPr>
        <w:ilvl w:val="4"/>
        <w:numId w:val="19"/>
      </w:numPr>
      <w:ind w:left="1418" w:hanging="1418"/>
      <w:jc w:val="left"/>
    </w:pPr>
  </w:style>
  <w:style w:type="paragraph" w:styleId="NormalGirinti">
    <w:name w:val="Normal Indent"/>
    <w:basedOn w:val="Normal"/>
    <w:rsid w:val="00656064"/>
    <w:pPr>
      <w:ind w:left="708"/>
    </w:pPr>
  </w:style>
  <w:style w:type="paragraph" w:styleId="NotBal">
    <w:name w:val="Note Heading"/>
    <w:basedOn w:val="Normal"/>
    <w:next w:val="Normal"/>
    <w:link w:val="NotBalChar"/>
    <w:rsid w:val="00656064"/>
  </w:style>
  <w:style w:type="character" w:customStyle="1" w:styleId="NotBalChar">
    <w:name w:val="Not Başlığı Char"/>
    <w:basedOn w:val="VarsaylanParagrafYazTipi"/>
    <w:link w:val="NotBal"/>
    <w:rsid w:val="00656064"/>
    <w:rPr>
      <w:rFonts w:ascii="Cambria" w:hAnsi="Cambria"/>
    </w:rPr>
  </w:style>
  <w:style w:type="paragraph" w:customStyle="1" w:styleId="Note">
    <w:name w:val="Note"/>
    <w:basedOn w:val="Normal"/>
    <w:next w:val="Normal"/>
    <w:rsid w:val="00656064"/>
    <w:pPr>
      <w:tabs>
        <w:tab w:val="left" w:pos="960"/>
      </w:tabs>
      <w:spacing w:line="210" w:lineRule="atLeast"/>
    </w:pPr>
    <w:rPr>
      <w:sz w:val="20"/>
    </w:rPr>
  </w:style>
  <w:style w:type="table" w:customStyle="1" w:styleId="OrtaGlgeleme11">
    <w:name w:val="Orta Gölgeleme 11"/>
    <w:basedOn w:val="NormalTablo"/>
    <w:uiPriority w:val="63"/>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6560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OrtaGlgeleme1-Vurgu11">
    <w:name w:val="Orta Gölgeleme 1 - Vurgu 11"/>
    <w:basedOn w:val="NormalTablo"/>
    <w:uiPriority w:val="63"/>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6560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6560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6560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6560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OrtaGlgeleme21">
    <w:name w:val="Orta Gölgeleme 21"/>
    <w:basedOn w:val="NormalTablo"/>
    <w:uiPriority w:val="64"/>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6560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1">
    <w:name w:val="Orta Gölgeleme 2 - Vurgu 11"/>
    <w:basedOn w:val="NormalTablo"/>
    <w:uiPriority w:val="64"/>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6560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6560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6560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6560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Klavuz11">
    <w:name w:val="Orta Kılavuz 11"/>
    <w:basedOn w:val="NormalTablo"/>
    <w:uiPriority w:val="67"/>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6560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6560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6560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6560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6560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6560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OrtaKlavuz21">
    <w:name w:val="Orta Kılavuz 21"/>
    <w:basedOn w:val="NormalTablo"/>
    <w:uiPriority w:val="68"/>
    <w:rsid w:val="00B941B5"/>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65606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65606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65606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65606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65606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65606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OrtaKlavuz31">
    <w:name w:val="Orta Kılavuz 31"/>
    <w:basedOn w:val="NormalTablo"/>
    <w:uiPriority w:val="69"/>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6560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6560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6560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6560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6560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6560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OrtaList2-Vurgu1">
    <w:name w:val="Medium List 2 Accent 1"/>
    <w:basedOn w:val="NormalTablo"/>
    <w:uiPriority w:val="66"/>
    <w:rsid w:val="0065606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6"/>
        <w:szCs w:val="26"/>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rtaListe11">
    <w:name w:val="Orta Liste 11"/>
    <w:basedOn w:val="NormalTablo"/>
    <w:uiPriority w:val="65"/>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OrtaListe1-Vurgu11">
    <w:name w:val="Orta Liste 1 - Vurgu 11"/>
    <w:basedOn w:val="NormalTablo"/>
    <w:uiPriority w:val="65"/>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6560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6560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6560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6560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6560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OrtaListe21">
    <w:name w:val="Orta Liste 21"/>
    <w:basedOn w:val="NormalTablo"/>
    <w:uiPriority w:val="66"/>
    <w:rsid w:val="00B941B5"/>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65606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6"/>
        <w:szCs w:val="26"/>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65606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6"/>
        <w:szCs w:val="26"/>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65606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6"/>
        <w:szCs w:val="26"/>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65606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6"/>
        <w:szCs w:val="26"/>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65606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6"/>
        <w:szCs w:val="26"/>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p2">
    <w:name w:val="p2"/>
    <w:basedOn w:val="Normal"/>
    <w:next w:val="Normal"/>
    <w:rsid w:val="00656064"/>
    <w:pPr>
      <w:tabs>
        <w:tab w:val="left" w:pos="539"/>
      </w:tabs>
    </w:pPr>
  </w:style>
  <w:style w:type="paragraph" w:customStyle="1" w:styleId="p3">
    <w:name w:val="p3"/>
    <w:basedOn w:val="Normal"/>
    <w:next w:val="Normal"/>
    <w:rsid w:val="00656064"/>
    <w:pPr>
      <w:tabs>
        <w:tab w:val="left" w:pos="658"/>
      </w:tabs>
    </w:pPr>
  </w:style>
  <w:style w:type="paragraph" w:customStyle="1" w:styleId="p4">
    <w:name w:val="p4"/>
    <w:basedOn w:val="Normal"/>
    <w:next w:val="Normal"/>
    <w:rsid w:val="00656064"/>
    <w:pPr>
      <w:tabs>
        <w:tab w:val="left" w:pos="941"/>
      </w:tabs>
    </w:pPr>
  </w:style>
  <w:style w:type="paragraph" w:customStyle="1" w:styleId="p5">
    <w:name w:val="p5"/>
    <w:basedOn w:val="Normal"/>
    <w:next w:val="Normal"/>
    <w:rsid w:val="00656064"/>
    <w:pPr>
      <w:tabs>
        <w:tab w:val="left" w:pos="1077"/>
      </w:tabs>
    </w:pPr>
  </w:style>
  <w:style w:type="paragraph" w:customStyle="1" w:styleId="p6">
    <w:name w:val="p6"/>
    <w:basedOn w:val="Normal"/>
    <w:next w:val="Normal"/>
    <w:rsid w:val="00656064"/>
    <w:pPr>
      <w:tabs>
        <w:tab w:val="left" w:pos="1191"/>
      </w:tabs>
    </w:pPr>
  </w:style>
  <w:style w:type="paragraph" w:customStyle="1" w:styleId="RefNorm">
    <w:name w:val="RefNorm"/>
    <w:basedOn w:val="Normal"/>
    <w:next w:val="Normal"/>
    <w:rsid w:val="00656064"/>
  </w:style>
  <w:style w:type="table" w:customStyle="1" w:styleId="RenkliGlgeleme1">
    <w:name w:val="Renkli Gölgeleme1"/>
    <w:basedOn w:val="NormalTablo"/>
    <w:uiPriority w:val="71"/>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6560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6560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6560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6560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6560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6560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RenkliKlavuz1">
    <w:name w:val="Renkli Kılavuz1"/>
    <w:basedOn w:val="NormalTablo"/>
    <w:uiPriority w:val="73"/>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6560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6560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6560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6560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6560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6560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RenkliListe1">
    <w:name w:val="Renkli Liste1"/>
    <w:basedOn w:val="NormalTablo"/>
    <w:uiPriority w:val="72"/>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6560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6560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6560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6560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6560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6560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character" w:styleId="SatrNumaras">
    <w:name w:val="line number"/>
    <w:rsid w:val="00656064"/>
    <w:rPr>
      <w:noProof w:val="0"/>
      <w:lang w:val="fr-FR"/>
    </w:rPr>
  </w:style>
  <w:style w:type="paragraph" w:styleId="Selamlama">
    <w:name w:val="Salutation"/>
    <w:basedOn w:val="Normal"/>
    <w:next w:val="Normal"/>
    <w:link w:val="SelamlamaChar"/>
    <w:rsid w:val="00656064"/>
  </w:style>
  <w:style w:type="character" w:customStyle="1" w:styleId="SelamlamaChar">
    <w:name w:val="Selamlama Char"/>
    <w:basedOn w:val="VarsaylanParagrafYazTipi"/>
    <w:link w:val="Selamlama"/>
    <w:rsid w:val="00656064"/>
    <w:rPr>
      <w:rFonts w:ascii="Cambria" w:hAnsi="Cambria"/>
    </w:rPr>
  </w:style>
  <w:style w:type="character" w:styleId="SonnotBavurusu">
    <w:name w:val="endnote reference"/>
    <w:semiHidden/>
    <w:rsid w:val="00656064"/>
    <w:rPr>
      <w:noProof w:val="0"/>
      <w:vertAlign w:val="superscript"/>
      <w:lang w:val="fr-FR"/>
    </w:rPr>
  </w:style>
  <w:style w:type="paragraph" w:styleId="SonnotMetni">
    <w:name w:val="endnote text"/>
    <w:basedOn w:val="Normal"/>
    <w:link w:val="SonnotMetniChar"/>
    <w:semiHidden/>
    <w:rsid w:val="00656064"/>
  </w:style>
  <w:style w:type="character" w:customStyle="1" w:styleId="SonnotMetniChar">
    <w:name w:val="Sonnot Metni Char"/>
    <w:basedOn w:val="VarsaylanParagrafYazTipi"/>
    <w:link w:val="SonnotMetni"/>
    <w:semiHidden/>
    <w:rsid w:val="00656064"/>
    <w:rPr>
      <w:rFonts w:ascii="Cambria" w:hAnsi="Cambria"/>
    </w:rPr>
  </w:style>
  <w:style w:type="paragraph" w:customStyle="1" w:styleId="Special">
    <w:name w:val="Special"/>
    <w:basedOn w:val="Normal"/>
    <w:next w:val="Normal"/>
    <w:rsid w:val="00656064"/>
  </w:style>
  <w:style w:type="paragraph" w:styleId="ekillerTablosu">
    <w:name w:val="table of figures"/>
    <w:basedOn w:val="Normal"/>
    <w:next w:val="Normal"/>
    <w:rsid w:val="00656064"/>
    <w:pPr>
      <w:ind w:left="851" w:right="499" w:hanging="851"/>
    </w:pPr>
  </w:style>
  <w:style w:type="paragraph" w:customStyle="1" w:styleId="Tablefootnote">
    <w:name w:val="Table footnote"/>
    <w:basedOn w:val="Normal"/>
    <w:rsid w:val="00656064"/>
    <w:pPr>
      <w:tabs>
        <w:tab w:val="left" w:pos="340"/>
      </w:tabs>
      <w:spacing w:before="60" w:after="60" w:line="190" w:lineRule="atLeast"/>
    </w:pPr>
    <w:rPr>
      <w:sz w:val="18"/>
    </w:rPr>
  </w:style>
  <w:style w:type="paragraph" w:customStyle="1" w:styleId="Tabletext10">
    <w:name w:val="Table text (10)"/>
    <w:basedOn w:val="Normal"/>
    <w:rsid w:val="00656064"/>
    <w:pPr>
      <w:spacing w:before="60" w:after="60"/>
    </w:pPr>
    <w:rPr>
      <w:sz w:val="20"/>
    </w:rPr>
  </w:style>
  <w:style w:type="paragraph" w:customStyle="1" w:styleId="Tabletext7">
    <w:name w:val="Table text (7)"/>
    <w:basedOn w:val="Normal"/>
    <w:rsid w:val="00656064"/>
    <w:pPr>
      <w:spacing w:before="60" w:after="60" w:line="170" w:lineRule="atLeast"/>
    </w:pPr>
    <w:rPr>
      <w:sz w:val="14"/>
      <w:szCs w:val="14"/>
    </w:rPr>
  </w:style>
  <w:style w:type="paragraph" w:customStyle="1" w:styleId="Tabletext8">
    <w:name w:val="Table text (8)"/>
    <w:basedOn w:val="Normal"/>
    <w:rsid w:val="00656064"/>
    <w:pPr>
      <w:spacing w:before="60" w:after="60" w:line="190" w:lineRule="atLeast"/>
    </w:pPr>
    <w:rPr>
      <w:sz w:val="16"/>
      <w:szCs w:val="16"/>
    </w:rPr>
  </w:style>
  <w:style w:type="paragraph" w:customStyle="1" w:styleId="Tabletext9">
    <w:name w:val="Table text (9)"/>
    <w:basedOn w:val="Normal"/>
    <w:rsid w:val="00656064"/>
    <w:pPr>
      <w:spacing w:before="60" w:after="60" w:line="210" w:lineRule="atLeast"/>
    </w:pPr>
    <w:rPr>
      <w:sz w:val="18"/>
      <w:szCs w:val="18"/>
    </w:rPr>
  </w:style>
  <w:style w:type="paragraph" w:customStyle="1" w:styleId="Tabletitle">
    <w:name w:val="Table title"/>
    <w:basedOn w:val="Normal"/>
    <w:next w:val="Normal"/>
    <w:rsid w:val="00656064"/>
    <w:pPr>
      <w:keepNext/>
      <w:suppressAutoHyphens/>
      <w:spacing w:before="120" w:line="230" w:lineRule="exact"/>
      <w:jc w:val="center"/>
    </w:pPr>
    <w:rPr>
      <w:b/>
    </w:rPr>
  </w:style>
  <w:style w:type="table" w:customStyle="1" w:styleId="TableFormula">
    <w:name w:val="Table_Formula"/>
    <w:basedOn w:val="NormalTablo"/>
    <w:uiPriority w:val="99"/>
    <w:locked/>
    <w:rsid w:val="00656064"/>
    <w:pPr>
      <w:spacing w:after="0" w:line="240" w:lineRule="auto"/>
      <w:jc w:val="both"/>
    </w:pPr>
    <w:rPr>
      <w:rFonts w:ascii="Cambria" w:eastAsia="Cambria" w:hAnsi="Cambria" w:cs="Cambria"/>
      <w:sz w:val="20"/>
      <w:szCs w:val="20"/>
      <w:lang w:val="en-US" w:eastAsia="de-DE"/>
    </w:rPr>
    <w:tblPr>
      <w:tblInd w:w="403" w:type="dxa"/>
      <w:tblCellMar>
        <w:top w:w="28" w:type="dxa"/>
        <w:left w:w="403" w:type="dxa"/>
        <w:bottom w:w="28" w:type="dxa"/>
        <w:right w:w="0" w:type="dxa"/>
      </w:tblCellMar>
    </w:tblPr>
  </w:style>
  <w:style w:type="character" w:customStyle="1" w:styleId="TableFootNoteXref">
    <w:name w:val="TableFootNoteXref"/>
    <w:rsid w:val="00656064"/>
    <w:rPr>
      <w:noProof/>
      <w:position w:val="6"/>
      <w:sz w:val="16"/>
      <w:lang w:val="tr-TR"/>
    </w:rPr>
  </w:style>
  <w:style w:type="table" w:styleId="Tablo3Befektler1">
    <w:name w:val="Table 3D effects 1"/>
    <w:basedOn w:val="NormalTablo"/>
    <w:rsid w:val="00656064"/>
    <w:pPr>
      <w:spacing w:after="240" w:line="230" w:lineRule="atLeast"/>
      <w:jc w:val="both"/>
    </w:pPr>
    <w:rPr>
      <w:rFonts w:ascii="Cambria" w:eastAsia="Cambria" w:hAnsi="Cambria" w:cs="Cambria"/>
      <w:sz w:val="20"/>
      <w:szCs w:val="20"/>
      <w:lang w:val="en-US" w:eastAsia="de-D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rsid w:val="00656064"/>
    <w:pPr>
      <w:spacing w:after="240" w:line="230" w:lineRule="atLeast"/>
      <w:jc w:val="both"/>
    </w:pPr>
    <w:rPr>
      <w:rFonts w:ascii="Cambria" w:eastAsia="Cambria" w:hAnsi="Cambria" w:cs="Cambria"/>
      <w:sz w:val="20"/>
      <w:szCs w:val="20"/>
      <w:lang w:val="en-US" w:eastAsia="de-D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rsid w:val="00656064"/>
    <w:pPr>
      <w:spacing w:after="240" w:line="230" w:lineRule="atLeast"/>
      <w:jc w:val="both"/>
    </w:pPr>
    <w:rPr>
      <w:rFonts w:ascii="Cambria" w:eastAsia="Cambria" w:hAnsi="Cambria" w:cs="Cambria"/>
      <w:sz w:val="20"/>
      <w:szCs w:val="20"/>
      <w:lang w:val="en-US" w:eastAsia="de-D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656064"/>
    <w:pPr>
      <w:spacing w:after="240" w:line="230" w:lineRule="atLeast"/>
      <w:jc w:val="both"/>
    </w:pPr>
    <w:rPr>
      <w:rFonts w:ascii="Cambria" w:eastAsia="Cambria" w:hAnsi="Cambria" w:cs="Cambria"/>
      <w:sz w:val="20"/>
      <w:szCs w:val="20"/>
      <w:lang w:val="en-US" w:eastAsia="de-D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rsid w:val="00656064"/>
    <w:pPr>
      <w:spacing w:after="240" w:line="230" w:lineRule="atLeast"/>
      <w:jc w:val="both"/>
    </w:pPr>
    <w:rPr>
      <w:rFonts w:ascii="Cambria" w:eastAsia="Cambria" w:hAnsi="Cambria" w:cs="Cambria"/>
      <w:sz w:val="20"/>
      <w:szCs w:val="20"/>
      <w:lang w:val="en-US" w:eastAsia="de-D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Basit1">
    <w:name w:val="Table Simple 1"/>
    <w:basedOn w:val="NormalTablo"/>
    <w:rsid w:val="00656064"/>
    <w:pPr>
      <w:spacing w:after="240" w:line="230" w:lineRule="atLeast"/>
      <w:jc w:val="both"/>
    </w:pPr>
    <w:rPr>
      <w:rFonts w:ascii="Cambria" w:eastAsia="Cambria" w:hAnsi="Cambria" w:cs="Cambria"/>
      <w:sz w:val="20"/>
      <w:szCs w:val="20"/>
      <w:lang w:val="en-US" w:eastAsia="de-D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rsid w:val="00656064"/>
    <w:pPr>
      <w:spacing w:after="240" w:line="230" w:lineRule="atLeast"/>
      <w:jc w:val="both"/>
    </w:pPr>
    <w:rPr>
      <w:rFonts w:ascii="Cambria" w:eastAsia="Cambria" w:hAnsi="Cambria" w:cs="Cambria"/>
      <w:sz w:val="20"/>
      <w:szCs w:val="20"/>
      <w:lang w:val="en-US" w:eastAsia="de-D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rsid w:val="00656064"/>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da">
    <w:name w:val="Table Contemporary"/>
    <w:basedOn w:val="NormalTablo"/>
    <w:rsid w:val="00656064"/>
    <w:pPr>
      <w:spacing w:after="240" w:line="230" w:lineRule="atLeast"/>
      <w:jc w:val="both"/>
    </w:pPr>
    <w:rPr>
      <w:rFonts w:ascii="Cambria" w:eastAsia="Cambria" w:hAnsi="Cambria" w:cs="Cambria"/>
      <w:sz w:val="20"/>
      <w:szCs w:val="20"/>
      <w:lang w:val="en-US" w:eastAsia="de-D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Klavuz1">
    <w:name w:val="Table Grid 1"/>
    <w:basedOn w:val="NormalTablo"/>
    <w:rsid w:val="00656064"/>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rsid w:val="00656064"/>
    <w:pPr>
      <w:spacing w:after="240" w:line="230" w:lineRule="atLeast"/>
      <w:jc w:val="both"/>
    </w:pPr>
    <w:rPr>
      <w:rFonts w:ascii="Cambria" w:eastAsia="Cambria" w:hAnsi="Cambria" w:cs="Cambria"/>
      <w:sz w:val="20"/>
      <w:szCs w:val="20"/>
      <w:lang w:val="en-US" w:eastAsia="de-D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rsid w:val="00656064"/>
    <w:pPr>
      <w:spacing w:after="240" w:line="230" w:lineRule="atLeast"/>
      <w:jc w:val="both"/>
    </w:pPr>
    <w:rPr>
      <w:rFonts w:ascii="Cambria" w:eastAsia="Cambria" w:hAnsi="Cambria" w:cs="Cambria"/>
      <w:sz w:val="20"/>
      <w:szCs w:val="20"/>
      <w:lang w:val="en-US" w:eastAsia="de-D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rsid w:val="00656064"/>
    <w:pPr>
      <w:spacing w:after="240" w:line="230" w:lineRule="atLeast"/>
      <w:jc w:val="both"/>
    </w:pPr>
    <w:rPr>
      <w:rFonts w:ascii="Cambria" w:eastAsia="Cambria" w:hAnsi="Cambria" w:cs="Cambria"/>
      <w:sz w:val="20"/>
      <w:szCs w:val="20"/>
      <w:lang w:val="en-US" w:eastAsia="de-D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rsid w:val="00656064"/>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rsid w:val="00656064"/>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rsid w:val="00656064"/>
    <w:pPr>
      <w:spacing w:after="240" w:line="230" w:lineRule="atLeast"/>
      <w:jc w:val="both"/>
    </w:pPr>
    <w:rPr>
      <w:rFonts w:ascii="Cambria" w:eastAsia="Cambria" w:hAnsi="Cambria" w:cs="Cambria"/>
      <w:b/>
      <w:bCs/>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rsid w:val="00656064"/>
    <w:pPr>
      <w:spacing w:after="240" w:line="230" w:lineRule="atLeast"/>
      <w:jc w:val="both"/>
    </w:pPr>
    <w:rPr>
      <w:rFonts w:ascii="Cambria" w:eastAsia="Cambria" w:hAnsi="Cambria" w:cs="Cambria"/>
      <w:sz w:val="20"/>
      <w:szCs w:val="20"/>
      <w:lang w:val="en-US"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Klasik1">
    <w:name w:val="Table Classic 1"/>
    <w:basedOn w:val="NormalTablo"/>
    <w:rsid w:val="00656064"/>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rsid w:val="00656064"/>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rsid w:val="00656064"/>
    <w:pPr>
      <w:spacing w:after="240" w:line="230" w:lineRule="atLeast"/>
      <w:jc w:val="both"/>
    </w:pPr>
    <w:rPr>
      <w:rFonts w:ascii="Cambria" w:eastAsia="Cambria" w:hAnsi="Cambria" w:cs="Cambria"/>
      <w:color w:val="000080"/>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rsid w:val="00656064"/>
    <w:pPr>
      <w:spacing w:after="240" w:line="230" w:lineRule="atLeast"/>
      <w:jc w:val="both"/>
    </w:pPr>
    <w:rPr>
      <w:rFonts w:ascii="Cambria" w:eastAsia="Cambria" w:hAnsi="Cambria" w:cs="Cambria"/>
      <w:sz w:val="20"/>
      <w:szCs w:val="20"/>
      <w:lang w:val="en-US" w:eastAsia="de-D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Liste1">
    <w:name w:val="Table List 1"/>
    <w:basedOn w:val="NormalTablo"/>
    <w:rsid w:val="00656064"/>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rsid w:val="00656064"/>
    <w:pPr>
      <w:spacing w:after="240" w:line="230" w:lineRule="atLeast"/>
      <w:jc w:val="both"/>
    </w:pPr>
    <w:rPr>
      <w:rFonts w:ascii="Cambria" w:eastAsia="Cambria" w:hAnsi="Cambria" w:cs="Cambria"/>
      <w:sz w:val="20"/>
      <w:szCs w:val="20"/>
      <w:lang w:val="en-US" w:eastAsia="de-D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rsid w:val="00656064"/>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rsid w:val="00656064"/>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rsid w:val="00656064"/>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rsid w:val="00656064"/>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rsid w:val="00656064"/>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rsid w:val="00656064"/>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oProfesyonel">
    <w:name w:val="Table Professional"/>
    <w:basedOn w:val="NormalTablo"/>
    <w:rsid w:val="00656064"/>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Renkli1">
    <w:name w:val="Table Colorful 1"/>
    <w:basedOn w:val="NormalTablo"/>
    <w:rsid w:val="00656064"/>
    <w:pPr>
      <w:spacing w:after="240" w:line="230" w:lineRule="atLeast"/>
      <w:jc w:val="both"/>
    </w:pPr>
    <w:rPr>
      <w:rFonts w:ascii="Cambria" w:eastAsia="Cambria" w:hAnsi="Cambria" w:cs="Cambria"/>
      <w:color w:val="FFFFFF"/>
      <w:sz w:val="20"/>
      <w:szCs w:val="20"/>
      <w:lang w:val="en-US" w:eastAsia="de-D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rsid w:val="00656064"/>
    <w:pPr>
      <w:spacing w:after="240" w:line="230" w:lineRule="atLeast"/>
      <w:jc w:val="both"/>
    </w:pPr>
    <w:rPr>
      <w:rFonts w:ascii="Cambria" w:eastAsia="Cambria" w:hAnsi="Cambria" w:cs="Cambria"/>
      <w:sz w:val="20"/>
      <w:szCs w:val="20"/>
      <w:lang w:val="en-US" w:eastAsia="de-D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rsid w:val="00656064"/>
    <w:pPr>
      <w:spacing w:after="240" w:line="230" w:lineRule="atLeast"/>
      <w:jc w:val="both"/>
    </w:pPr>
    <w:rPr>
      <w:rFonts w:ascii="Cambria" w:eastAsia="Cambria" w:hAnsi="Cambria" w:cs="Cambria"/>
      <w:sz w:val="20"/>
      <w:szCs w:val="20"/>
      <w:lang w:val="en-US" w:eastAsia="de-D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rsid w:val="00656064"/>
    <w:pPr>
      <w:spacing w:after="240" w:line="230" w:lineRule="atLeast"/>
      <w:jc w:val="both"/>
    </w:pPr>
    <w:rPr>
      <w:rFonts w:ascii="Cambria" w:eastAsia="Cambria" w:hAnsi="Cambria" w:cs="Cambria"/>
      <w:b/>
      <w:bCs/>
      <w:sz w:val="20"/>
      <w:szCs w:val="20"/>
      <w:lang w:val="en-US" w:eastAsia="de-D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rsid w:val="00656064"/>
    <w:pPr>
      <w:spacing w:after="240" w:line="230" w:lineRule="atLeast"/>
      <w:jc w:val="both"/>
    </w:pPr>
    <w:rPr>
      <w:rFonts w:ascii="Cambria" w:eastAsia="Cambria" w:hAnsi="Cambria" w:cs="Cambria"/>
      <w:b/>
      <w:bCs/>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rsid w:val="00656064"/>
    <w:pPr>
      <w:spacing w:after="240" w:line="230" w:lineRule="atLeast"/>
      <w:jc w:val="both"/>
    </w:pPr>
    <w:rPr>
      <w:rFonts w:ascii="Cambria" w:eastAsia="Cambria" w:hAnsi="Cambria" w:cs="Cambria"/>
      <w:b/>
      <w:bCs/>
      <w:sz w:val="20"/>
      <w:szCs w:val="20"/>
      <w:lang w:val="en-US" w:eastAsia="de-D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rsid w:val="00656064"/>
    <w:pPr>
      <w:spacing w:after="240" w:line="230" w:lineRule="atLeast"/>
      <w:jc w:val="both"/>
    </w:pPr>
    <w:rPr>
      <w:rFonts w:ascii="Cambria" w:eastAsia="Cambria" w:hAnsi="Cambria" w:cs="Cambria"/>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rsid w:val="00656064"/>
    <w:pPr>
      <w:spacing w:after="240" w:line="230" w:lineRule="atLeast"/>
      <w:jc w:val="both"/>
    </w:pPr>
    <w:rPr>
      <w:rFonts w:ascii="Cambria" w:eastAsia="Cambria" w:hAnsi="Cambria" w:cs="Cambria"/>
      <w:sz w:val="20"/>
      <w:szCs w:val="20"/>
      <w:lang w:val="en-US" w:eastAsia="de-D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Temas">
    <w:name w:val="Table Theme"/>
    <w:basedOn w:val="NormalTablo"/>
    <w:rsid w:val="00656064"/>
    <w:pPr>
      <w:spacing w:after="240" w:line="230" w:lineRule="atLeast"/>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Web1">
    <w:name w:val="Table Web 1"/>
    <w:basedOn w:val="NormalTablo"/>
    <w:rsid w:val="00656064"/>
    <w:pPr>
      <w:spacing w:after="240" w:line="230" w:lineRule="atLeast"/>
      <w:jc w:val="both"/>
    </w:pPr>
    <w:rPr>
      <w:rFonts w:ascii="Cambria" w:eastAsia="Cambria" w:hAnsi="Cambria" w:cs="Cambria"/>
      <w:sz w:val="20"/>
      <w:szCs w:val="20"/>
      <w:lang w:val="en-US" w:eastAsia="de-D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rsid w:val="00656064"/>
    <w:pPr>
      <w:spacing w:after="240" w:line="230" w:lineRule="atLeast"/>
      <w:jc w:val="both"/>
    </w:pPr>
    <w:rPr>
      <w:rFonts w:ascii="Cambria" w:eastAsia="Cambria" w:hAnsi="Cambria" w:cs="Cambria"/>
      <w:sz w:val="20"/>
      <w:szCs w:val="20"/>
      <w:lang w:val="en-US" w:eastAsia="de-D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rsid w:val="00656064"/>
    <w:pPr>
      <w:spacing w:after="240" w:line="230" w:lineRule="atLeast"/>
      <w:jc w:val="both"/>
    </w:pPr>
    <w:rPr>
      <w:rFonts w:ascii="Cambria" w:eastAsia="Cambria" w:hAnsi="Cambria" w:cs="Cambria"/>
      <w:sz w:val="20"/>
      <w:szCs w:val="20"/>
      <w:lang w:val="en-US" w:eastAsia="de-D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Zarif">
    <w:name w:val="Table Elegant"/>
    <w:basedOn w:val="NormalTablo"/>
    <w:rsid w:val="00656064"/>
    <w:pPr>
      <w:spacing w:after="240" w:line="230" w:lineRule="atLeast"/>
      <w:jc w:val="both"/>
    </w:pPr>
    <w:rPr>
      <w:rFonts w:ascii="Cambria" w:eastAsia="Cambria" w:hAnsi="Cambria" w:cs="Cambria"/>
      <w:sz w:val="20"/>
      <w:szCs w:val="20"/>
      <w:lang w:val="en-US"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arih">
    <w:name w:val="Date"/>
    <w:basedOn w:val="Normal"/>
    <w:next w:val="Normal"/>
    <w:link w:val="TarihChar"/>
    <w:rsid w:val="00656064"/>
  </w:style>
  <w:style w:type="character" w:customStyle="1" w:styleId="TarihChar">
    <w:name w:val="Tarih Char"/>
    <w:basedOn w:val="VarsaylanParagrafYazTipi"/>
    <w:link w:val="Tarih"/>
    <w:rsid w:val="00656064"/>
    <w:rPr>
      <w:rFonts w:ascii="Cambria" w:hAnsi="Cambria"/>
    </w:rPr>
  </w:style>
  <w:style w:type="paragraph" w:customStyle="1" w:styleId="Terms">
    <w:name w:val="Term(s)"/>
    <w:basedOn w:val="Normal"/>
    <w:next w:val="Definition"/>
    <w:rsid w:val="00656064"/>
    <w:pPr>
      <w:keepNext/>
      <w:suppressAutoHyphens/>
    </w:pPr>
    <w:rPr>
      <w:b/>
    </w:rPr>
  </w:style>
  <w:style w:type="paragraph" w:customStyle="1" w:styleId="TermNum">
    <w:name w:val="TermNum"/>
    <w:basedOn w:val="Normal"/>
    <w:next w:val="Terms"/>
    <w:rsid w:val="00656064"/>
    <w:pPr>
      <w:keepNext/>
      <w:spacing w:after="0"/>
    </w:pPr>
    <w:rPr>
      <w:b/>
    </w:rPr>
  </w:style>
  <w:style w:type="character" w:styleId="YerTutucuMetni">
    <w:name w:val="Placeholder Text"/>
    <w:basedOn w:val="VarsaylanParagrafYazTipi"/>
    <w:uiPriority w:val="99"/>
    <w:semiHidden/>
    <w:rsid w:val="00656064"/>
    <w:rPr>
      <w:color w:val="808080"/>
    </w:rPr>
  </w:style>
  <w:style w:type="paragraph" w:styleId="ZarfDn">
    <w:name w:val="envelope return"/>
    <w:basedOn w:val="Normal"/>
    <w:rsid w:val="00656064"/>
  </w:style>
  <w:style w:type="paragraph" w:customStyle="1" w:styleId="zzISOforeword">
    <w:name w:val="zz ISO foreword"/>
    <w:basedOn w:val="Introduction"/>
    <w:next w:val="Normal"/>
    <w:rsid w:val="00656064"/>
  </w:style>
  <w:style w:type="paragraph" w:customStyle="1" w:styleId="zzBiblio">
    <w:name w:val="zzBiblio"/>
    <w:basedOn w:val="Normal"/>
    <w:next w:val="BiblioEntry"/>
    <w:rsid w:val="00656064"/>
    <w:pPr>
      <w:pageBreakBefore/>
      <w:spacing w:after="760" w:line="310" w:lineRule="exact"/>
      <w:jc w:val="center"/>
      <w:outlineLvl w:val="0"/>
    </w:pPr>
    <w:rPr>
      <w:b/>
      <w:sz w:val="28"/>
      <w:szCs w:val="28"/>
    </w:rPr>
  </w:style>
  <w:style w:type="paragraph" w:customStyle="1" w:styleId="zzContents">
    <w:name w:val="zzContents"/>
    <w:basedOn w:val="Introduction"/>
    <w:next w:val="T1"/>
    <w:rsid w:val="00656064"/>
    <w:pPr>
      <w:tabs>
        <w:tab w:val="clear" w:pos="400"/>
      </w:tabs>
    </w:pPr>
    <w:rPr>
      <w:sz w:val="30"/>
      <w:szCs w:val="30"/>
    </w:rPr>
  </w:style>
  <w:style w:type="paragraph" w:customStyle="1" w:styleId="zzCopyright">
    <w:name w:val="zzCopyright"/>
    <w:basedOn w:val="Normal"/>
    <w:next w:val="Normal"/>
    <w:rsid w:val="00656064"/>
    <w:pPr>
      <w:pBdr>
        <w:top w:val="single" w:sz="4" w:space="1" w:color="0000FF"/>
        <w:left w:val="single" w:sz="4" w:space="4" w:color="0000FF"/>
        <w:bottom w:val="single" w:sz="4" w:space="1" w:color="0000FF"/>
        <w:right w:val="single" w:sz="4" w:space="4" w:color="0000FF"/>
      </w:pBdr>
      <w:tabs>
        <w:tab w:val="left" w:pos="514"/>
        <w:tab w:val="left" w:pos="9623"/>
      </w:tabs>
      <w:ind w:left="284" w:right="284"/>
    </w:pPr>
  </w:style>
  <w:style w:type="paragraph" w:customStyle="1" w:styleId="zzCover">
    <w:name w:val="zzCover"/>
    <w:basedOn w:val="Normal"/>
    <w:rsid w:val="00656064"/>
    <w:pPr>
      <w:spacing w:after="220"/>
      <w:jc w:val="right"/>
    </w:pPr>
    <w:rPr>
      <w:b/>
      <w:color w:val="000000"/>
      <w:sz w:val="26"/>
    </w:rPr>
  </w:style>
  <w:style w:type="paragraph" w:customStyle="1" w:styleId="zzForeword">
    <w:name w:val="zzForeword"/>
    <w:basedOn w:val="Introduction"/>
    <w:next w:val="Normal"/>
    <w:rsid w:val="00656064"/>
    <w:pPr>
      <w:tabs>
        <w:tab w:val="clear" w:pos="400"/>
      </w:tabs>
    </w:pPr>
  </w:style>
  <w:style w:type="paragraph" w:customStyle="1" w:styleId="zzHelp">
    <w:name w:val="zzHelp"/>
    <w:basedOn w:val="Normal"/>
    <w:rsid w:val="00656064"/>
    <w:rPr>
      <w:color w:val="008000"/>
    </w:rPr>
  </w:style>
  <w:style w:type="paragraph" w:customStyle="1" w:styleId="zzIndex">
    <w:name w:val="zzIndex"/>
    <w:basedOn w:val="zzBiblio"/>
    <w:next w:val="DizinBal"/>
    <w:rsid w:val="00656064"/>
    <w:rPr>
      <w:sz w:val="30"/>
      <w:szCs w:val="30"/>
    </w:rPr>
  </w:style>
  <w:style w:type="table" w:customStyle="1" w:styleId="DzTablo11">
    <w:name w:val="Düz Tablo 11"/>
    <w:basedOn w:val="NormalTablo"/>
    <w:uiPriority w:val="41"/>
    <w:rsid w:val="00656064"/>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1">
    <w:name w:val="Düz Tablo 21"/>
    <w:basedOn w:val="NormalTablo"/>
    <w:uiPriority w:val="42"/>
    <w:rsid w:val="00656064"/>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1">
    <w:name w:val="Düz Tablo 31"/>
    <w:basedOn w:val="NormalTablo"/>
    <w:uiPriority w:val="43"/>
    <w:rsid w:val="00656064"/>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1">
    <w:name w:val="Düz Tablo 41"/>
    <w:basedOn w:val="NormalTablo"/>
    <w:uiPriority w:val="44"/>
    <w:rsid w:val="00656064"/>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1">
    <w:name w:val="Düz Tablo 51"/>
    <w:basedOn w:val="NormalTablo"/>
    <w:uiPriority w:val="45"/>
    <w:rsid w:val="00656064"/>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1">
    <w:name w:val="Kılavuz Tablo 1 Açık1"/>
    <w:basedOn w:val="NormalTablo"/>
    <w:uiPriority w:val="46"/>
    <w:rsid w:val="00656064"/>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1">
    <w:name w:val="Kılavuz Tablo 1 Açık - Vurgu 11"/>
    <w:basedOn w:val="NormalTablo"/>
    <w:uiPriority w:val="46"/>
    <w:rsid w:val="00656064"/>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1">
    <w:name w:val="Kılavuz Tablo 1 Açık - Vurgu 21"/>
    <w:basedOn w:val="NormalTablo"/>
    <w:uiPriority w:val="46"/>
    <w:rsid w:val="00656064"/>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1">
    <w:name w:val="Kılavuz Tablo 1 Açık - Vurgu 31"/>
    <w:basedOn w:val="NormalTablo"/>
    <w:uiPriority w:val="46"/>
    <w:rsid w:val="00656064"/>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1">
    <w:name w:val="Kılavuz Tablo 1 Açık - Vurgu 41"/>
    <w:basedOn w:val="NormalTablo"/>
    <w:uiPriority w:val="46"/>
    <w:rsid w:val="00656064"/>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1">
    <w:name w:val="Kılavuz Tablo 1 Açık - Vurgu 51"/>
    <w:basedOn w:val="NormalTablo"/>
    <w:uiPriority w:val="46"/>
    <w:rsid w:val="00656064"/>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1">
    <w:name w:val="Kılavuz Tablo 1 Açık - Vurgu 61"/>
    <w:basedOn w:val="NormalTablo"/>
    <w:uiPriority w:val="46"/>
    <w:rsid w:val="00656064"/>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1">
    <w:name w:val="Kılavuz Tablo 21"/>
    <w:basedOn w:val="NormalTablo"/>
    <w:uiPriority w:val="47"/>
    <w:rsid w:val="00656064"/>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1">
    <w:name w:val="Kılavuz Tablo 2 - Vurgu 11"/>
    <w:basedOn w:val="NormalTablo"/>
    <w:uiPriority w:val="47"/>
    <w:rsid w:val="00656064"/>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1">
    <w:name w:val="Kılavuz Tablo 2 - Vurgu 21"/>
    <w:basedOn w:val="NormalTablo"/>
    <w:uiPriority w:val="47"/>
    <w:rsid w:val="00656064"/>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1">
    <w:name w:val="Kılavuz Tablo 2 - Vurgu 31"/>
    <w:basedOn w:val="NormalTablo"/>
    <w:uiPriority w:val="47"/>
    <w:rsid w:val="00656064"/>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1">
    <w:name w:val="Kılavuz Tablo 2 - Vurgu 41"/>
    <w:basedOn w:val="NormalTablo"/>
    <w:uiPriority w:val="47"/>
    <w:rsid w:val="00656064"/>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1">
    <w:name w:val="Kılavuz Tablo 2 - Vurgu 51"/>
    <w:basedOn w:val="NormalTablo"/>
    <w:uiPriority w:val="47"/>
    <w:rsid w:val="00656064"/>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1">
    <w:name w:val="Kılavuz Tablo 2 - Vurgu 61"/>
    <w:basedOn w:val="NormalTablo"/>
    <w:uiPriority w:val="47"/>
    <w:rsid w:val="00656064"/>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1">
    <w:name w:val="Kılavuz Tablo 31"/>
    <w:basedOn w:val="NormalTablo"/>
    <w:uiPriority w:val="48"/>
    <w:rsid w:val="0065606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1">
    <w:name w:val="Kılavuz Tablo 3 - Vurgu 11"/>
    <w:basedOn w:val="NormalTablo"/>
    <w:uiPriority w:val="48"/>
    <w:rsid w:val="0065606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1">
    <w:name w:val="Kılavuz Tablo 3 - Vurgu 21"/>
    <w:basedOn w:val="NormalTablo"/>
    <w:uiPriority w:val="48"/>
    <w:rsid w:val="0065606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1">
    <w:name w:val="Kılavuz Tablo 3 - Vurgu 31"/>
    <w:basedOn w:val="NormalTablo"/>
    <w:uiPriority w:val="48"/>
    <w:rsid w:val="0065606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1">
    <w:name w:val="Kılavuz Tablo 3 - Vurgu 41"/>
    <w:basedOn w:val="NormalTablo"/>
    <w:uiPriority w:val="48"/>
    <w:rsid w:val="0065606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1">
    <w:name w:val="Kılavuz Tablo 3 - Vurgu 51"/>
    <w:basedOn w:val="NormalTablo"/>
    <w:uiPriority w:val="48"/>
    <w:rsid w:val="0065606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1">
    <w:name w:val="Kılavuz Tablo 3 - Vurgu 61"/>
    <w:basedOn w:val="NormalTablo"/>
    <w:uiPriority w:val="48"/>
    <w:rsid w:val="0065606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1">
    <w:name w:val="Kılavuz Tablo 5 Koyu1"/>
    <w:basedOn w:val="NormalTablo"/>
    <w:uiPriority w:val="50"/>
    <w:rsid w:val="006560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1">
    <w:name w:val="Kılavuz Tablo 5 Koyu - Vurgu 11"/>
    <w:basedOn w:val="NormalTablo"/>
    <w:uiPriority w:val="50"/>
    <w:rsid w:val="006560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1">
    <w:name w:val="Kılavuz Tablo 5 Koyu - Vurgu 21"/>
    <w:basedOn w:val="NormalTablo"/>
    <w:uiPriority w:val="50"/>
    <w:rsid w:val="006560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1">
    <w:name w:val="Kılavuz Tablo 5 Koyu - Vurgu 31"/>
    <w:basedOn w:val="NormalTablo"/>
    <w:uiPriority w:val="50"/>
    <w:rsid w:val="006560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1">
    <w:name w:val="Kılavuz Tablo 5 Koyu - Vurgu 41"/>
    <w:basedOn w:val="NormalTablo"/>
    <w:uiPriority w:val="50"/>
    <w:rsid w:val="006560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1">
    <w:name w:val="Kılavuz Tablo 5 Koyu - Vurgu 51"/>
    <w:basedOn w:val="NormalTablo"/>
    <w:uiPriority w:val="50"/>
    <w:rsid w:val="006560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1">
    <w:name w:val="Kılavuz Tablo 5 Koyu - Vurgu 61"/>
    <w:basedOn w:val="NormalTablo"/>
    <w:uiPriority w:val="50"/>
    <w:rsid w:val="006560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1">
    <w:name w:val="Kılavuz Tablo 6 - Renkli - Vurgu 21"/>
    <w:basedOn w:val="NormalTablo"/>
    <w:uiPriority w:val="51"/>
    <w:rsid w:val="00656064"/>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1">
    <w:name w:val="Kılavuz Tablo 6 - Renkli - Vurgu 31"/>
    <w:basedOn w:val="NormalTablo"/>
    <w:uiPriority w:val="51"/>
    <w:rsid w:val="00656064"/>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1">
    <w:name w:val="Kılavuz Tablo 6 - Renkli - Vurgu 41"/>
    <w:basedOn w:val="NormalTablo"/>
    <w:uiPriority w:val="51"/>
    <w:rsid w:val="00656064"/>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1">
    <w:name w:val="Kılavuz Tablo 6 - Renkli - Vurgu 51"/>
    <w:basedOn w:val="NormalTablo"/>
    <w:uiPriority w:val="51"/>
    <w:rsid w:val="00656064"/>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1">
    <w:name w:val="Kılavuz Tablo 6 Renkli1"/>
    <w:basedOn w:val="NormalTablo"/>
    <w:uiPriority w:val="51"/>
    <w:rsid w:val="00656064"/>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1">
    <w:name w:val="Kılavuz Tablo 6 Renkli - Vurgu 11"/>
    <w:basedOn w:val="NormalTablo"/>
    <w:uiPriority w:val="51"/>
    <w:rsid w:val="00656064"/>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1">
    <w:name w:val="Kılavuz Tablo 6 Renkli - Vurgu 61"/>
    <w:basedOn w:val="NormalTablo"/>
    <w:uiPriority w:val="51"/>
    <w:rsid w:val="00656064"/>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1">
    <w:name w:val="Kılavuz Tablo 7 Renkli1"/>
    <w:basedOn w:val="NormalTablo"/>
    <w:uiPriority w:val="52"/>
    <w:rsid w:val="00656064"/>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1">
    <w:name w:val="Kılavuz Tablo 7 Renkli - Vurgu 11"/>
    <w:basedOn w:val="NormalTablo"/>
    <w:uiPriority w:val="52"/>
    <w:rsid w:val="00656064"/>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1">
    <w:name w:val="Kılavuz Tablo 7 Renkli - Vurgu 21"/>
    <w:basedOn w:val="NormalTablo"/>
    <w:uiPriority w:val="52"/>
    <w:rsid w:val="00656064"/>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1">
    <w:name w:val="Kılavuz Tablo 7 Renkli - Vurgu 31"/>
    <w:basedOn w:val="NormalTablo"/>
    <w:uiPriority w:val="52"/>
    <w:rsid w:val="00656064"/>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1">
    <w:name w:val="Kılavuz Tablo 7 Renkli - Vurgu 41"/>
    <w:basedOn w:val="NormalTablo"/>
    <w:uiPriority w:val="52"/>
    <w:rsid w:val="00656064"/>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1">
    <w:name w:val="Kılavuz Tablo 7 Renkli - Vurgu 51"/>
    <w:basedOn w:val="NormalTablo"/>
    <w:uiPriority w:val="52"/>
    <w:rsid w:val="00656064"/>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1">
    <w:name w:val="Kılavuz Tablo 7 Renkli - Vurgu 61"/>
    <w:basedOn w:val="NormalTablo"/>
    <w:uiPriority w:val="52"/>
    <w:rsid w:val="00656064"/>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1">
    <w:name w:val="Kılavuzu Tablo 41"/>
    <w:basedOn w:val="NormalTablo"/>
    <w:uiPriority w:val="49"/>
    <w:rsid w:val="0065606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1">
    <w:name w:val="Kılavuzu Tablo 4 - Vurgu 11"/>
    <w:basedOn w:val="NormalTablo"/>
    <w:uiPriority w:val="49"/>
    <w:rsid w:val="0065606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1">
    <w:name w:val="Kılavuzu Tablo 4 - Vurgu 21"/>
    <w:basedOn w:val="NormalTablo"/>
    <w:uiPriority w:val="49"/>
    <w:rsid w:val="0065606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1">
    <w:name w:val="Kılavuzu Tablo 4 - Vurgu 31"/>
    <w:basedOn w:val="NormalTablo"/>
    <w:uiPriority w:val="49"/>
    <w:rsid w:val="0065606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1">
    <w:name w:val="Kılavuzu Tablo 4 - Vurgu 41"/>
    <w:basedOn w:val="NormalTablo"/>
    <w:uiPriority w:val="49"/>
    <w:rsid w:val="0065606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1">
    <w:name w:val="Kılavuzu Tablo 4 - Vurgu 51"/>
    <w:basedOn w:val="NormalTablo"/>
    <w:uiPriority w:val="49"/>
    <w:rsid w:val="0065606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1">
    <w:name w:val="Kılavuzu Tablo 4 - Vurgu 61"/>
    <w:basedOn w:val="NormalTablo"/>
    <w:uiPriority w:val="49"/>
    <w:rsid w:val="0065606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1">
    <w:name w:val="Liste Tablo 1 Açık1"/>
    <w:basedOn w:val="NormalTablo"/>
    <w:uiPriority w:val="46"/>
    <w:rsid w:val="00656064"/>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1">
    <w:name w:val="Liste Tablo 1 Açık - Vurgu 11"/>
    <w:basedOn w:val="NormalTablo"/>
    <w:uiPriority w:val="46"/>
    <w:rsid w:val="00656064"/>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1">
    <w:name w:val="Liste Tablo 1 Açık - Vurgu 21"/>
    <w:basedOn w:val="NormalTablo"/>
    <w:uiPriority w:val="46"/>
    <w:rsid w:val="00656064"/>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1">
    <w:name w:val="Liste Tablo 1 Açık - Vurgu 31"/>
    <w:basedOn w:val="NormalTablo"/>
    <w:uiPriority w:val="46"/>
    <w:rsid w:val="00656064"/>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1">
    <w:name w:val="Liste Tablo 1 Açık - Vurgu 41"/>
    <w:basedOn w:val="NormalTablo"/>
    <w:uiPriority w:val="46"/>
    <w:rsid w:val="00656064"/>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1">
    <w:name w:val="Liste Tablo 1 Açık - Vurgu 51"/>
    <w:basedOn w:val="NormalTablo"/>
    <w:uiPriority w:val="46"/>
    <w:rsid w:val="00656064"/>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1">
    <w:name w:val="Liste Tablo 1 Açık - Vurgu 61"/>
    <w:basedOn w:val="NormalTablo"/>
    <w:uiPriority w:val="46"/>
    <w:rsid w:val="00656064"/>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1">
    <w:name w:val="Liste Tablo 21"/>
    <w:basedOn w:val="NormalTablo"/>
    <w:uiPriority w:val="47"/>
    <w:rsid w:val="00656064"/>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1">
    <w:name w:val="Liste Tablo 2 - Vurgu 11"/>
    <w:basedOn w:val="NormalTablo"/>
    <w:uiPriority w:val="47"/>
    <w:rsid w:val="00656064"/>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1">
    <w:name w:val="Liste Tablo 2 - Vurgu 21"/>
    <w:basedOn w:val="NormalTablo"/>
    <w:uiPriority w:val="47"/>
    <w:rsid w:val="00656064"/>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1">
    <w:name w:val="Liste Tablo 2 - Vurgu 31"/>
    <w:basedOn w:val="NormalTablo"/>
    <w:uiPriority w:val="47"/>
    <w:rsid w:val="00656064"/>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1">
    <w:name w:val="Liste Tablo 2 - Vurgu 41"/>
    <w:basedOn w:val="NormalTablo"/>
    <w:uiPriority w:val="47"/>
    <w:rsid w:val="00656064"/>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1">
    <w:name w:val="Liste Tablo 2 - Vurgu 51"/>
    <w:basedOn w:val="NormalTablo"/>
    <w:uiPriority w:val="47"/>
    <w:rsid w:val="00656064"/>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1">
    <w:name w:val="Liste Tablo 2 - Vurgu 61"/>
    <w:basedOn w:val="NormalTablo"/>
    <w:uiPriority w:val="47"/>
    <w:rsid w:val="00656064"/>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1">
    <w:name w:val="Liste Tablo 31"/>
    <w:basedOn w:val="NormalTablo"/>
    <w:uiPriority w:val="48"/>
    <w:rsid w:val="00656064"/>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1">
    <w:name w:val="Liste Tablo 3 - Vurgu 11"/>
    <w:basedOn w:val="NormalTablo"/>
    <w:uiPriority w:val="48"/>
    <w:rsid w:val="00656064"/>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1">
    <w:name w:val="Liste Tablo 3 - Vurgu 21"/>
    <w:basedOn w:val="NormalTablo"/>
    <w:uiPriority w:val="48"/>
    <w:rsid w:val="00656064"/>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1">
    <w:name w:val="Liste Tablo 3 - Vurgu 31"/>
    <w:basedOn w:val="NormalTablo"/>
    <w:uiPriority w:val="48"/>
    <w:rsid w:val="00656064"/>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1">
    <w:name w:val="Liste Tablo 3 - Vurgu 41"/>
    <w:basedOn w:val="NormalTablo"/>
    <w:uiPriority w:val="48"/>
    <w:rsid w:val="00656064"/>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1">
    <w:name w:val="Liste Tablo 3 - Vurgu 51"/>
    <w:basedOn w:val="NormalTablo"/>
    <w:uiPriority w:val="48"/>
    <w:rsid w:val="00656064"/>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1">
    <w:name w:val="Liste Tablo 3 - Vurgu 61"/>
    <w:basedOn w:val="NormalTablo"/>
    <w:uiPriority w:val="48"/>
    <w:rsid w:val="00656064"/>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1">
    <w:name w:val="Liste Tablo 41"/>
    <w:basedOn w:val="NormalTablo"/>
    <w:uiPriority w:val="49"/>
    <w:rsid w:val="0065606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1">
    <w:name w:val="Liste Tablo 4 - Vurgu 11"/>
    <w:basedOn w:val="NormalTablo"/>
    <w:uiPriority w:val="49"/>
    <w:rsid w:val="0065606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1">
    <w:name w:val="Liste Tablo 4 - Vurgu 21"/>
    <w:basedOn w:val="NormalTablo"/>
    <w:uiPriority w:val="49"/>
    <w:rsid w:val="0065606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1">
    <w:name w:val="Liste Tablo 4 - Vurgu 31"/>
    <w:basedOn w:val="NormalTablo"/>
    <w:uiPriority w:val="49"/>
    <w:rsid w:val="0065606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1">
    <w:name w:val="Liste Tablo 4 - Vurgu 41"/>
    <w:basedOn w:val="NormalTablo"/>
    <w:uiPriority w:val="49"/>
    <w:rsid w:val="0065606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1">
    <w:name w:val="Liste Tablo 4 - Vurgu 51"/>
    <w:basedOn w:val="NormalTablo"/>
    <w:uiPriority w:val="49"/>
    <w:rsid w:val="0065606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1">
    <w:name w:val="Liste Tablo 4 - Vurgu 61"/>
    <w:basedOn w:val="NormalTablo"/>
    <w:uiPriority w:val="49"/>
    <w:rsid w:val="0065606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1">
    <w:name w:val="Liste Tablo 5 - Koyu1"/>
    <w:basedOn w:val="NormalTablo"/>
    <w:uiPriority w:val="50"/>
    <w:rsid w:val="00656064"/>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1">
    <w:name w:val="Liste Tablo 5 Koyu - Vurgu 11"/>
    <w:basedOn w:val="NormalTablo"/>
    <w:uiPriority w:val="50"/>
    <w:rsid w:val="00656064"/>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1">
    <w:name w:val="Liste Tablo 5 Koyu - Vurgu 21"/>
    <w:basedOn w:val="NormalTablo"/>
    <w:uiPriority w:val="50"/>
    <w:rsid w:val="00656064"/>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1">
    <w:name w:val="Liste Tablo 5 Koyu - Vurgu 31"/>
    <w:basedOn w:val="NormalTablo"/>
    <w:uiPriority w:val="50"/>
    <w:rsid w:val="00656064"/>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1">
    <w:name w:val="Liste Tablo 5 Koyu - Vurgu 41"/>
    <w:basedOn w:val="NormalTablo"/>
    <w:uiPriority w:val="50"/>
    <w:rsid w:val="00656064"/>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1">
    <w:name w:val="Liste Tablo 5 Koyu - Vurgu 51"/>
    <w:basedOn w:val="NormalTablo"/>
    <w:uiPriority w:val="50"/>
    <w:rsid w:val="00656064"/>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1">
    <w:name w:val="Liste Tablo 5 Koyu - Vurgu 61"/>
    <w:basedOn w:val="NormalTablo"/>
    <w:uiPriority w:val="50"/>
    <w:rsid w:val="00656064"/>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1">
    <w:name w:val="Liste Tablo 6 Renkli1"/>
    <w:basedOn w:val="NormalTablo"/>
    <w:uiPriority w:val="51"/>
    <w:rsid w:val="00656064"/>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1">
    <w:name w:val="Liste Tablo 6 Renkli - Vurgu 11"/>
    <w:basedOn w:val="NormalTablo"/>
    <w:uiPriority w:val="51"/>
    <w:rsid w:val="00656064"/>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1">
    <w:name w:val="Liste Tablo 6 Renkli - Vurgu 21"/>
    <w:basedOn w:val="NormalTablo"/>
    <w:uiPriority w:val="51"/>
    <w:rsid w:val="00656064"/>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1">
    <w:name w:val="Liste Tablo 6 Renkli - Vurgu 31"/>
    <w:basedOn w:val="NormalTablo"/>
    <w:uiPriority w:val="51"/>
    <w:rsid w:val="00656064"/>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1">
    <w:name w:val="Liste Tablo 6 Renkli - Vurgu 41"/>
    <w:basedOn w:val="NormalTablo"/>
    <w:uiPriority w:val="51"/>
    <w:rsid w:val="00656064"/>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1">
    <w:name w:val="Liste Tablo 6 Renkli - Vurgu 51"/>
    <w:basedOn w:val="NormalTablo"/>
    <w:uiPriority w:val="51"/>
    <w:rsid w:val="00656064"/>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1">
    <w:name w:val="Liste Tablo 6 Renkli - Vurgu 61"/>
    <w:basedOn w:val="NormalTablo"/>
    <w:uiPriority w:val="51"/>
    <w:rsid w:val="00656064"/>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1">
    <w:name w:val="Liste Tablo 7 Renkli1"/>
    <w:basedOn w:val="NormalTablo"/>
    <w:uiPriority w:val="52"/>
    <w:rsid w:val="00656064"/>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1">
    <w:name w:val="Liste Tablo 7 Renkli - Vurgu 11"/>
    <w:basedOn w:val="NormalTablo"/>
    <w:uiPriority w:val="52"/>
    <w:rsid w:val="00656064"/>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1">
    <w:name w:val="Liste Tablo 7 Renkli - Vurgu 21"/>
    <w:basedOn w:val="NormalTablo"/>
    <w:uiPriority w:val="52"/>
    <w:rsid w:val="00656064"/>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1">
    <w:name w:val="Liste Tablo 7 Renkli - Vurgu 31"/>
    <w:basedOn w:val="NormalTablo"/>
    <w:uiPriority w:val="52"/>
    <w:rsid w:val="00656064"/>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1">
    <w:name w:val="Liste Tablo 7 Renkli - Vurgu 41"/>
    <w:basedOn w:val="NormalTablo"/>
    <w:uiPriority w:val="52"/>
    <w:rsid w:val="00656064"/>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1">
    <w:name w:val="Liste Tablo 7 Renkli - Vurgu 51"/>
    <w:basedOn w:val="NormalTablo"/>
    <w:uiPriority w:val="52"/>
    <w:rsid w:val="00656064"/>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1">
    <w:name w:val="Liste Tablo 7 Renkli - Vurgu 61"/>
    <w:basedOn w:val="NormalTablo"/>
    <w:uiPriority w:val="52"/>
    <w:rsid w:val="00656064"/>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1">
    <w:name w:val="Tablo Kılavuzu Açık1"/>
    <w:basedOn w:val="NormalTablo"/>
    <w:uiPriority w:val="40"/>
    <w:rsid w:val="00656064"/>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zzCoverTr">
    <w:name w:val="zzCoverTr"/>
    <w:basedOn w:val="Normal"/>
    <w:rsid w:val="00656064"/>
    <w:pPr>
      <w:spacing w:before="240"/>
      <w:ind w:right="253"/>
      <w:jc w:val="left"/>
    </w:pPr>
    <w:rPr>
      <w:rFonts w:eastAsia="Cambria" w:cs="Arial"/>
      <w:bCs/>
      <w:sz w:val="32"/>
    </w:rPr>
  </w:style>
  <w:style w:type="paragraph" w:customStyle="1" w:styleId="tseTrkStandard">
    <w:name w:val="tseTürkStandardı"/>
    <w:basedOn w:val="Normal"/>
    <w:rsid w:val="00656064"/>
    <w:pPr>
      <w:spacing w:after="0"/>
      <w:jc w:val="right"/>
    </w:pPr>
    <w:rPr>
      <w:rFonts w:eastAsia="Cambria" w:cs="Cambria"/>
      <w:b/>
      <w:color w:val="1E569F"/>
      <w:sz w:val="44"/>
    </w:rPr>
  </w:style>
  <w:style w:type="paragraph" w:customStyle="1" w:styleId="tseStandartNo">
    <w:name w:val="tseStandartNo"/>
    <w:basedOn w:val="Normal"/>
    <w:rsid w:val="00656064"/>
    <w:pPr>
      <w:spacing w:after="0"/>
      <w:jc w:val="right"/>
    </w:pPr>
    <w:rPr>
      <w:rFonts w:eastAsia="Cambria"/>
      <w:b/>
      <w:color w:val="1E569F"/>
      <w:sz w:val="44"/>
    </w:rPr>
  </w:style>
  <w:style w:type="paragraph" w:customStyle="1" w:styleId="tseStandartTarihi">
    <w:name w:val="tseStandartTarihi"/>
    <w:basedOn w:val="Normal"/>
    <w:rsid w:val="00656064"/>
    <w:pPr>
      <w:spacing w:after="0"/>
      <w:jc w:val="right"/>
    </w:pPr>
    <w:rPr>
      <w:rFonts w:eastAsia="Cambria"/>
      <w:b/>
      <w:sz w:val="26"/>
      <w:szCs w:val="26"/>
    </w:rPr>
  </w:style>
  <w:style w:type="paragraph" w:customStyle="1" w:styleId="tseYerine">
    <w:name w:val="tseYerine"/>
    <w:basedOn w:val="Normal"/>
    <w:rsid w:val="00656064"/>
    <w:pPr>
      <w:spacing w:after="0"/>
      <w:jc w:val="right"/>
    </w:pPr>
    <w:rPr>
      <w:rFonts w:eastAsia="Cambria"/>
      <w:b/>
      <w:bCs/>
    </w:rPr>
  </w:style>
  <w:style w:type="paragraph" w:customStyle="1" w:styleId="tseICS">
    <w:name w:val="tseICS"/>
    <w:basedOn w:val="Normal"/>
    <w:rsid w:val="00656064"/>
    <w:pPr>
      <w:spacing w:after="0"/>
      <w:jc w:val="right"/>
    </w:pPr>
  </w:style>
  <w:style w:type="paragraph" w:customStyle="1" w:styleId="zzCoverEn">
    <w:name w:val="zzCoverEn"/>
    <w:basedOn w:val="zzCoverTr"/>
    <w:rsid w:val="00656064"/>
    <w:pPr>
      <w:spacing w:before="0" w:after="0"/>
      <w:ind w:left="130" w:right="255"/>
    </w:pPr>
    <w:rPr>
      <w:sz w:val="24"/>
      <w:szCs w:val="24"/>
      <w:lang w:val="en-GB"/>
    </w:rPr>
  </w:style>
  <w:style w:type="paragraph" w:customStyle="1" w:styleId="zzCoverFr">
    <w:name w:val="zzCoverFr"/>
    <w:basedOn w:val="zzCoverTr"/>
    <w:rsid w:val="00656064"/>
    <w:pPr>
      <w:spacing w:before="0" w:after="0"/>
      <w:ind w:left="130" w:right="255"/>
    </w:pPr>
    <w:rPr>
      <w:sz w:val="24"/>
      <w:szCs w:val="24"/>
      <w:lang w:val="fr-FR"/>
    </w:rPr>
  </w:style>
  <w:style w:type="paragraph" w:customStyle="1" w:styleId="zzCoverDe">
    <w:name w:val="zzCoverDe"/>
    <w:basedOn w:val="zzCoverTr"/>
    <w:rsid w:val="00656064"/>
    <w:pPr>
      <w:spacing w:before="0" w:after="0"/>
      <w:ind w:left="130" w:right="255"/>
    </w:pPr>
    <w:rPr>
      <w:lang w:val="de-DE"/>
    </w:rPr>
  </w:style>
  <w:style w:type="paragraph" w:customStyle="1" w:styleId="za2">
    <w:name w:val="za2"/>
    <w:basedOn w:val="na2"/>
    <w:rsid w:val="00656064"/>
    <w:pPr>
      <w:numPr>
        <w:numId w:val="15"/>
      </w:numPr>
      <w:ind w:left="641" w:hanging="641"/>
    </w:pPr>
  </w:style>
  <w:style w:type="paragraph" w:customStyle="1" w:styleId="za3">
    <w:name w:val="za3"/>
    <w:basedOn w:val="na3"/>
    <w:next w:val="Normal"/>
    <w:rsid w:val="00656064"/>
    <w:pPr>
      <w:numPr>
        <w:numId w:val="16"/>
      </w:numPr>
      <w:spacing w:line="240" w:lineRule="exact"/>
      <w:ind w:left="879" w:hanging="879"/>
    </w:pPr>
  </w:style>
  <w:style w:type="paragraph" w:customStyle="1" w:styleId="za4">
    <w:name w:val="za4"/>
    <w:basedOn w:val="na4"/>
    <w:next w:val="Normal"/>
    <w:rsid w:val="00656064"/>
    <w:pPr>
      <w:numPr>
        <w:numId w:val="17"/>
      </w:numPr>
      <w:ind w:left="1140" w:hanging="1140"/>
    </w:pPr>
  </w:style>
  <w:style w:type="paragraph" w:customStyle="1" w:styleId="za5">
    <w:name w:val="za5"/>
    <w:basedOn w:val="na5"/>
    <w:next w:val="Normal"/>
    <w:rsid w:val="00656064"/>
    <w:pPr>
      <w:numPr>
        <w:numId w:val="18"/>
      </w:numPr>
      <w:ind w:left="1304" w:hanging="1304"/>
    </w:pPr>
  </w:style>
  <w:style w:type="paragraph" w:customStyle="1" w:styleId="za6">
    <w:name w:val="za6"/>
    <w:basedOn w:val="na6"/>
    <w:next w:val="Normal"/>
    <w:rsid w:val="00656064"/>
    <w:pPr>
      <w:numPr>
        <w:numId w:val="14"/>
      </w:numPr>
      <w:ind w:left="1418" w:hanging="1418"/>
    </w:pPr>
  </w:style>
  <w:style w:type="table" w:customStyle="1" w:styleId="DzTablo12">
    <w:name w:val="Düz Tablo 12"/>
    <w:basedOn w:val="NormalTablo"/>
    <w:uiPriority w:val="41"/>
    <w:rsid w:val="005976F1"/>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2">
    <w:name w:val="Düz Tablo 22"/>
    <w:basedOn w:val="NormalTablo"/>
    <w:uiPriority w:val="42"/>
    <w:rsid w:val="005976F1"/>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2">
    <w:name w:val="Düz Tablo 32"/>
    <w:basedOn w:val="NormalTablo"/>
    <w:uiPriority w:val="43"/>
    <w:rsid w:val="005976F1"/>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2">
    <w:name w:val="Düz Tablo 42"/>
    <w:basedOn w:val="NormalTablo"/>
    <w:uiPriority w:val="44"/>
    <w:rsid w:val="005976F1"/>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2">
    <w:name w:val="Düz Tablo 52"/>
    <w:basedOn w:val="NormalTablo"/>
    <w:uiPriority w:val="45"/>
    <w:rsid w:val="005976F1"/>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2">
    <w:name w:val="Kılavuz Tablo 1 Açık2"/>
    <w:basedOn w:val="NormalTablo"/>
    <w:uiPriority w:val="46"/>
    <w:rsid w:val="005976F1"/>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2">
    <w:name w:val="Kılavuz Tablo 1 Açık - Vurgu 12"/>
    <w:basedOn w:val="NormalTablo"/>
    <w:uiPriority w:val="46"/>
    <w:rsid w:val="005976F1"/>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2">
    <w:name w:val="Kılavuz Tablo 1 Açık - Vurgu 22"/>
    <w:basedOn w:val="NormalTablo"/>
    <w:uiPriority w:val="46"/>
    <w:rsid w:val="005976F1"/>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2">
    <w:name w:val="Kılavuz Tablo 1 Açık - Vurgu 32"/>
    <w:basedOn w:val="NormalTablo"/>
    <w:uiPriority w:val="46"/>
    <w:rsid w:val="005976F1"/>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2">
    <w:name w:val="Kılavuz Tablo 1 Açık - Vurgu 42"/>
    <w:basedOn w:val="NormalTablo"/>
    <w:uiPriority w:val="46"/>
    <w:rsid w:val="005976F1"/>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2">
    <w:name w:val="Kılavuz Tablo 1 Açık - Vurgu 52"/>
    <w:basedOn w:val="NormalTablo"/>
    <w:uiPriority w:val="46"/>
    <w:rsid w:val="005976F1"/>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2">
    <w:name w:val="Kılavuz Tablo 1 Açık - Vurgu 62"/>
    <w:basedOn w:val="NormalTablo"/>
    <w:uiPriority w:val="46"/>
    <w:rsid w:val="005976F1"/>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2">
    <w:name w:val="Kılavuz Tablo 22"/>
    <w:basedOn w:val="NormalTablo"/>
    <w:uiPriority w:val="47"/>
    <w:rsid w:val="005976F1"/>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2">
    <w:name w:val="Kılavuz Tablo 2 - Vurgu 12"/>
    <w:basedOn w:val="NormalTablo"/>
    <w:uiPriority w:val="47"/>
    <w:rsid w:val="005976F1"/>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2">
    <w:name w:val="Kılavuz Tablo 2 - Vurgu 22"/>
    <w:basedOn w:val="NormalTablo"/>
    <w:uiPriority w:val="47"/>
    <w:rsid w:val="005976F1"/>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2">
    <w:name w:val="Kılavuz Tablo 2 - Vurgu 32"/>
    <w:basedOn w:val="NormalTablo"/>
    <w:uiPriority w:val="47"/>
    <w:rsid w:val="005976F1"/>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2">
    <w:name w:val="Kılavuz Tablo 2 - Vurgu 42"/>
    <w:basedOn w:val="NormalTablo"/>
    <w:uiPriority w:val="47"/>
    <w:rsid w:val="005976F1"/>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2">
    <w:name w:val="Kılavuz Tablo 2 - Vurgu 52"/>
    <w:basedOn w:val="NormalTablo"/>
    <w:uiPriority w:val="47"/>
    <w:rsid w:val="005976F1"/>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2">
    <w:name w:val="Kılavuz Tablo 2 - Vurgu 62"/>
    <w:basedOn w:val="NormalTablo"/>
    <w:uiPriority w:val="47"/>
    <w:rsid w:val="005976F1"/>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2">
    <w:name w:val="Kılavuz Tablo 32"/>
    <w:basedOn w:val="NormalTablo"/>
    <w:uiPriority w:val="48"/>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2">
    <w:name w:val="Kılavuz Tablo 3 - Vurgu 12"/>
    <w:basedOn w:val="NormalTablo"/>
    <w:uiPriority w:val="48"/>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2">
    <w:name w:val="Kılavuz Tablo 3 - Vurgu 22"/>
    <w:basedOn w:val="NormalTablo"/>
    <w:uiPriority w:val="48"/>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2">
    <w:name w:val="Kılavuz Tablo 3 - Vurgu 32"/>
    <w:basedOn w:val="NormalTablo"/>
    <w:uiPriority w:val="48"/>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2">
    <w:name w:val="Kılavuz Tablo 3 - Vurgu 42"/>
    <w:basedOn w:val="NormalTablo"/>
    <w:uiPriority w:val="48"/>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2">
    <w:name w:val="Kılavuz Tablo 3 - Vurgu 52"/>
    <w:basedOn w:val="NormalTablo"/>
    <w:uiPriority w:val="48"/>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2">
    <w:name w:val="Kılavuz Tablo 3 - Vurgu 62"/>
    <w:basedOn w:val="NormalTablo"/>
    <w:uiPriority w:val="48"/>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2">
    <w:name w:val="Kılavuz Tablo 5 Koyu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2">
    <w:name w:val="Kılavuz Tablo 5 Koyu - Vurgu 1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2">
    <w:name w:val="Kılavuz Tablo 5 Koyu - Vurgu 2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2">
    <w:name w:val="Kılavuz Tablo 5 Koyu - Vurgu 3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2">
    <w:name w:val="Kılavuz Tablo 5 Koyu - Vurgu 4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2">
    <w:name w:val="Kılavuz Tablo 5 Koyu - Vurgu 5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2">
    <w:name w:val="Kılavuz Tablo 5 Koyu - Vurgu 6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2">
    <w:name w:val="Kılavuz Tablo 6 - Renkli - Vurgu 22"/>
    <w:basedOn w:val="NormalTablo"/>
    <w:uiPriority w:val="51"/>
    <w:rsid w:val="005976F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2">
    <w:name w:val="Kılavuz Tablo 6 - Renkli - Vurgu 32"/>
    <w:basedOn w:val="NormalTablo"/>
    <w:uiPriority w:val="51"/>
    <w:rsid w:val="005976F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2">
    <w:name w:val="Kılavuz Tablo 6 - Renkli - Vurgu 42"/>
    <w:basedOn w:val="NormalTablo"/>
    <w:uiPriority w:val="51"/>
    <w:rsid w:val="005976F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2">
    <w:name w:val="Kılavuz Tablo 6 - Renkli - Vurgu 52"/>
    <w:basedOn w:val="NormalTablo"/>
    <w:uiPriority w:val="51"/>
    <w:rsid w:val="005976F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2">
    <w:name w:val="Kılavuz Tablo 6 Renkli2"/>
    <w:basedOn w:val="NormalTablo"/>
    <w:uiPriority w:val="51"/>
    <w:rsid w:val="005976F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2">
    <w:name w:val="Kılavuz Tablo 6 Renkli - Vurgu 12"/>
    <w:basedOn w:val="NormalTablo"/>
    <w:uiPriority w:val="51"/>
    <w:rsid w:val="005976F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2">
    <w:name w:val="Kılavuz Tablo 6 Renkli - Vurgu 62"/>
    <w:basedOn w:val="NormalTablo"/>
    <w:uiPriority w:val="51"/>
    <w:rsid w:val="005976F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2">
    <w:name w:val="Kılavuz Tablo 7 Renkli2"/>
    <w:basedOn w:val="NormalTablo"/>
    <w:uiPriority w:val="52"/>
    <w:rsid w:val="005976F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2">
    <w:name w:val="Kılavuz Tablo 7 Renkli - Vurgu 12"/>
    <w:basedOn w:val="NormalTablo"/>
    <w:uiPriority w:val="52"/>
    <w:rsid w:val="005976F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2">
    <w:name w:val="Kılavuz Tablo 7 Renkli - Vurgu 22"/>
    <w:basedOn w:val="NormalTablo"/>
    <w:uiPriority w:val="52"/>
    <w:rsid w:val="005976F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2">
    <w:name w:val="Kılavuz Tablo 7 Renkli - Vurgu 32"/>
    <w:basedOn w:val="NormalTablo"/>
    <w:uiPriority w:val="52"/>
    <w:rsid w:val="005976F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2">
    <w:name w:val="Kılavuz Tablo 7 Renkli - Vurgu 42"/>
    <w:basedOn w:val="NormalTablo"/>
    <w:uiPriority w:val="52"/>
    <w:rsid w:val="005976F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2">
    <w:name w:val="Kılavuz Tablo 7 Renkli - Vurgu 52"/>
    <w:basedOn w:val="NormalTablo"/>
    <w:uiPriority w:val="52"/>
    <w:rsid w:val="005976F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2">
    <w:name w:val="Kılavuz Tablo 7 Renkli - Vurgu 62"/>
    <w:basedOn w:val="NormalTablo"/>
    <w:uiPriority w:val="52"/>
    <w:rsid w:val="005976F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2">
    <w:name w:val="Kılavuzu Tablo 42"/>
    <w:basedOn w:val="NormalTablo"/>
    <w:uiPriority w:val="49"/>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2">
    <w:name w:val="Kılavuzu Tablo 4 - Vurgu 12"/>
    <w:basedOn w:val="NormalTablo"/>
    <w:uiPriority w:val="49"/>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2">
    <w:name w:val="Kılavuzu Tablo 4 - Vurgu 22"/>
    <w:basedOn w:val="NormalTablo"/>
    <w:uiPriority w:val="49"/>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2">
    <w:name w:val="Kılavuzu Tablo 4 - Vurgu 32"/>
    <w:basedOn w:val="NormalTablo"/>
    <w:uiPriority w:val="49"/>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2">
    <w:name w:val="Kılavuzu Tablo 4 - Vurgu 42"/>
    <w:basedOn w:val="NormalTablo"/>
    <w:uiPriority w:val="49"/>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2">
    <w:name w:val="Kılavuzu Tablo 4 - Vurgu 52"/>
    <w:basedOn w:val="NormalTablo"/>
    <w:uiPriority w:val="49"/>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2">
    <w:name w:val="Kılavuzu Tablo 4 - Vurgu 62"/>
    <w:basedOn w:val="NormalTablo"/>
    <w:uiPriority w:val="49"/>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2">
    <w:name w:val="Liste Tablo 1 Açık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2">
    <w:name w:val="Liste Tablo 1 Açık - Vurgu 1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2">
    <w:name w:val="Liste Tablo 1 Açık - Vurgu 2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2">
    <w:name w:val="Liste Tablo 1 Açık - Vurgu 3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2">
    <w:name w:val="Liste Tablo 1 Açık - Vurgu 4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2">
    <w:name w:val="Liste Tablo 1 Açık - Vurgu 5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2">
    <w:name w:val="Liste Tablo 1 Açık - Vurgu 6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2">
    <w:name w:val="Liste Tablo 22"/>
    <w:basedOn w:val="NormalTablo"/>
    <w:uiPriority w:val="47"/>
    <w:rsid w:val="005976F1"/>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2">
    <w:name w:val="Liste Tablo 2 - Vurgu 12"/>
    <w:basedOn w:val="NormalTablo"/>
    <w:uiPriority w:val="47"/>
    <w:rsid w:val="005976F1"/>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2">
    <w:name w:val="Liste Tablo 2 - Vurgu 22"/>
    <w:basedOn w:val="NormalTablo"/>
    <w:uiPriority w:val="47"/>
    <w:rsid w:val="005976F1"/>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2">
    <w:name w:val="Liste Tablo 2 - Vurgu 32"/>
    <w:basedOn w:val="NormalTablo"/>
    <w:uiPriority w:val="47"/>
    <w:rsid w:val="005976F1"/>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2">
    <w:name w:val="Liste Tablo 2 - Vurgu 42"/>
    <w:basedOn w:val="NormalTablo"/>
    <w:uiPriority w:val="47"/>
    <w:rsid w:val="005976F1"/>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2">
    <w:name w:val="Liste Tablo 2 - Vurgu 52"/>
    <w:basedOn w:val="NormalTablo"/>
    <w:uiPriority w:val="47"/>
    <w:rsid w:val="005976F1"/>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2">
    <w:name w:val="Liste Tablo 2 - Vurgu 62"/>
    <w:basedOn w:val="NormalTablo"/>
    <w:uiPriority w:val="47"/>
    <w:rsid w:val="005976F1"/>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2">
    <w:name w:val="Liste Tablo 32"/>
    <w:basedOn w:val="NormalTablo"/>
    <w:uiPriority w:val="48"/>
    <w:rsid w:val="005976F1"/>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2">
    <w:name w:val="Liste Tablo 3 - Vurgu 12"/>
    <w:basedOn w:val="NormalTablo"/>
    <w:uiPriority w:val="48"/>
    <w:rsid w:val="005976F1"/>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2">
    <w:name w:val="Liste Tablo 3 - Vurgu 22"/>
    <w:basedOn w:val="NormalTablo"/>
    <w:uiPriority w:val="48"/>
    <w:rsid w:val="005976F1"/>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2">
    <w:name w:val="Liste Tablo 3 - Vurgu 32"/>
    <w:basedOn w:val="NormalTablo"/>
    <w:uiPriority w:val="48"/>
    <w:rsid w:val="005976F1"/>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2">
    <w:name w:val="Liste Tablo 3 - Vurgu 42"/>
    <w:basedOn w:val="NormalTablo"/>
    <w:uiPriority w:val="48"/>
    <w:rsid w:val="005976F1"/>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2">
    <w:name w:val="Liste Tablo 3 - Vurgu 52"/>
    <w:basedOn w:val="NormalTablo"/>
    <w:uiPriority w:val="48"/>
    <w:rsid w:val="005976F1"/>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2">
    <w:name w:val="Liste Tablo 3 - Vurgu 62"/>
    <w:basedOn w:val="NormalTablo"/>
    <w:uiPriority w:val="48"/>
    <w:rsid w:val="005976F1"/>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2">
    <w:name w:val="Liste Tablo 42"/>
    <w:basedOn w:val="NormalTablo"/>
    <w:uiPriority w:val="49"/>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2">
    <w:name w:val="Liste Tablo 4 - Vurgu 12"/>
    <w:basedOn w:val="NormalTablo"/>
    <w:uiPriority w:val="49"/>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2">
    <w:name w:val="Liste Tablo 4 - Vurgu 22"/>
    <w:basedOn w:val="NormalTablo"/>
    <w:uiPriority w:val="49"/>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2">
    <w:name w:val="Liste Tablo 4 - Vurgu 32"/>
    <w:basedOn w:val="NormalTablo"/>
    <w:uiPriority w:val="49"/>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2">
    <w:name w:val="Liste Tablo 4 - Vurgu 42"/>
    <w:basedOn w:val="NormalTablo"/>
    <w:uiPriority w:val="49"/>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2">
    <w:name w:val="Liste Tablo 4 - Vurgu 52"/>
    <w:basedOn w:val="NormalTablo"/>
    <w:uiPriority w:val="49"/>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2">
    <w:name w:val="Liste Tablo 4 - Vurgu 62"/>
    <w:basedOn w:val="NormalTablo"/>
    <w:uiPriority w:val="49"/>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2">
    <w:name w:val="Liste Tablo 5 - Koyu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2">
    <w:name w:val="Liste Tablo 5 Koyu - Vurgu 1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2">
    <w:name w:val="Liste Tablo 5 Koyu - Vurgu 2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2">
    <w:name w:val="Liste Tablo 5 Koyu - Vurgu 3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2">
    <w:name w:val="Liste Tablo 5 Koyu - Vurgu 4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2">
    <w:name w:val="Liste Tablo 5 Koyu - Vurgu 5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2">
    <w:name w:val="Liste Tablo 5 Koyu - Vurgu 6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2">
    <w:name w:val="Liste Tablo 6 Renkli2"/>
    <w:basedOn w:val="NormalTablo"/>
    <w:uiPriority w:val="51"/>
    <w:rsid w:val="005976F1"/>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2">
    <w:name w:val="Liste Tablo 6 Renkli - Vurgu 12"/>
    <w:basedOn w:val="NormalTablo"/>
    <w:uiPriority w:val="51"/>
    <w:rsid w:val="005976F1"/>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2">
    <w:name w:val="Liste Tablo 6 Renkli - Vurgu 22"/>
    <w:basedOn w:val="NormalTablo"/>
    <w:uiPriority w:val="51"/>
    <w:rsid w:val="005976F1"/>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2">
    <w:name w:val="Liste Tablo 6 Renkli - Vurgu 32"/>
    <w:basedOn w:val="NormalTablo"/>
    <w:uiPriority w:val="51"/>
    <w:rsid w:val="005976F1"/>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2">
    <w:name w:val="Liste Tablo 6 Renkli - Vurgu 42"/>
    <w:basedOn w:val="NormalTablo"/>
    <w:uiPriority w:val="51"/>
    <w:rsid w:val="005976F1"/>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2">
    <w:name w:val="Liste Tablo 6 Renkli - Vurgu 52"/>
    <w:basedOn w:val="NormalTablo"/>
    <w:uiPriority w:val="51"/>
    <w:rsid w:val="005976F1"/>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2">
    <w:name w:val="Liste Tablo 6 Renkli - Vurgu 62"/>
    <w:basedOn w:val="NormalTablo"/>
    <w:uiPriority w:val="51"/>
    <w:rsid w:val="005976F1"/>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2">
    <w:name w:val="Liste Tablo 7 Renkli2"/>
    <w:basedOn w:val="NormalTablo"/>
    <w:uiPriority w:val="52"/>
    <w:rsid w:val="005976F1"/>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2">
    <w:name w:val="Liste Tablo 7 Renkli - Vurgu 12"/>
    <w:basedOn w:val="NormalTablo"/>
    <w:uiPriority w:val="52"/>
    <w:rsid w:val="005976F1"/>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2">
    <w:name w:val="Liste Tablo 7 Renkli - Vurgu 22"/>
    <w:basedOn w:val="NormalTablo"/>
    <w:uiPriority w:val="52"/>
    <w:rsid w:val="005976F1"/>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2">
    <w:name w:val="Liste Tablo 7 Renkli - Vurgu 32"/>
    <w:basedOn w:val="NormalTablo"/>
    <w:uiPriority w:val="52"/>
    <w:rsid w:val="005976F1"/>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2">
    <w:name w:val="Liste Tablo 7 Renkli - Vurgu 42"/>
    <w:basedOn w:val="NormalTablo"/>
    <w:uiPriority w:val="52"/>
    <w:rsid w:val="005976F1"/>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2">
    <w:name w:val="Liste Tablo 7 Renkli - Vurgu 52"/>
    <w:basedOn w:val="NormalTablo"/>
    <w:uiPriority w:val="52"/>
    <w:rsid w:val="005976F1"/>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2">
    <w:name w:val="Liste Tablo 7 Renkli - Vurgu 62"/>
    <w:basedOn w:val="NormalTablo"/>
    <w:uiPriority w:val="52"/>
    <w:rsid w:val="005976F1"/>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2">
    <w:name w:val="Tablo Kılavuzu Açık2"/>
    <w:basedOn w:val="NormalTablo"/>
    <w:uiPriority w:val="40"/>
    <w:rsid w:val="005976F1"/>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Heading312pt1">
    <w:name w:val="Style Heading 3 + 12 pt1"/>
    <w:basedOn w:val="Balk3"/>
    <w:rsid w:val="00CF06F3"/>
    <w:pPr>
      <w:numPr>
        <w:ilvl w:val="0"/>
        <w:numId w:val="0"/>
      </w:numPr>
      <w:tabs>
        <w:tab w:val="left" w:pos="567"/>
      </w:tabs>
      <w:suppressAutoHyphens w:val="0"/>
      <w:overflowPunct w:val="0"/>
      <w:autoSpaceDE w:val="0"/>
      <w:autoSpaceDN w:val="0"/>
      <w:adjustRightInd w:val="0"/>
      <w:spacing w:before="0" w:after="0" w:line="240" w:lineRule="auto"/>
      <w:textAlignment w:val="baseline"/>
    </w:pPr>
    <w:rPr>
      <w:rFonts w:ascii="Arial" w:eastAsia="Times New Roman" w:hAnsi="Arial" w:cs="Arial"/>
      <w:bCs/>
      <w:lang w:val="en-AU" w:eastAsia="tr-TR"/>
    </w:rPr>
  </w:style>
  <w:style w:type="paragraph" w:customStyle="1" w:styleId="StyleBodyTextCentered">
    <w:name w:val="Style Body Text + Centered"/>
    <w:basedOn w:val="GvdeMetni"/>
    <w:rsid w:val="00CF06F3"/>
    <w:pPr>
      <w:spacing w:after="0" w:line="240" w:lineRule="auto"/>
      <w:jc w:val="center"/>
    </w:pPr>
    <w:rPr>
      <w:rFonts w:ascii="Arial" w:eastAsia="Times New Roman" w:hAnsi="Arial" w:cs="Times New Roman"/>
      <w:sz w:val="20"/>
      <w:szCs w:val="20"/>
      <w:lang w:eastAsia="tr-TR"/>
    </w:rPr>
  </w:style>
  <w:style w:type="paragraph" w:customStyle="1" w:styleId="reference">
    <w:name w:val="reference"/>
    <w:basedOn w:val="Normal"/>
    <w:rsid w:val="00CF06F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zeltme">
    <w:name w:val="Revision"/>
    <w:hidden/>
    <w:uiPriority w:val="99"/>
    <w:semiHidden/>
    <w:rsid w:val="00D96190"/>
    <w:pPr>
      <w:spacing w:after="0" w:line="240" w:lineRule="auto"/>
    </w:pPr>
    <w:rPr>
      <w:rFonts w:ascii="Arial" w:eastAsia="Times New Roman" w:hAnsi="Arial" w:cs="Times New Roman"/>
      <w:sz w:val="20"/>
      <w:szCs w:val="24"/>
      <w:lang w:eastAsia="tr-TR"/>
    </w:rPr>
  </w:style>
  <w:style w:type="character" w:customStyle="1" w:styleId="spelle">
    <w:name w:val="spelle"/>
    <w:basedOn w:val="VarsaylanParagrafYazTipi"/>
    <w:rsid w:val="00D96190"/>
  </w:style>
  <w:style w:type="paragraph" w:customStyle="1" w:styleId="Balk12">
    <w:name w:val="Başlık 12"/>
    <w:basedOn w:val="Normal"/>
    <w:rsid w:val="00A316B8"/>
    <w:pPr>
      <w:spacing w:before="75" w:after="75" w:line="240" w:lineRule="auto"/>
      <w:jc w:val="center"/>
      <w:outlineLvl w:val="1"/>
    </w:pPr>
    <w:rPr>
      <w:rFonts w:ascii="Times New Roman" w:eastAsia="Times New Roman" w:hAnsi="Times New Roman" w:cs="Times New Roman"/>
      <w:b/>
      <w:bCs/>
      <w:color w:val="000000"/>
      <w:kern w:val="36"/>
      <w:sz w:val="24"/>
      <w:szCs w:val="24"/>
      <w:lang w:eastAsia="tr-TR"/>
    </w:rPr>
  </w:style>
  <w:style w:type="paragraph" w:customStyle="1" w:styleId="OrtaBalkBold">
    <w:name w:val="Orta Başlık Bold"/>
    <w:rsid w:val="00001565"/>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Balk11pt">
    <w:name w:val="Başlık 11 pt"/>
    <w:rsid w:val="00001565"/>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table" w:customStyle="1" w:styleId="DzTablo13">
    <w:name w:val="Düz Tablo 13"/>
    <w:basedOn w:val="NormalTablo"/>
    <w:uiPriority w:val="41"/>
    <w:rsid w:val="00B941B5"/>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3">
    <w:name w:val="Düz Tablo 23"/>
    <w:basedOn w:val="NormalTablo"/>
    <w:uiPriority w:val="42"/>
    <w:rsid w:val="00B941B5"/>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3">
    <w:name w:val="Düz Tablo 33"/>
    <w:basedOn w:val="NormalTablo"/>
    <w:uiPriority w:val="43"/>
    <w:rsid w:val="00B941B5"/>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3">
    <w:name w:val="Düz Tablo 43"/>
    <w:basedOn w:val="NormalTablo"/>
    <w:uiPriority w:val="44"/>
    <w:rsid w:val="00B941B5"/>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3">
    <w:name w:val="Düz Tablo 53"/>
    <w:basedOn w:val="NormalTablo"/>
    <w:uiPriority w:val="45"/>
    <w:rsid w:val="00B941B5"/>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3">
    <w:name w:val="Kılavuz Tablo 1 Açık3"/>
    <w:basedOn w:val="NormalTablo"/>
    <w:uiPriority w:val="46"/>
    <w:rsid w:val="00B941B5"/>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3">
    <w:name w:val="Kılavuz Tablo 1 Açık - Vurgu 13"/>
    <w:basedOn w:val="NormalTablo"/>
    <w:uiPriority w:val="46"/>
    <w:rsid w:val="00B941B5"/>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3">
    <w:name w:val="Kılavuz Tablo 1 Açık - Vurgu 23"/>
    <w:basedOn w:val="NormalTablo"/>
    <w:uiPriority w:val="46"/>
    <w:rsid w:val="00B941B5"/>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3">
    <w:name w:val="Kılavuz Tablo 1 Açık - Vurgu 33"/>
    <w:basedOn w:val="NormalTablo"/>
    <w:uiPriority w:val="46"/>
    <w:rsid w:val="00B941B5"/>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3">
    <w:name w:val="Kılavuz Tablo 1 Açık - Vurgu 43"/>
    <w:basedOn w:val="NormalTablo"/>
    <w:uiPriority w:val="46"/>
    <w:rsid w:val="00B941B5"/>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3">
    <w:name w:val="Kılavuz Tablo 1 Açık - Vurgu 53"/>
    <w:basedOn w:val="NormalTablo"/>
    <w:uiPriority w:val="46"/>
    <w:rsid w:val="00B941B5"/>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3">
    <w:name w:val="Kılavuz Tablo 1 Açık - Vurgu 63"/>
    <w:basedOn w:val="NormalTablo"/>
    <w:uiPriority w:val="46"/>
    <w:rsid w:val="00B941B5"/>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3">
    <w:name w:val="Kılavuz Tablo 23"/>
    <w:basedOn w:val="NormalTablo"/>
    <w:uiPriority w:val="47"/>
    <w:rsid w:val="00B941B5"/>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3">
    <w:name w:val="Kılavuz Tablo 2 - Vurgu 13"/>
    <w:basedOn w:val="NormalTablo"/>
    <w:uiPriority w:val="47"/>
    <w:rsid w:val="00B941B5"/>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3">
    <w:name w:val="Kılavuz Tablo 2 - Vurgu 23"/>
    <w:basedOn w:val="NormalTablo"/>
    <w:uiPriority w:val="47"/>
    <w:rsid w:val="00B941B5"/>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3">
    <w:name w:val="Kılavuz Tablo 2 - Vurgu 33"/>
    <w:basedOn w:val="NormalTablo"/>
    <w:uiPriority w:val="47"/>
    <w:rsid w:val="00B941B5"/>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3">
    <w:name w:val="Kılavuz Tablo 2 - Vurgu 43"/>
    <w:basedOn w:val="NormalTablo"/>
    <w:uiPriority w:val="47"/>
    <w:rsid w:val="00B941B5"/>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3">
    <w:name w:val="Kılavuz Tablo 2 - Vurgu 53"/>
    <w:basedOn w:val="NormalTablo"/>
    <w:uiPriority w:val="47"/>
    <w:rsid w:val="00B941B5"/>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3">
    <w:name w:val="Kılavuz Tablo 2 - Vurgu 63"/>
    <w:basedOn w:val="NormalTablo"/>
    <w:uiPriority w:val="47"/>
    <w:rsid w:val="00B941B5"/>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3">
    <w:name w:val="Kılavuz Tablo 33"/>
    <w:basedOn w:val="NormalTablo"/>
    <w:uiPriority w:val="48"/>
    <w:rsid w:val="00B941B5"/>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3">
    <w:name w:val="Kılavuz Tablo 3 - Vurgu 13"/>
    <w:basedOn w:val="NormalTablo"/>
    <w:uiPriority w:val="48"/>
    <w:rsid w:val="00B941B5"/>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3">
    <w:name w:val="Kılavuz Tablo 3 - Vurgu 23"/>
    <w:basedOn w:val="NormalTablo"/>
    <w:uiPriority w:val="48"/>
    <w:rsid w:val="00B941B5"/>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3">
    <w:name w:val="Kılavuz Tablo 3 - Vurgu 33"/>
    <w:basedOn w:val="NormalTablo"/>
    <w:uiPriority w:val="48"/>
    <w:rsid w:val="00B941B5"/>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3">
    <w:name w:val="Kılavuz Tablo 3 - Vurgu 43"/>
    <w:basedOn w:val="NormalTablo"/>
    <w:uiPriority w:val="48"/>
    <w:rsid w:val="00B941B5"/>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3">
    <w:name w:val="Kılavuz Tablo 3 - Vurgu 53"/>
    <w:basedOn w:val="NormalTablo"/>
    <w:uiPriority w:val="48"/>
    <w:rsid w:val="00B941B5"/>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3">
    <w:name w:val="Kılavuz Tablo 3 - Vurgu 63"/>
    <w:basedOn w:val="NormalTablo"/>
    <w:uiPriority w:val="48"/>
    <w:rsid w:val="00B941B5"/>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3">
    <w:name w:val="Kılavuz Tablo 5 Koyu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3">
    <w:name w:val="Kılavuz Tablo 5 Koyu - Vurgu 1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3">
    <w:name w:val="Kılavuz Tablo 5 Koyu - Vurgu 2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3">
    <w:name w:val="Kılavuz Tablo 5 Koyu - Vurgu 3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3">
    <w:name w:val="Kılavuz Tablo 5 Koyu - Vurgu 4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3">
    <w:name w:val="Kılavuz Tablo 5 Koyu - Vurgu 5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3">
    <w:name w:val="Kılavuz Tablo 5 Koyu - Vurgu 6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3">
    <w:name w:val="Kılavuz Tablo 6 - Renkli - Vurgu 23"/>
    <w:basedOn w:val="NormalTablo"/>
    <w:uiPriority w:val="51"/>
    <w:rsid w:val="00B941B5"/>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3">
    <w:name w:val="Kılavuz Tablo 6 - Renkli - Vurgu 33"/>
    <w:basedOn w:val="NormalTablo"/>
    <w:uiPriority w:val="51"/>
    <w:rsid w:val="00B941B5"/>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3">
    <w:name w:val="Kılavuz Tablo 6 - Renkli - Vurgu 43"/>
    <w:basedOn w:val="NormalTablo"/>
    <w:uiPriority w:val="51"/>
    <w:rsid w:val="00B941B5"/>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3">
    <w:name w:val="Kılavuz Tablo 6 - Renkli - Vurgu 53"/>
    <w:basedOn w:val="NormalTablo"/>
    <w:uiPriority w:val="51"/>
    <w:rsid w:val="00B941B5"/>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3">
    <w:name w:val="Kılavuz Tablo 6 Renkli3"/>
    <w:basedOn w:val="NormalTablo"/>
    <w:uiPriority w:val="51"/>
    <w:rsid w:val="00B941B5"/>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3">
    <w:name w:val="Kılavuz Tablo 6 Renkli - Vurgu 13"/>
    <w:basedOn w:val="NormalTablo"/>
    <w:uiPriority w:val="51"/>
    <w:rsid w:val="00B941B5"/>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3">
    <w:name w:val="Kılavuz Tablo 6 Renkli - Vurgu 63"/>
    <w:basedOn w:val="NormalTablo"/>
    <w:uiPriority w:val="51"/>
    <w:rsid w:val="00B941B5"/>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3">
    <w:name w:val="Kılavuz Tablo 7 Renkli3"/>
    <w:basedOn w:val="NormalTablo"/>
    <w:uiPriority w:val="52"/>
    <w:rsid w:val="00B941B5"/>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3">
    <w:name w:val="Kılavuz Tablo 7 Renkli - Vurgu 13"/>
    <w:basedOn w:val="NormalTablo"/>
    <w:uiPriority w:val="52"/>
    <w:rsid w:val="00B941B5"/>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3">
    <w:name w:val="Kılavuz Tablo 7 Renkli - Vurgu 23"/>
    <w:basedOn w:val="NormalTablo"/>
    <w:uiPriority w:val="52"/>
    <w:rsid w:val="00B941B5"/>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3">
    <w:name w:val="Kılavuz Tablo 7 Renkli - Vurgu 33"/>
    <w:basedOn w:val="NormalTablo"/>
    <w:uiPriority w:val="52"/>
    <w:rsid w:val="00B941B5"/>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3">
    <w:name w:val="Kılavuz Tablo 7 Renkli - Vurgu 43"/>
    <w:basedOn w:val="NormalTablo"/>
    <w:uiPriority w:val="52"/>
    <w:rsid w:val="00B941B5"/>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3">
    <w:name w:val="Kılavuz Tablo 7 Renkli - Vurgu 53"/>
    <w:basedOn w:val="NormalTablo"/>
    <w:uiPriority w:val="52"/>
    <w:rsid w:val="00B941B5"/>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3">
    <w:name w:val="Kılavuz Tablo 7 Renkli - Vurgu 63"/>
    <w:basedOn w:val="NormalTablo"/>
    <w:uiPriority w:val="52"/>
    <w:rsid w:val="00B941B5"/>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3">
    <w:name w:val="Kılavuzu Tablo 43"/>
    <w:basedOn w:val="NormalTablo"/>
    <w:uiPriority w:val="49"/>
    <w:rsid w:val="00B941B5"/>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3">
    <w:name w:val="Kılavuzu Tablo 4 - Vurgu 13"/>
    <w:basedOn w:val="NormalTablo"/>
    <w:uiPriority w:val="49"/>
    <w:rsid w:val="00B941B5"/>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3">
    <w:name w:val="Kılavuzu Tablo 4 - Vurgu 23"/>
    <w:basedOn w:val="NormalTablo"/>
    <w:uiPriority w:val="49"/>
    <w:rsid w:val="00B941B5"/>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3">
    <w:name w:val="Kılavuzu Tablo 4 - Vurgu 33"/>
    <w:basedOn w:val="NormalTablo"/>
    <w:uiPriority w:val="49"/>
    <w:rsid w:val="00B941B5"/>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3">
    <w:name w:val="Kılavuzu Tablo 4 - Vurgu 43"/>
    <w:basedOn w:val="NormalTablo"/>
    <w:uiPriority w:val="49"/>
    <w:rsid w:val="00B941B5"/>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3">
    <w:name w:val="Kılavuzu Tablo 4 - Vurgu 53"/>
    <w:basedOn w:val="NormalTablo"/>
    <w:uiPriority w:val="49"/>
    <w:rsid w:val="00B941B5"/>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3">
    <w:name w:val="Kılavuzu Tablo 4 - Vurgu 63"/>
    <w:basedOn w:val="NormalTablo"/>
    <w:uiPriority w:val="49"/>
    <w:rsid w:val="00B941B5"/>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3">
    <w:name w:val="Liste Tablo 1 Açık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3">
    <w:name w:val="Liste Tablo 1 Açık - Vurgu 1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3">
    <w:name w:val="Liste Tablo 1 Açık - Vurgu 2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3">
    <w:name w:val="Liste Tablo 1 Açık - Vurgu 3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3">
    <w:name w:val="Liste Tablo 1 Açık - Vurgu 4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3">
    <w:name w:val="Liste Tablo 1 Açık - Vurgu 5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3">
    <w:name w:val="Liste Tablo 1 Açık - Vurgu 6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3">
    <w:name w:val="Liste Tablo 23"/>
    <w:basedOn w:val="NormalTablo"/>
    <w:uiPriority w:val="47"/>
    <w:rsid w:val="00B941B5"/>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3">
    <w:name w:val="Liste Tablo 2 - Vurgu 13"/>
    <w:basedOn w:val="NormalTablo"/>
    <w:uiPriority w:val="47"/>
    <w:rsid w:val="00B941B5"/>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3">
    <w:name w:val="Liste Tablo 2 - Vurgu 23"/>
    <w:basedOn w:val="NormalTablo"/>
    <w:uiPriority w:val="47"/>
    <w:rsid w:val="00B941B5"/>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3">
    <w:name w:val="Liste Tablo 2 - Vurgu 33"/>
    <w:basedOn w:val="NormalTablo"/>
    <w:uiPriority w:val="47"/>
    <w:rsid w:val="00B941B5"/>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3">
    <w:name w:val="Liste Tablo 2 - Vurgu 43"/>
    <w:basedOn w:val="NormalTablo"/>
    <w:uiPriority w:val="47"/>
    <w:rsid w:val="00B941B5"/>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3">
    <w:name w:val="Liste Tablo 2 - Vurgu 53"/>
    <w:basedOn w:val="NormalTablo"/>
    <w:uiPriority w:val="47"/>
    <w:rsid w:val="00B941B5"/>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3">
    <w:name w:val="Liste Tablo 2 - Vurgu 63"/>
    <w:basedOn w:val="NormalTablo"/>
    <w:uiPriority w:val="47"/>
    <w:rsid w:val="00B941B5"/>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3">
    <w:name w:val="Liste Tablo 33"/>
    <w:basedOn w:val="NormalTablo"/>
    <w:uiPriority w:val="48"/>
    <w:rsid w:val="00B941B5"/>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3">
    <w:name w:val="Liste Tablo 3 - Vurgu 13"/>
    <w:basedOn w:val="NormalTablo"/>
    <w:uiPriority w:val="48"/>
    <w:rsid w:val="00B941B5"/>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3">
    <w:name w:val="Liste Tablo 3 - Vurgu 23"/>
    <w:basedOn w:val="NormalTablo"/>
    <w:uiPriority w:val="48"/>
    <w:rsid w:val="00B941B5"/>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3">
    <w:name w:val="Liste Tablo 3 - Vurgu 33"/>
    <w:basedOn w:val="NormalTablo"/>
    <w:uiPriority w:val="48"/>
    <w:rsid w:val="00B941B5"/>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3">
    <w:name w:val="Liste Tablo 3 - Vurgu 43"/>
    <w:basedOn w:val="NormalTablo"/>
    <w:uiPriority w:val="48"/>
    <w:rsid w:val="00B941B5"/>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3">
    <w:name w:val="Liste Tablo 3 - Vurgu 53"/>
    <w:basedOn w:val="NormalTablo"/>
    <w:uiPriority w:val="48"/>
    <w:rsid w:val="00B941B5"/>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3">
    <w:name w:val="Liste Tablo 3 - Vurgu 63"/>
    <w:basedOn w:val="NormalTablo"/>
    <w:uiPriority w:val="48"/>
    <w:rsid w:val="00B941B5"/>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3">
    <w:name w:val="Liste Tablo 43"/>
    <w:basedOn w:val="NormalTablo"/>
    <w:uiPriority w:val="49"/>
    <w:rsid w:val="00B941B5"/>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3">
    <w:name w:val="Liste Tablo 4 - Vurgu 13"/>
    <w:basedOn w:val="NormalTablo"/>
    <w:uiPriority w:val="49"/>
    <w:rsid w:val="00B941B5"/>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3">
    <w:name w:val="Liste Tablo 4 - Vurgu 23"/>
    <w:basedOn w:val="NormalTablo"/>
    <w:uiPriority w:val="49"/>
    <w:rsid w:val="00B941B5"/>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3">
    <w:name w:val="Liste Tablo 4 - Vurgu 33"/>
    <w:basedOn w:val="NormalTablo"/>
    <w:uiPriority w:val="49"/>
    <w:rsid w:val="00B941B5"/>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3">
    <w:name w:val="Liste Tablo 4 - Vurgu 43"/>
    <w:basedOn w:val="NormalTablo"/>
    <w:uiPriority w:val="49"/>
    <w:rsid w:val="00B941B5"/>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3">
    <w:name w:val="Liste Tablo 4 - Vurgu 53"/>
    <w:basedOn w:val="NormalTablo"/>
    <w:uiPriority w:val="49"/>
    <w:rsid w:val="00B941B5"/>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3">
    <w:name w:val="Liste Tablo 4 - Vurgu 63"/>
    <w:basedOn w:val="NormalTablo"/>
    <w:uiPriority w:val="49"/>
    <w:rsid w:val="00B941B5"/>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3">
    <w:name w:val="Liste Tablo 5 - Koyu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3">
    <w:name w:val="Liste Tablo 5 Koyu - Vurgu 1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3">
    <w:name w:val="Liste Tablo 5 Koyu - Vurgu 2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3">
    <w:name w:val="Liste Tablo 5 Koyu - Vurgu 3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3">
    <w:name w:val="Liste Tablo 5 Koyu - Vurgu 4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3">
    <w:name w:val="Liste Tablo 5 Koyu - Vurgu 5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3">
    <w:name w:val="Liste Tablo 5 Koyu - Vurgu 6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3">
    <w:name w:val="Liste Tablo 6 Renkli3"/>
    <w:basedOn w:val="NormalTablo"/>
    <w:uiPriority w:val="51"/>
    <w:rsid w:val="00B941B5"/>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3">
    <w:name w:val="Liste Tablo 6 Renkli - Vurgu 13"/>
    <w:basedOn w:val="NormalTablo"/>
    <w:uiPriority w:val="51"/>
    <w:rsid w:val="00B941B5"/>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3">
    <w:name w:val="Liste Tablo 6 Renkli - Vurgu 23"/>
    <w:basedOn w:val="NormalTablo"/>
    <w:uiPriority w:val="51"/>
    <w:rsid w:val="00B941B5"/>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3">
    <w:name w:val="Liste Tablo 6 Renkli - Vurgu 33"/>
    <w:basedOn w:val="NormalTablo"/>
    <w:uiPriority w:val="51"/>
    <w:rsid w:val="00B941B5"/>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3">
    <w:name w:val="Liste Tablo 6 Renkli - Vurgu 43"/>
    <w:basedOn w:val="NormalTablo"/>
    <w:uiPriority w:val="51"/>
    <w:rsid w:val="00B941B5"/>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3">
    <w:name w:val="Liste Tablo 6 Renkli - Vurgu 53"/>
    <w:basedOn w:val="NormalTablo"/>
    <w:uiPriority w:val="51"/>
    <w:rsid w:val="00B941B5"/>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3">
    <w:name w:val="Liste Tablo 6 Renkli - Vurgu 63"/>
    <w:basedOn w:val="NormalTablo"/>
    <w:uiPriority w:val="51"/>
    <w:rsid w:val="00B941B5"/>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3">
    <w:name w:val="Liste Tablo 7 Renkli3"/>
    <w:basedOn w:val="NormalTablo"/>
    <w:uiPriority w:val="52"/>
    <w:rsid w:val="00B941B5"/>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3">
    <w:name w:val="Liste Tablo 7 Renkli - Vurgu 13"/>
    <w:basedOn w:val="NormalTablo"/>
    <w:uiPriority w:val="52"/>
    <w:rsid w:val="00B941B5"/>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3">
    <w:name w:val="Liste Tablo 7 Renkli - Vurgu 23"/>
    <w:basedOn w:val="NormalTablo"/>
    <w:uiPriority w:val="52"/>
    <w:rsid w:val="00B941B5"/>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3">
    <w:name w:val="Liste Tablo 7 Renkli - Vurgu 33"/>
    <w:basedOn w:val="NormalTablo"/>
    <w:uiPriority w:val="52"/>
    <w:rsid w:val="00B941B5"/>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3">
    <w:name w:val="Liste Tablo 7 Renkli - Vurgu 43"/>
    <w:basedOn w:val="NormalTablo"/>
    <w:uiPriority w:val="52"/>
    <w:rsid w:val="00B941B5"/>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3">
    <w:name w:val="Liste Tablo 7 Renkli - Vurgu 53"/>
    <w:basedOn w:val="NormalTablo"/>
    <w:uiPriority w:val="52"/>
    <w:rsid w:val="00B941B5"/>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3">
    <w:name w:val="Liste Tablo 7 Renkli - Vurgu 63"/>
    <w:basedOn w:val="NormalTablo"/>
    <w:uiPriority w:val="52"/>
    <w:rsid w:val="00B941B5"/>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3">
    <w:name w:val="Tablo Kılavuzu Açık3"/>
    <w:basedOn w:val="NormalTablo"/>
    <w:uiPriority w:val="40"/>
    <w:rsid w:val="00B941B5"/>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AkGlgeleme2">
    <w:name w:val="Açık Gölgeleme2"/>
    <w:basedOn w:val="NormalTablo"/>
    <w:uiPriority w:val="60"/>
    <w:rsid w:val="00D203B1"/>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2">
    <w:name w:val="Açık Gölgeleme - Vurgu 12"/>
    <w:basedOn w:val="NormalTablo"/>
    <w:uiPriority w:val="60"/>
    <w:rsid w:val="00D203B1"/>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AkKlavuz2">
    <w:name w:val="Açık Kılavuz2"/>
    <w:basedOn w:val="NormalTablo"/>
    <w:uiPriority w:val="62"/>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kKlavuz-Vurgu12">
    <w:name w:val="Açık Kılavuz - Vurgu 12"/>
    <w:basedOn w:val="NormalTablo"/>
    <w:uiPriority w:val="62"/>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AkListe2">
    <w:name w:val="Açık Liste2"/>
    <w:basedOn w:val="NormalTablo"/>
    <w:uiPriority w:val="61"/>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12">
    <w:name w:val="Açık Liste - Vurgu 12"/>
    <w:basedOn w:val="NormalTablo"/>
    <w:uiPriority w:val="61"/>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KoyuListe2">
    <w:name w:val="Koyu Liste2"/>
    <w:basedOn w:val="NormalTablo"/>
    <w:uiPriority w:val="70"/>
    <w:rsid w:val="00D203B1"/>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OrtaGlgeleme12">
    <w:name w:val="Orta Gölgeleme 12"/>
    <w:basedOn w:val="NormalTablo"/>
    <w:uiPriority w:val="63"/>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OrtaGlgeleme1-Vurgu12">
    <w:name w:val="Orta Gölgeleme 1 - Vurgu 12"/>
    <w:basedOn w:val="NormalTablo"/>
    <w:uiPriority w:val="63"/>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OrtaGlgeleme22">
    <w:name w:val="Orta Gölgeleme 22"/>
    <w:basedOn w:val="NormalTablo"/>
    <w:uiPriority w:val="64"/>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2">
    <w:name w:val="Orta Gölgeleme 2 - Vurgu 12"/>
    <w:basedOn w:val="NormalTablo"/>
    <w:uiPriority w:val="64"/>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Klavuz12">
    <w:name w:val="Orta Kılavuz 12"/>
    <w:basedOn w:val="NormalTablo"/>
    <w:uiPriority w:val="67"/>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OrtaKlavuz22">
    <w:name w:val="Orta Kılavuz 22"/>
    <w:basedOn w:val="NormalTablo"/>
    <w:uiPriority w:val="68"/>
    <w:rsid w:val="00D203B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OrtaKlavuz32">
    <w:name w:val="Orta Kılavuz 32"/>
    <w:basedOn w:val="NormalTablo"/>
    <w:uiPriority w:val="69"/>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OrtaListe12">
    <w:name w:val="Orta Liste 12"/>
    <w:basedOn w:val="NormalTablo"/>
    <w:uiPriority w:val="65"/>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OrtaListe1-Vurgu12">
    <w:name w:val="Orta Liste 1 - Vurgu 12"/>
    <w:basedOn w:val="NormalTablo"/>
    <w:uiPriority w:val="65"/>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OrtaListe22">
    <w:name w:val="Orta Liste 22"/>
    <w:basedOn w:val="NormalTablo"/>
    <w:uiPriority w:val="66"/>
    <w:rsid w:val="00D203B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RenkliGlgeleme2">
    <w:name w:val="Renkli Gölgeleme2"/>
    <w:basedOn w:val="NormalTablo"/>
    <w:uiPriority w:val="71"/>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RenkliKlavuz2">
    <w:name w:val="Renkli Kılavuz2"/>
    <w:basedOn w:val="NormalTablo"/>
    <w:uiPriority w:val="73"/>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RenkliListe2">
    <w:name w:val="Renkli Liste2"/>
    <w:basedOn w:val="NormalTablo"/>
    <w:uiPriority w:val="72"/>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customStyle="1" w:styleId="metin">
    <w:name w:val="metin"/>
    <w:basedOn w:val="Normal"/>
    <w:rsid w:val="007F47D8"/>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oKlavuzu1">
    <w:name w:val="Tablo Kılavuzu1"/>
    <w:basedOn w:val="NormalTablo"/>
    <w:next w:val="TabloKlavuzu"/>
    <w:uiPriority w:val="39"/>
    <w:rsid w:val="007F4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F47D8"/>
    <w:pPr>
      <w:spacing w:after="0" w:line="240" w:lineRule="auto"/>
    </w:pPr>
    <w:rPr>
      <w:rFonts w:eastAsia="Times New Roman"/>
      <w:lang w:eastAsia="tr-TR"/>
    </w:rPr>
    <w:tblPr>
      <w:tblCellMar>
        <w:top w:w="0" w:type="dxa"/>
        <w:left w:w="0" w:type="dxa"/>
        <w:bottom w:w="0" w:type="dxa"/>
        <w:right w:w="0" w:type="dxa"/>
      </w:tblCellMar>
    </w:tblPr>
  </w:style>
  <w:style w:type="table" w:customStyle="1" w:styleId="TableGrid1">
    <w:name w:val="TableGrid1"/>
    <w:rsid w:val="007F47D8"/>
    <w:pPr>
      <w:spacing w:after="0" w:line="240" w:lineRule="auto"/>
    </w:pPr>
    <w:rPr>
      <w:rFonts w:eastAsia="Times New Roman"/>
      <w:lang w:eastAsia="tr-TR"/>
    </w:rPr>
    <w:tblPr>
      <w:tblCellMar>
        <w:top w:w="0" w:type="dxa"/>
        <w:left w:w="0" w:type="dxa"/>
        <w:bottom w:w="0" w:type="dxa"/>
        <w:right w:w="0" w:type="dxa"/>
      </w:tblCellMar>
    </w:tblPr>
  </w:style>
  <w:style w:type="table" w:customStyle="1" w:styleId="TableGrid2">
    <w:name w:val="TableGrid2"/>
    <w:rsid w:val="007F47D8"/>
    <w:pPr>
      <w:spacing w:after="0" w:line="240" w:lineRule="auto"/>
    </w:pPr>
    <w:rPr>
      <w:rFonts w:eastAsia="Times New Roman"/>
      <w:lang w:eastAsia="tr-TR"/>
    </w:rPr>
    <w:tblPr>
      <w:tblCellMar>
        <w:top w:w="0" w:type="dxa"/>
        <w:left w:w="0" w:type="dxa"/>
        <w:bottom w:w="0" w:type="dxa"/>
        <w:right w:w="0" w:type="dxa"/>
      </w:tblCellMar>
    </w:tblPr>
  </w:style>
  <w:style w:type="paragraph" w:customStyle="1" w:styleId="1">
    <w:name w:val="1"/>
    <w:basedOn w:val="Normal"/>
    <w:next w:val="stBilgi"/>
    <w:uiPriority w:val="99"/>
    <w:rsid w:val="00EC4D28"/>
    <w:pPr>
      <w:spacing w:after="740" w:line="220" w:lineRule="exact"/>
    </w:pPr>
    <w:rPr>
      <w:rFonts w:eastAsia="Calibri" w:cs="Times New Roman"/>
      <w:b/>
      <w:sz w:val="24"/>
    </w:rPr>
  </w:style>
  <w:style w:type="table" w:customStyle="1" w:styleId="DzTablo14">
    <w:name w:val="Düz Tablo 14"/>
    <w:basedOn w:val="NormalTablo"/>
    <w:uiPriority w:val="41"/>
    <w:rsid w:val="00D203B1"/>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4">
    <w:name w:val="Düz Tablo 24"/>
    <w:basedOn w:val="NormalTablo"/>
    <w:uiPriority w:val="42"/>
    <w:rsid w:val="00D203B1"/>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4">
    <w:name w:val="Düz Tablo 34"/>
    <w:basedOn w:val="NormalTablo"/>
    <w:uiPriority w:val="43"/>
    <w:rsid w:val="00D203B1"/>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4">
    <w:name w:val="Düz Tablo 44"/>
    <w:basedOn w:val="NormalTablo"/>
    <w:uiPriority w:val="44"/>
    <w:rsid w:val="00D203B1"/>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4">
    <w:name w:val="Düz Tablo 54"/>
    <w:basedOn w:val="NormalTablo"/>
    <w:uiPriority w:val="45"/>
    <w:rsid w:val="00D203B1"/>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4">
    <w:name w:val="Kılavuz Tablo 1 Açık4"/>
    <w:basedOn w:val="NormalTablo"/>
    <w:uiPriority w:val="46"/>
    <w:rsid w:val="00D203B1"/>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4">
    <w:name w:val="Kılavuz Tablo 1 Açık - Vurgu 14"/>
    <w:basedOn w:val="NormalTablo"/>
    <w:uiPriority w:val="46"/>
    <w:rsid w:val="00D203B1"/>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4">
    <w:name w:val="Kılavuz Tablo 1 Açık - Vurgu 24"/>
    <w:basedOn w:val="NormalTablo"/>
    <w:uiPriority w:val="46"/>
    <w:rsid w:val="00D203B1"/>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4">
    <w:name w:val="Kılavuz Tablo 1 Açık - Vurgu 34"/>
    <w:basedOn w:val="NormalTablo"/>
    <w:uiPriority w:val="46"/>
    <w:rsid w:val="00D203B1"/>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4">
    <w:name w:val="Kılavuz Tablo 1 Açık - Vurgu 44"/>
    <w:basedOn w:val="NormalTablo"/>
    <w:uiPriority w:val="46"/>
    <w:rsid w:val="00D203B1"/>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4">
    <w:name w:val="Kılavuz Tablo 1 Açık - Vurgu 54"/>
    <w:basedOn w:val="NormalTablo"/>
    <w:uiPriority w:val="46"/>
    <w:rsid w:val="00D203B1"/>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4">
    <w:name w:val="Kılavuz Tablo 1 Açık - Vurgu 64"/>
    <w:basedOn w:val="NormalTablo"/>
    <w:uiPriority w:val="46"/>
    <w:rsid w:val="00D203B1"/>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4">
    <w:name w:val="Kılavuz Tablo 24"/>
    <w:basedOn w:val="NormalTablo"/>
    <w:uiPriority w:val="47"/>
    <w:rsid w:val="00D203B1"/>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4">
    <w:name w:val="Kılavuz Tablo 2 - Vurgu 14"/>
    <w:basedOn w:val="NormalTablo"/>
    <w:uiPriority w:val="47"/>
    <w:rsid w:val="00D203B1"/>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4">
    <w:name w:val="Kılavuz Tablo 2 - Vurgu 24"/>
    <w:basedOn w:val="NormalTablo"/>
    <w:uiPriority w:val="47"/>
    <w:rsid w:val="00D203B1"/>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4">
    <w:name w:val="Kılavuz Tablo 2 - Vurgu 34"/>
    <w:basedOn w:val="NormalTablo"/>
    <w:uiPriority w:val="47"/>
    <w:rsid w:val="00D203B1"/>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4">
    <w:name w:val="Kılavuz Tablo 2 - Vurgu 44"/>
    <w:basedOn w:val="NormalTablo"/>
    <w:uiPriority w:val="47"/>
    <w:rsid w:val="00D203B1"/>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4">
    <w:name w:val="Kılavuz Tablo 2 - Vurgu 54"/>
    <w:basedOn w:val="NormalTablo"/>
    <w:uiPriority w:val="47"/>
    <w:rsid w:val="00D203B1"/>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4">
    <w:name w:val="Kılavuz Tablo 2 - Vurgu 64"/>
    <w:basedOn w:val="NormalTablo"/>
    <w:uiPriority w:val="47"/>
    <w:rsid w:val="00D203B1"/>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4">
    <w:name w:val="Kılavuz Tablo 34"/>
    <w:basedOn w:val="NormalTablo"/>
    <w:uiPriority w:val="48"/>
    <w:rsid w:val="00D203B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4">
    <w:name w:val="Kılavuz Tablo 3 - Vurgu 14"/>
    <w:basedOn w:val="NormalTablo"/>
    <w:uiPriority w:val="48"/>
    <w:rsid w:val="00D203B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4">
    <w:name w:val="Kılavuz Tablo 3 - Vurgu 24"/>
    <w:basedOn w:val="NormalTablo"/>
    <w:uiPriority w:val="48"/>
    <w:rsid w:val="00D203B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4">
    <w:name w:val="Kılavuz Tablo 3 - Vurgu 34"/>
    <w:basedOn w:val="NormalTablo"/>
    <w:uiPriority w:val="48"/>
    <w:rsid w:val="00D203B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4">
    <w:name w:val="Kılavuz Tablo 3 - Vurgu 44"/>
    <w:basedOn w:val="NormalTablo"/>
    <w:uiPriority w:val="48"/>
    <w:rsid w:val="00D203B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4">
    <w:name w:val="Kılavuz Tablo 3 - Vurgu 54"/>
    <w:basedOn w:val="NormalTablo"/>
    <w:uiPriority w:val="48"/>
    <w:rsid w:val="00D203B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4">
    <w:name w:val="Kılavuz Tablo 3 - Vurgu 64"/>
    <w:basedOn w:val="NormalTablo"/>
    <w:uiPriority w:val="48"/>
    <w:rsid w:val="00D203B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4">
    <w:name w:val="Kılavuz Tablo 5 Koyu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4">
    <w:name w:val="Kılavuz Tablo 5 Koyu - Vurgu 1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4">
    <w:name w:val="Kılavuz Tablo 5 Koyu - Vurgu 2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4">
    <w:name w:val="Kılavuz Tablo 5 Koyu - Vurgu 3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4">
    <w:name w:val="Kılavuz Tablo 5 Koyu - Vurgu 4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4">
    <w:name w:val="Kılavuz Tablo 5 Koyu - Vurgu 5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4">
    <w:name w:val="Kılavuz Tablo 5 Koyu - Vurgu 6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4">
    <w:name w:val="Kılavuz Tablo 6 - Renkli - Vurgu 24"/>
    <w:basedOn w:val="NormalTablo"/>
    <w:uiPriority w:val="51"/>
    <w:rsid w:val="00D203B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4">
    <w:name w:val="Kılavuz Tablo 6 - Renkli - Vurgu 34"/>
    <w:basedOn w:val="NormalTablo"/>
    <w:uiPriority w:val="51"/>
    <w:rsid w:val="00D203B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4">
    <w:name w:val="Kılavuz Tablo 6 - Renkli - Vurgu 44"/>
    <w:basedOn w:val="NormalTablo"/>
    <w:uiPriority w:val="51"/>
    <w:rsid w:val="00D203B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4">
    <w:name w:val="Kılavuz Tablo 6 - Renkli - Vurgu 54"/>
    <w:basedOn w:val="NormalTablo"/>
    <w:uiPriority w:val="51"/>
    <w:rsid w:val="00D203B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4">
    <w:name w:val="Kılavuz Tablo 6 Renkli4"/>
    <w:basedOn w:val="NormalTablo"/>
    <w:uiPriority w:val="51"/>
    <w:rsid w:val="00D203B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4">
    <w:name w:val="Kılavuz Tablo 6 Renkli - Vurgu 14"/>
    <w:basedOn w:val="NormalTablo"/>
    <w:uiPriority w:val="51"/>
    <w:rsid w:val="00D203B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4">
    <w:name w:val="Kılavuz Tablo 6 Renkli - Vurgu 64"/>
    <w:basedOn w:val="NormalTablo"/>
    <w:uiPriority w:val="51"/>
    <w:rsid w:val="00D203B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4">
    <w:name w:val="Kılavuz Tablo 7 Renkli4"/>
    <w:basedOn w:val="NormalTablo"/>
    <w:uiPriority w:val="52"/>
    <w:rsid w:val="00D203B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4">
    <w:name w:val="Kılavuz Tablo 7 Renkli - Vurgu 14"/>
    <w:basedOn w:val="NormalTablo"/>
    <w:uiPriority w:val="52"/>
    <w:rsid w:val="00D203B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4">
    <w:name w:val="Kılavuz Tablo 7 Renkli - Vurgu 24"/>
    <w:basedOn w:val="NormalTablo"/>
    <w:uiPriority w:val="52"/>
    <w:rsid w:val="00D203B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4">
    <w:name w:val="Kılavuz Tablo 7 Renkli - Vurgu 34"/>
    <w:basedOn w:val="NormalTablo"/>
    <w:uiPriority w:val="52"/>
    <w:rsid w:val="00D203B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4">
    <w:name w:val="Kılavuz Tablo 7 Renkli - Vurgu 44"/>
    <w:basedOn w:val="NormalTablo"/>
    <w:uiPriority w:val="52"/>
    <w:rsid w:val="00D203B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4">
    <w:name w:val="Kılavuz Tablo 7 Renkli - Vurgu 54"/>
    <w:basedOn w:val="NormalTablo"/>
    <w:uiPriority w:val="52"/>
    <w:rsid w:val="00D203B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4">
    <w:name w:val="Kılavuz Tablo 7 Renkli - Vurgu 64"/>
    <w:basedOn w:val="NormalTablo"/>
    <w:uiPriority w:val="52"/>
    <w:rsid w:val="00D203B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4">
    <w:name w:val="Kılavuzu Tablo 44"/>
    <w:basedOn w:val="NormalTablo"/>
    <w:uiPriority w:val="49"/>
    <w:rsid w:val="00D203B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4">
    <w:name w:val="Kılavuzu Tablo 4 - Vurgu 14"/>
    <w:basedOn w:val="NormalTablo"/>
    <w:uiPriority w:val="49"/>
    <w:rsid w:val="00D203B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4">
    <w:name w:val="Kılavuzu Tablo 4 - Vurgu 24"/>
    <w:basedOn w:val="NormalTablo"/>
    <w:uiPriority w:val="49"/>
    <w:rsid w:val="00D203B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4">
    <w:name w:val="Kılavuzu Tablo 4 - Vurgu 34"/>
    <w:basedOn w:val="NormalTablo"/>
    <w:uiPriority w:val="49"/>
    <w:rsid w:val="00D203B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4">
    <w:name w:val="Kılavuzu Tablo 4 - Vurgu 44"/>
    <w:basedOn w:val="NormalTablo"/>
    <w:uiPriority w:val="49"/>
    <w:rsid w:val="00D203B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4">
    <w:name w:val="Kılavuzu Tablo 4 - Vurgu 54"/>
    <w:basedOn w:val="NormalTablo"/>
    <w:uiPriority w:val="49"/>
    <w:rsid w:val="00D203B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4">
    <w:name w:val="Kılavuzu Tablo 4 - Vurgu 64"/>
    <w:basedOn w:val="NormalTablo"/>
    <w:uiPriority w:val="49"/>
    <w:rsid w:val="00D203B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4">
    <w:name w:val="Liste Tablo 1 Açık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4">
    <w:name w:val="Liste Tablo 1 Açık - Vurgu 1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4">
    <w:name w:val="Liste Tablo 1 Açık - Vurgu 2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4">
    <w:name w:val="Liste Tablo 1 Açık - Vurgu 3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4">
    <w:name w:val="Liste Tablo 1 Açık - Vurgu 4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4">
    <w:name w:val="Liste Tablo 1 Açık - Vurgu 5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4">
    <w:name w:val="Liste Tablo 1 Açık - Vurgu 6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4">
    <w:name w:val="Liste Tablo 24"/>
    <w:basedOn w:val="NormalTablo"/>
    <w:uiPriority w:val="47"/>
    <w:rsid w:val="00D203B1"/>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4">
    <w:name w:val="Liste Tablo 2 - Vurgu 14"/>
    <w:basedOn w:val="NormalTablo"/>
    <w:uiPriority w:val="47"/>
    <w:rsid w:val="00D203B1"/>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4">
    <w:name w:val="Liste Tablo 2 - Vurgu 24"/>
    <w:basedOn w:val="NormalTablo"/>
    <w:uiPriority w:val="47"/>
    <w:rsid w:val="00D203B1"/>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4">
    <w:name w:val="Liste Tablo 2 - Vurgu 34"/>
    <w:basedOn w:val="NormalTablo"/>
    <w:uiPriority w:val="47"/>
    <w:rsid w:val="00D203B1"/>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4">
    <w:name w:val="Liste Tablo 2 - Vurgu 44"/>
    <w:basedOn w:val="NormalTablo"/>
    <w:uiPriority w:val="47"/>
    <w:rsid w:val="00D203B1"/>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4">
    <w:name w:val="Liste Tablo 2 - Vurgu 54"/>
    <w:basedOn w:val="NormalTablo"/>
    <w:uiPriority w:val="47"/>
    <w:rsid w:val="00D203B1"/>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4">
    <w:name w:val="Liste Tablo 2 - Vurgu 64"/>
    <w:basedOn w:val="NormalTablo"/>
    <w:uiPriority w:val="47"/>
    <w:rsid w:val="00D203B1"/>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4">
    <w:name w:val="Liste Tablo 34"/>
    <w:basedOn w:val="NormalTablo"/>
    <w:uiPriority w:val="48"/>
    <w:rsid w:val="00D203B1"/>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4">
    <w:name w:val="Liste Tablo 3 - Vurgu 14"/>
    <w:basedOn w:val="NormalTablo"/>
    <w:uiPriority w:val="48"/>
    <w:rsid w:val="00D203B1"/>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4">
    <w:name w:val="Liste Tablo 3 - Vurgu 24"/>
    <w:basedOn w:val="NormalTablo"/>
    <w:uiPriority w:val="48"/>
    <w:rsid w:val="00D203B1"/>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4">
    <w:name w:val="Liste Tablo 3 - Vurgu 34"/>
    <w:basedOn w:val="NormalTablo"/>
    <w:uiPriority w:val="48"/>
    <w:rsid w:val="00D203B1"/>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4">
    <w:name w:val="Liste Tablo 3 - Vurgu 44"/>
    <w:basedOn w:val="NormalTablo"/>
    <w:uiPriority w:val="48"/>
    <w:rsid w:val="00D203B1"/>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4">
    <w:name w:val="Liste Tablo 3 - Vurgu 54"/>
    <w:basedOn w:val="NormalTablo"/>
    <w:uiPriority w:val="48"/>
    <w:rsid w:val="00D203B1"/>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4">
    <w:name w:val="Liste Tablo 3 - Vurgu 64"/>
    <w:basedOn w:val="NormalTablo"/>
    <w:uiPriority w:val="48"/>
    <w:rsid w:val="00D203B1"/>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4">
    <w:name w:val="Liste Tablo 44"/>
    <w:basedOn w:val="NormalTablo"/>
    <w:uiPriority w:val="49"/>
    <w:rsid w:val="00D203B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4">
    <w:name w:val="Liste Tablo 4 - Vurgu 14"/>
    <w:basedOn w:val="NormalTablo"/>
    <w:uiPriority w:val="49"/>
    <w:rsid w:val="00D203B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4">
    <w:name w:val="Liste Tablo 4 - Vurgu 24"/>
    <w:basedOn w:val="NormalTablo"/>
    <w:uiPriority w:val="49"/>
    <w:rsid w:val="00D203B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4">
    <w:name w:val="Liste Tablo 4 - Vurgu 34"/>
    <w:basedOn w:val="NormalTablo"/>
    <w:uiPriority w:val="49"/>
    <w:rsid w:val="00D203B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4">
    <w:name w:val="Liste Tablo 4 - Vurgu 44"/>
    <w:basedOn w:val="NormalTablo"/>
    <w:uiPriority w:val="49"/>
    <w:rsid w:val="00D203B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4">
    <w:name w:val="Liste Tablo 4 - Vurgu 54"/>
    <w:basedOn w:val="NormalTablo"/>
    <w:uiPriority w:val="49"/>
    <w:rsid w:val="00D203B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4">
    <w:name w:val="Liste Tablo 4 - Vurgu 64"/>
    <w:basedOn w:val="NormalTablo"/>
    <w:uiPriority w:val="49"/>
    <w:rsid w:val="00D203B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4">
    <w:name w:val="Liste Tablo 5 - Koyu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4">
    <w:name w:val="Liste Tablo 5 Koyu - Vurgu 1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4">
    <w:name w:val="Liste Tablo 5 Koyu - Vurgu 2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4">
    <w:name w:val="Liste Tablo 5 Koyu - Vurgu 3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4">
    <w:name w:val="Liste Tablo 5 Koyu - Vurgu 4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4">
    <w:name w:val="Liste Tablo 5 Koyu - Vurgu 5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4">
    <w:name w:val="Liste Tablo 5 Koyu - Vurgu 6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4">
    <w:name w:val="Liste Tablo 6 Renkli4"/>
    <w:basedOn w:val="NormalTablo"/>
    <w:uiPriority w:val="51"/>
    <w:rsid w:val="00D203B1"/>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4">
    <w:name w:val="Liste Tablo 6 Renkli - Vurgu 14"/>
    <w:basedOn w:val="NormalTablo"/>
    <w:uiPriority w:val="51"/>
    <w:rsid w:val="00D203B1"/>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4">
    <w:name w:val="Liste Tablo 6 Renkli - Vurgu 24"/>
    <w:basedOn w:val="NormalTablo"/>
    <w:uiPriority w:val="51"/>
    <w:rsid w:val="00D203B1"/>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4">
    <w:name w:val="Liste Tablo 6 Renkli - Vurgu 34"/>
    <w:basedOn w:val="NormalTablo"/>
    <w:uiPriority w:val="51"/>
    <w:rsid w:val="00D203B1"/>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4">
    <w:name w:val="Liste Tablo 6 Renkli - Vurgu 44"/>
    <w:basedOn w:val="NormalTablo"/>
    <w:uiPriority w:val="51"/>
    <w:rsid w:val="00D203B1"/>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4">
    <w:name w:val="Liste Tablo 6 Renkli - Vurgu 54"/>
    <w:basedOn w:val="NormalTablo"/>
    <w:uiPriority w:val="51"/>
    <w:rsid w:val="00D203B1"/>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4">
    <w:name w:val="Liste Tablo 6 Renkli - Vurgu 64"/>
    <w:basedOn w:val="NormalTablo"/>
    <w:uiPriority w:val="51"/>
    <w:rsid w:val="00D203B1"/>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4">
    <w:name w:val="Liste Tablo 7 Renkli4"/>
    <w:basedOn w:val="NormalTablo"/>
    <w:uiPriority w:val="52"/>
    <w:rsid w:val="00D203B1"/>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4">
    <w:name w:val="Liste Tablo 7 Renkli - Vurgu 14"/>
    <w:basedOn w:val="NormalTablo"/>
    <w:uiPriority w:val="52"/>
    <w:rsid w:val="00D203B1"/>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4">
    <w:name w:val="Liste Tablo 7 Renkli - Vurgu 24"/>
    <w:basedOn w:val="NormalTablo"/>
    <w:uiPriority w:val="52"/>
    <w:rsid w:val="00D203B1"/>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4">
    <w:name w:val="Liste Tablo 7 Renkli - Vurgu 34"/>
    <w:basedOn w:val="NormalTablo"/>
    <w:uiPriority w:val="52"/>
    <w:rsid w:val="00D203B1"/>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4">
    <w:name w:val="Liste Tablo 7 Renkli - Vurgu 44"/>
    <w:basedOn w:val="NormalTablo"/>
    <w:uiPriority w:val="52"/>
    <w:rsid w:val="00D203B1"/>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4">
    <w:name w:val="Liste Tablo 7 Renkli - Vurgu 54"/>
    <w:basedOn w:val="NormalTablo"/>
    <w:uiPriority w:val="52"/>
    <w:rsid w:val="00D203B1"/>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4">
    <w:name w:val="Liste Tablo 7 Renkli - Vurgu 64"/>
    <w:basedOn w:val="NormalTablo"/>
    <w:uiPriority w:val="52"/>
    <w:rsid w:val="00D203B1"/>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4">
    <w:name w:val="Tablo Kılavuzu Açık4"/>
    <w:basedOn w:val="NormalTablo"/>
    <w:uiPriority w:val="40"/>
    <w:rsid w:val="00D203B1"/>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kGlgeleme">
    <w:name w:val="Light Shading"/>
    <w:basedOn w:val="NormalTablo"/>
    <w:uiPriority w:val="60"/>
    <w:rsid w:val="00656064"/>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656064"/>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Klavuz">
    <w:name w:val="Light Grid"/>
    <w:basedOn w:val="NormalTablo"/>
    <w:uiPriority w:val="62"/>
    <w:rsid w:val="006560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6560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Liste">
    <w:name w:val="Light List"/>
    <w:basedOn w:val="NormalTablo"/>
    <w:uiPriority w:val="61"/>
    <w:rsid w:val="006560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6560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KoyuListe">
    <w:name w:val="Dark List"/>
    <w:basedOn w:val="NormalTablo"/>
    <w:uiPriority w:val="70"/>
    <w:rsid w:val="00656064"/>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OrtaGlgeleme1">
    <w:name w:val="Medium Shading 1"/>
    <w:basedOn w:val="NormalTablo"/>
    <w:uiPriority w:val="63"/>
    <w:rsid w:val="006560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6560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6560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6560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Klavuz1">
    <w:name w:val="Medium Grid 1"/>
    <w:basedOn w:val="NormalTablo"/>
    <w:uiPriority w:val="67"/>
    <w:rsid w:val="006560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2">
    <w:name w:val="Medium Grid 2"/>
    <w:basedOn w:val="NormalTablo"/>
    <w:uiPriority w:val="68"/>
    <w:rsid w:val="0065606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3">
    <w:name w:val="Medium Grid 3"/>
    <w:basedOn w:val="NormalTablo"/>
    <w:uiPriority w:val="69"/>
    <w:rsid w:val="006560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Liste1">
    <w:name w:val="Medium List 1"/>
    <w:basedOn w:val="NormalTablo"/>
    <w:uiPriority w:val="65"/>
    <w:rsid w:val="006560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6560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2">
    <w:name w:val="Medium List 2"/>
    <w:basedOn w:val="NormalTablo"/>
    <w:uiPriority w:val="66"/>
    <w:rsid w:val="0065606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nkliGlgeleme">
    <w:name w:val="Colorful Shading"/>
    <w:basedOn w:val="NormalTablo"/>
    <w:uiPriority w:val="71"/>
    <w:rsid w:val="006560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Klavuz">
    <w:name w:val="Colorful Grid"/>
    <w:basedOn w:val="NormalTablo"/>
    <w:uiPriority w:val="73"/>
    <w:rsid w:val="006560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Liste">
    <w:name w:val="Colorful List"/>
    <w:basedOn w:val="NormalTablo"/>
    <w:uiPriority w:val="72"/>
    <w:rsid w:val="006560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DzTablo15">
    <w:name w:val="Düz Tablo 15"/>
    <w:basedOn w:val="NormalTablo"/>
    <w:uiPriority w:val="41"/>
    <w:rsid w:val="006A07C3"/>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5">
    <w:name w:val="Düz Tablo 25"/>
    <w:basedOn w:val="NormalTablo"/>
    <w:uiPriority w:val="42"/>
    <w:rsid w:val="006A07C3"/>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5">
    <w:name w:val="Düz Tablo 35"/>
    <w:basedOn w:val="NormalTablo"/>
    <w:uiPriority w:val="43"/>
    <w:rsid w:val="006A07C3"/>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5">
    <w:name w:val="Düz Tablo 45"/>
    <w:basedOn w:val="NormalTablo"/>
    <w:uiPriority w:val="44"/>
    <w:rsid w:val="006A07C3"/>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5">
    <w:name w:val="Düz Tablo 55"/>
    <w:basedOn w:val="NormalTablo"/>
    <w:uiPriority w:val="45"/>
    <w:rsid w:val="006A07C3"/>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5">
    <w:name w:val="Kılavuz Tablo 1 Açık5"/>
    <w:basedOn w:val="NormalTablo"/>
    <w:uiPriority w:val="46"/>
    <w:rsid w:val="006A07C3"/>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5">
    <w:name w:val="Kılavuz Tablo 1 Açık - Vurgu 15"/>
    <w:basedOn w:val="NormalTablo"/>
    <w:uiPriority w:val="46"/>
    <w:rsid w:val="006A07C3"/>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5">
    <w:name w:val="Kılavuz Tablo 1 Açık - Vurgu 25"/>
    <w:basedOn w:val="NormalTablo"/>
    <w:uiPriority w:val="46"/>
    <w:rsid w:val="006A07C3"/>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5">
    <w:name w:val="Kılavuz Tablo 1 Açık - Vurgu 35"/>
    <w:basedOn w:val="NormalTablo"/>
    <w:uiPriority w:val="46"/>
    <w:rsid w:val="006A07C3"/>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5">
    <w:name w:val="Kılavuz Tablo 1 Açık - Vurgu 45"/>
    <w:basedOn w:val="NormalTablo"/>
    <w:uiPriority w:val="46"/>
    <w:rsid w:val="006A07C3"/>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5">
    <w:name w:val="Kılavuz Tablo 1 Açık - Vurgu 55"/>
    <w:basedOn w:val="NormalTablo"/>
    <w:uiPriority w:val="46"/>
    <w:rsid w:val="006A07C3"/>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5">
    <w:name w:val="Kılavuz Tablo 1 Açık - Vurgu 65"/>
    <w:basedOn w:val="NormalTablo"/>
    <w:uiPriority w:val="46"/>
    <w:rsid w:val="006A07C3"/>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5">
    <w:name w:val="Kılavuz Tablo 25"/>
    <w:basedOn w:val="NormalTablo"/>
    <w:uiPriority w:val="47"/>
    <w:rsid w:val="006A07C3"/>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5">
    <w:name w:val="Kılavuz Tablo 2 - Vurgu 15"/>
    <w:basedOn w:val="NormalTablo"/>
    <w:uiPriority w:val="47"/>
    <w:rsid w:val="006A07C3"/>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5">
    <w:name w:val="Kılavuz Tablo 2 - Vurgu 25"/>
    <w:basedOn w:val="NormalTablo"/>
    <w:uiPriority w:val="47"/>
    <w:rsid w:val="006A07C3"/>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5">
    <w:name w:val="Kılavuz Tablo 2 - Vurgu 35"/>
    <w:basedOn w:val="NormalTablo"/>
    <w:uiPriority w:val="47"/>
    <w:rsid w:val="006A07C3"/>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5">
    <w:name w:val="Kılavuz Tablo 2 - Vurgu 45"/>
    <w:basedOn w:val="NormalTablo"/>
    <w:uiPriority w:val="47"/>
    <w:rsid w:val="006A07C3"/>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5">
    <w:name w:val="Kılavuz Tablo 2 - Vurgu 55"/>
    <w:basedOn w:val="NormalTablo"/>
    <w:uiPriority w:val="47"/>
    <w:rsid w:val="006A07C3"/>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5">
    <w:name w:val="Kılavuz Tablo 2 - Vurgu 65"/>
    <w:basedOn w:val="NormalTablo"/>
    <w:uiPriority w:val="47"/>
    <w:rsid w:val="006A07C3"/>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5">
    <w:name w:val="Kılavuz Tablo 35"/>
    <w:basedOn w:val="NormalTablo"/>
    <w:uiPriority w:val="48"/>
    <w:rsid w:val="006A07C3"/>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5">
    <w:name w:val="Kılavuz Tablo 3 - Vurgu 15"/>
    <w:basedOn w:val="NormalTablo"/>
    <w:uiPriority w:val="48"/>
    <w:rsid w:val="006A07C3"/>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5">
    <w:name w:val="Kılavuz Tablo 3 - Vurgu 25"/>
    <w:basedOn w:val="NormalTablo"/>
    <w:uiPriority w:val="48"/>
    <w:rsid w:val="006A07C3"/>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5">
    <w:name w:val="Kılavuz Tablo 3 - Vurgu 35"/>
    <w:basedOn w:val="NormalTablo"/>
    <w:uiPriority w:val="48"/>
    <w:rsid w:val="006A07C3"/>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5">
    <w:name w:val="Kılavuz Tablo 3 - Vurgu 45"/>
    <w:basedOn w:val="NormalTablo"/>
    <w:uiPriority w:val="48"/>
    <w:rsid w:val="006A07C3"/>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5">
    <w:name w:val="Kılavuz Tablo 3 - Vurgu 55"/>
    <w:basedOn w:val="NormalTablo"/>
    <w:uiPriority w:val="48"/>
    <w:rsid w:val="006A07C3"/>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5">
    <w:name w:val="Kılavuz Tablo 3 - Vurgu 65"/>
    <w:basedOn w:val="NormalTablo"/>
    <w:uiPriority w:val="48"/>
    <w:rsid w:val="006A07C3"/>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5">
    <w:name w:val="Kılavuz Tablo 5 Koyu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5">
    <w:name w:val="Kılavuz Tablo 5 Koyu - Vurgu 1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5">
    <w:name w:val="Kılavuz Tablo 5 Koyu - Vurgu 2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5">
    <w:name w:val="Kılavuz Tablo 5 Koyu - Vurgu 3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5">
    <w:name w:val="Kılavuz Tablo 5 Koyu - Vurgu 4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5">
    <w:name w:val="Kılavuz Tablo 5 Koyu - Vurgu 5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5">
    <w:name w:val="Kılavuz Tablo 5 Koyu - Vurgu 6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5">
    <w:name w:val="Kılavuz Tablo 6 - Renkli - Vurgu 25"/>
    <w:basedOn w:val="NormalTablo"/>
    <w:uiPriority w:val="51"/>
    <w:rsid w:val="006A07C3"/>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5">
    <w:name w:val="Kılavuz Tablo 6 - Renkli - Vurgu 35"/>
    <w:basedOn w:val="NormalTablo"/>
    <w:uiPriority w:val="51"/>
    <w:rsid w:val="006A07C3"/>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5">
    <w:name w:val="Kılavuz Tablo 6 - Renkli - Vurgu 45"/>
    <w:basedOn w:val="NormalTablo"/>
    <w:uiPriority w:val="51"/>
    <w:rsid w:val="006A07C3"/>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5">
    <w:name w:val="Kılavuz Tablo 6 - Renkli - Vurgu 55"/>
    <w:basedOn w:val="NormalTablo"/>
    <w:uiPriority w:val="51"/>
    <w:rsid w:val="006A07C3"/>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5">
    <w:name w:val="Kılavuz Tablo 6 Renkli5"/>
    <w:basedOn w:val="NormalTablo"/>
    <w:uiPriority w:val="51"/>
    <w:rsid w:val="006A07C3"/>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5">
    <w:name w:val="Kılavuz Tablo 6 Renkli - Vurgu 15"/>
    <w:basedOn w:val="NormalTablo"/>
    <w:uiPriority w:val="51"/>
    <w:rsid w:val="006A07C3"/>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5">
    <w:name w:val="Kılavuz Tablo 6 Renkli - Vurgu 65"/>
    <w:basedOn w:val="NormalTablo"/>
    <w:uiPriority w:val="51"/>
    <w:rsid w:val="006A07C3"/>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5">
    <w:name w:val="Kılavuz Tablo 7 Renkli5"/>
    <w:basedOn w:val="NormalTablo"/>
    <w:uiPriority w:val="52"/>
    <w:rsid w:val="006A07C3"/>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5">
    <w:name w:val="Kılavuz Tablo 7 Renkli - Vurgu 15"/>
    <w:basedOn w:val="NormalTablo"/>
    <w:uiPriority w:val="52"/>
    <w:rsid w:val="006A07C3"/>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5">
    <w:name w:val="Kılavuz Tablo 7 Renkli - Vurgu 25"/>
    <w:basedOn w:val="NormalTablo"/>
    <w:uiPriority w:val="52"/>
    <w:rsid w:val="006A07C3"/>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5">
    <w:name w:val="Kılavuz Tablo 7 Renkli - Vurgu 35"/>
    <w:basedOn w:val="NormalTablo"/>
    <w:uiPriority w:val="52"/>
    <w:rsid w:val="006A07C3"/>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5">
    <w:name w:val="Kılavuz Tablo 7 Renkli - Vurgu 45"/>
    <w:basedOn w:val="NormalTablo"/>
    <w:uiPriority w:val="52"/>
    <w:rsid w:val="006A07C3"/>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5">
    <w:name w:val="Kılavuz Tablo 7 Renkli - Vurgu 55"/>
    <w:basedOn w:val="NormalTablo"/>
    <w:uiPriority w:val="52"/>
    <w:rsid w:val="006A07C3"/>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5">
    <w:name w:val="Kılavuz Tablo 7 Renkli - Vurgu 65"/>
    <w:basedOn w:val="NormalTablo"/>
    <w:uiPriority w:val="52"/>
    <w:rsid w:val="006A07C3"/>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5">
    <w:name w:val="Kılavuzu Tablo 45"/>
    <w:basedOn w:val="NormalTablo"/>
    <w:uiPriority w:val="49"/>
    <w:rsid w:val="006A07C3"/>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5">
    <w:name w:val="Kılavuzu Tablo 4 - Vurgu 15"/>
    <w:basedOn w:val="NormalTablo"/>
    <w:uiPriority w:val="49"/>
    <w:rsid w:val="006A07C3"/>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5">
    <w:name w:val="Kılavuzu Tablo 4 - Vurgu 25"/>
    <w:basedOn w:val="NormalTablo"/>
    <w:uiPriority w:val="49"/>
    <w:rsid w:val="006A07C3"/>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5">
    <w:name w:val="Kılavuzu Tablo 4 - Vurgu 35"/>
    <w:basedOn w:val="NormalTablo"/>
    <w:uiPriority w:val="49"/>
    <w:rsid w:val="006A07C3"/>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5">
    <w:name w:val="Kılavuzu Tablo 4 - Vurgu 45"/>
    <w:basedOn w:val="NormalTablo"/>
    <w:uiPriority w:val="49"/>
    <w:rsid w:val="006A07C3"/>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5">
    <w:name w:val="Kılavuzu Tablo 4 - Vurgu 55"/>
    <w:basedOn w:val="NormalTablo"/>
    <w:uiPriority w:val="49"/>
    <w:rsid w:val="006A07C3"/>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5">
    <w:name w:val="Kılavuzu Tablo 4 - Vurgu 65"/>
    <w:basedOn w:val="NormalTablo"/>
    <w:uiPriority w:val="49"/>
    <w:rsid w:val="006A07C3"/>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5">
    <w:name w:val="Liste Tablo 1 Açık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5">
    <w:name w:val="Liste Tablo 1 Açık - Vurgu 1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5">
    <w:name w:val="Liste Tablo 1 Açık - Vurgu 2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5">
    <w:name w:val="Liste Tablo 1 Açık - Vurgu 3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5">
    <w:name w:val="Liste Tablo 1 Açık - Vurgu 4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5">
    <w:name w:val="Liste Tablo 1 Açık - Vurgu 5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5">
    <w:name w:val="Liste Tablo 1 Açık - Vurgu 6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5">
    <w:name w:val="Liste Tablo 25"/>
    <w:basedOn w:val="NormalTablo"/>
    <w:uiPriority w:val="47"/>
    <w:rsid w:val="006A07C3"/>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5">
    <w:name w:val="Liste Tablo 2 - Vurgu 15"/>
    <w:basedOn w:val="NormalTablo"/>
    <w:uiPriority w:val="47"/>
    <w:rsid w:val="006A07C3"/>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5">
    <w:name w:val="Liste Tablo 2 - Vurgu 25"/>
    <w:basedOn w:val="NormalTablo"/>
    <w:uiPriority w:val="47"/>
    <w:rsid w:val="006A07C3"/>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5">
    <w:name w:val="Liste Tablo 2 - Vurgu 35"/>
    <w:basedOn w:val="NormalTablo"/>
    <w:uiPriority w:val="47"/>
    <w:rsid w:val="006A07C3"/>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5">
    <w:name w:val="Liste Tablo 2 - Vurgu 45"/>
    <w:basedOn w:val="NormalTablo"/>
    <w:uiPriority w:val="47"/>
    <w:rsid w:val="006A07C3"/>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5">
    <w:name w:val="Liste Tablo 2 - Vurgu 55"/>
    <w:basedOn w:val="NormalTablo"/>
    <w:uiPriority w:val="47"/>
    <w:rsid w:val="006A07C3"/>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5">
    <w:name w:val="Liste Tablo 2 - Vurgu 65"/>
    <w:basedOn w:val="NormalTablo"/>
    <w:uiPriority w:val="47"/>
    <w:rsid w:val="006A07C3"/>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5">
    <w:name w:val="Liste Tablo 35"/>
    <w:basedOn w:val="NormalTablo"/>
    <w:uiPriority w:val="48"/>
    <w:rsid w:val="006A07C3"/>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5">
    <w:name w:val="Liste Tablo 3 - Vurgu 15"/>
    <w:basedOn w:val="NormalTablo"/>
    <w:uiPriority w:val="48"/>
    <w:rsid w:val="006A07C3"/>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5">
    <w:name w:val="Liste Tablo 3 - Vurgu 25"/>
    <w:basedOn w:val="NormalTablo"/>
    <w:uiPriority w:val="48"/>
    <w:rsid w:val="006A07C3"/>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5">
    <w:name w:val="Liste Tablo 3 - Vurgu 35"/>
    <w:basedOn w:val="NormalTablo"/>
    <w:uiPriority w:val="48"/>
    <w:rsid w:val="006A07C3"/>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5">
    <w:name w:val="Liste Tablo 3 - Vurgu 45"/>
    <w:basedOn w:val="NormalTablo"/>
    <w:uiPriority w:val="48"/>
    <w:rsid w:val="006A07C3"/>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5">
    <w:name w:val="Liste Tablo 3 - Vurgu 55"/>
    <w:basedOn w:val="NormalTablo"/>
    <w:uiPriority w:val="48"/>
    <w:rsid w:val="006A07C3"/>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5">
    <w:name w:val="Liste Tablo 3 - Vurgu 65"/>
    <w:basedOn w:val="NormalTablo"/>
    <w:uiPriority w:val="48"/>
    <w:rsid w:val="006A07C3"/>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5">
    <w:name w:val="Liste Tablo 45"/>
    <w:basedOn w:val="NormalTablo"/>
    <w:uiPriority w:val="49"/>
    <w:rsid w:val="006A07C3"/>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5">
    <w:name w:val="Liste Tablo 4 - Vurgu 15"/>
    <w:basedOn w:val="NormalTablo"/>
    <w:uiPriority w:val="49"/>
    <w:rsid w:val="006A07C3"/>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5">
    <w:name w:val="Liste Tablo 4 - Vurgu 25"/>
    <w:basedOn w:val="NormalTablo"/>
    <w:uiPriority w:val="49"/>
    <w:rsid w:val="006A07C3"/>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5">
    <w:name w:val="Liste Tablo 4 - Vurgu 35"/>
    <w:basedOn w:val="NormalTablo"/>
    <w:uiPriority w:val="49"/>
    <w:rsid w:val="006A07C3"/>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5">
    <w:name w:val="Liste Tablo 4 - Vurgu 45"/>
    <w:basedOn w:val="NormalTablo"/>
    <w:uiPriority w:val="49"/>
    <w:rsid w:val="006A07C3"/>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5">
    <w:name w:val="Liste Tablo 4 - Vurgu 55"/>
    <w:basedOn w:val="NormalTablo"/>
    <w:uiPriority w:val="49"/>
    <w:rsid w:val="006A07C3"/>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5">
    <w:name w:val="Liste Tablo 4 - Vurgu 65"/>
    <w:basedOn w:val="NormalTablo"/>
    <w:uiPriority w:val="49"/>
    <w:rsid w:val="006A07C3"/>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5">
    <w:name w:val="Liste Tablo 5 - Koyu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5">
    <w:name w:val="Liste Tablo 5 Koyu - Vurgu 1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5">
    <w:name w:val="Liste Tablo 5 Koyu - Vurgu 2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5">
    <w:name w:val="Liste Tablo 5 Koyu - Vurgu 3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5">
    <w:name w:val="Liste Tablo 5 Koyu - Vurgu 4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5">
    <w:name w:val="Liste Tablo 5 Koyu - Vurgu 5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5">
    <w:name w:val="Liste Tablo 5 Koyu - Vurgu 6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5">
    <w:name w:val="Liste Tablo 6 Renkli5"/>
    <w:basedOn w:val="NormalTablo"/>
    <w:uiPriority w:val="51"/>
    <w:rsid w:val="006A07C3"/>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5">
    <w:name w:val="Liste Tablo 6 Renkli - Vurgu 15"/>
    <w:basedOn w:val="NormalTablo"/>
    <w:uiPriority w:val="51"/>
    <w:rsid w:val="006A07C3"/>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5">
    <w:name w:val="Liste Tablo 6 Renkli - Vurgu 25"/>
    <w:basedOn w:val="NormalTablo"/>
    <w:uiPriority w:val="51"/>
    <w:rsid w:val="006A07C3"/>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5">
    <w:name w:val="Liste Tablo 6 Renkli - Vurgu 35"/>
    <w:basedOn w:val="NormalTablo"/>
    <w:uiPriority w:val="51"/>
    <w:rsid w:val="006A07C3"/>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5">
    <w:name w:val="Liste Tablo 6 Renkli - Vurgu 45"/>
    <w:basedOn w:val="NormalTablo"/>
    <w:uiPriority w:val="51"/>
    <w:rsid w:val="006A07C3"/>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5">
    <w:name w:val="Liste Tablo 6 Renkli - Vurgu 55"/>
    <w:basedOn w:val="NormalTablo"/>
    <w:uiPriority w:val="51"/>
    <w:rsid w:val="006A07C3"/>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5">
    <w:name w:val="Liste Tablo 6 Renkli - Vurgu 65"/>
    <w:basedOn w:val="NormalTablo"/>
    <w:uiPriority w:val="51"/>
    <w:rsid w:val="006A07C3"/>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5">
    <w:name w:val="Liste Tablo 7 Renkli5"/>
    <w:basedOn w:val="NormalTablo"/>
    <w:uiPriority w:val="52"/>
    <w:rsid w:val="006A07C3"/>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5">
    <w:name w:val="Liste Tablo 7 Renkli - Vurgu 15"/>
    <w:basedOn w:val="NormalTablo"/>
    <w:uiPriority w:val="52"/>
    <w:rsid w:val="006A07C3"/>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5">
    <w:name w:val="Liste Tablo 7 Renkli - Vurgu 25"/>
    <w:basedOn w:val="NormalTablo"/>
    <w:uiPriority w:val="52"/>
    <w:rsid w:val="006A07C3"/>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5">
    <w:name w:val="Liste Tablo 7 Renkli - Vurgu 35"/>
    <w:basedOn w:val="NormalTablo"/>
    <w:uiPriority w:val="52"/>
    <w:rsid w:val="006A07C3"/>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5">
    <w:name w:val="Liste Tablo 7 Renkli - Vurgu 45"/>
    <w:basedOn w:val="NormalTablo"/>
    <w:uiPriority w:val="52"/>
    <w:rsid w:val="006A07C3"/>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5">
    <w:name w:val="Liste Tablo 7 Renkli - Vurgu 55"/>
    <w:basedOn w:val="NormalTablo"/>
    <w:uiPriority w:val="52"/>
    <w:rsid w:val="006A07C3"/>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5">
    <w:name w:val="Liste Tablo 7 Renkli - Vurgu 65"/>
    <w:basedOn w:val="NormalTablo"/>
    <w:uiPriority w:val="52"/>
    <w:rsid w:val="006A07C3"/>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5">
    <w:name w:val="Tablo Kılavuzu Açık5"/>
    <w:basedOn w:val="NormalTablo"/>
    <w:uiPriority w:val="40"/>
    <w:rsid w:val="006A07C3"/>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sobodytextindent2">
    <w:name w:val="msobodytextindent2"/>
    <w:basedOn w:val="Normal"/>
    <w:rsid w:val="00FA51D4"/>
    <w:pPr>
      <w:spacing w:before="120" w:line="240" w:lineRule="auto"/>
      <w:ind w:firstLine="567"/>
    </w:pPr>
    <w:rPr>
      <w:rFonts w:ascii="Arial" w:eastAsia="Times New Roman" w:hAnsi="Arial"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43465">
      <w:bodyDiv w:val="1"/>
      <w:marLeft w:val="0"/>
      <w:marRight w:val="0"/>
      <w:marTop w:val="0"/>
      <w:marBottom w:val="0"/>
      <w:divBdr>
        <w:top w:val="none" w:sz="0" w:space="0" w:color="auto"/>
        <w:left w:val="none" w:sz="0" w:space="0" w:color="auto"/>
        <w:bottom w:val="none" w:sz="0" w:space="0" w:color="auto"/>
        <w:right w:val="none" w:sz="0" w:space="0" w:color="auto"/>
      </w:divBdr>
    </w:div>
    <w:div w:id="111899104">
      <w:bodyDiv w:val="1"/>
      <w:marLeft w:val="0"/>
      <w:marRight w:val="0"/>
      <w:marTop w:val="0"/>
      <w:marBottom w:val="0"/>
      <w:divBdr>
        <w:top w:val="none" w:sz="0" w:space="0" w:color="auto"/>
        <w:left w:val="none" w:sz="0" w:space="0" w:color="auto"/>
        <w:bottom w:val="none" w:sz="0" w:space="0" w:color="auto"/>
        <w:right w:val="none" w:sz="0" w:space="0" w:color="auto"/>
      </w:divBdr>
    </w:div>
    <w:div w:id="187842205">
      <w:bodyDiv w:val="1"/>
      <w:marLeft w:val="0"/>
      <w:marRight w:val="0"/>
      <w:marTop w:val="0"/>
      <w:marBottom w:val="0"/>
      <w:divBdr>
        <w:top w:val="none" w:sz="0" w:space="0" w:color="auto"/>
        <w:left w:val="none" w:sz="0" w:space="0" w:color="auto"/>
        <w:bottom w:val="none" w:sz="0" w:space="0" w:color="auto"/>
        <w:right w:val="none" w:sz="0" w:space="0" w:color="auto"/>
      </w:divBdr>
    </w:div>
    <w:div w:id="205407609">
      <w:bodyDiv w:val="1"/>
      <w:marLeft w:val="0"/>
      <w:marRight w:val="0"/>
      <w:marTop w:val="0"/>
      <w:marBottom w:val="0"/>
      <w:divBdr>
        <w:top w:val="none" w:sz="0" w:space="0" w:color="auto"/>
        <w:left w:val="none" w:sz="0" w:space="0" w:color="auto"/>
        <w:bottom w:val="none" w:sz="0" w:space="0" w:color="auto"/>
        <w:right w:val="none" w:sz="0" w:space="0" w:color="auto"/>
      </w:divBdr>
    </w:div>
    <w:div w:id="632948970">
      <w:bodyDiv w:val="1"/>
      <w:marLeft w:val="0"/>
      <w:marRight w:val="0"/>
      <w:marTop w:val="0"/>
      <w:marBottom w:val="0"/>
      <w:divBdr>
        <w:top w:val="none" w:sz="0" w:space="0" w:color="auto"/>
        <w:left w:val="none" w:sz="0" w:space="0" w:color="auto"/>
        <w:bottom w:val="none" w:sz="0" w:space="0" w:color="auto"/>
        <w:right w:val="none" w:sz="0" w:space="0" w:color="auto"/>
      </w:divBdr>
    </w:div>
    <w:div w:id="727653790">
      <w:bodyDiv w:val="1"/>
      <w:marLeft w:val="0"/>
      <w:marRight w:val="0"/>
      <w:marTop w:val="0"/>
      <w:marBottom w:val="0"/>
      <w:divBdr>
        <w:top w:val="none" w:sz="0" w:space="0" w:color="auto"/>
        <w:left w:val="none" w:sz="0" w:space="0" w:color="auto"/>
        <w:bottom w:val="none" w:sz="0" w:space="0" w:color="auto"/>
        <w:right w:val="none" w:sz="0" w:space="0" w:color="auto"/>
      </w:divBdr>
    </w:div>
    <w:div w:id="820466070">
      <w:bodyDiv w:val="1"/>
      <w:marLeft w:val="0"/>
      <w:marRight w:val="0"/>
      <w:marTop w:val="0"/>
      <w:marBottom w:val="0"/>
      <w:divBdr>
        <w:top w:val="none" w:sz="0" w:space="0" w:color="auto"/>
        <w:left w:val="none" w:sz="0" w:space="0" w:color="auto"/>
        <w:bottom w:val="none" w:sz="0" w:space="0" w:color="auto"/>
        <w:right w:val="none" w:sz="0" w:space="0" w:color="auto"/>
      </w:divBdr>
    </w:div>
    <w:div w:id="831797084">
      <w:bodyDiv w:val="1"/>
      <w:marLeft w:val="0"/>
      <w:marRight w:val="0"/>
      <w:marTop w:val="0"/>
      <w:marBottom w:val="0"/>
      <w:divBdr>
        <w:top w:val="none" w:sz="0" w:space="0" w:color="auto"/>
        <w:left w:val="none" w:sz="0" w:space="0" w:color="auto"/>
        <w:bottom w:val="none" w:sz="0" w:space="0" w:color="auto"/>
        <w:right w:val="none" w:sz="0" w:space="0" w:color="auto"/>
      </w:divBdr>
    </w:div>
    <w:div w:id="1201278899">
      <w:bodyDiv w:val="1"/>
      <w:marLeft w:val="0"/>
      <w:marRight w:val="0"/>
      <w:marTop w:val="0"/>
      <w:marBottom w:val="0"/>
      <w:divBdr>
        <w:top w:val="none" w:sz="0" w:space="0" w:color="auto"/>
        <w:left w:val="none" w:sz="0" w:space="0" w:color="auto"/>
        <w:bottom w:val="none" w:sz="0" w:space="0" w:color="auto"/>
        <w:right w:val="none" w:sz="0" w:space="0" w:color="auto"/>
      </w:divBdr>
    </w:div>
    <w:div w:id="160834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3.png"/><Relationship Id="rId26"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header" Target="header2.xml"/><Relationship Id="rId28" Type="http://schemas.openxmlformats.org/officeDocument/2006/relationships/footer" Target="footer7.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image" Target="media/image30.png"/><Relationship Id="rId27" Type="http://schemas.openxmlformats.org/officeDocument/2006/relationships/footer" Target="footer6.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aerzurumdag\AppData\Roaming\Microsoft\&#350;ablonlar\TSE_SEKMEv1.32.do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Token xmlns="72b97dbf-2202-42d5-a54f-7701bab0c0e3">DE7A5FC8-ED3A-4EAC-8DA4-03F84174A4C3</SecurityToken>
    <FileName xmlns="72b97dbf-2202-42d5-a54f-7701bab0c0e3">tkt_198_Standard_Tasari_Icerik_(DOC)_217914.docx</FileNam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BB7F5AF86BC1594F9A32A2F7BC84B9E0" ma:contentTypeVersion="2" ma:contentTypeDescription="Yeni belge oluşturun." ma:contentTypeScope="" ma:versionID="6c0798de3cecc05f272144573a689b28">
  <xsd:schema xmlns:xsd="http://www.w3.org/2001/XMLSchema" xmlns:xs="http://www.w3.org/2001/XMLSchema" xmlns:p="http://schemas.microsoft.com/office/2006/metadata/properties" xmlns:ns2="72b97dbf-2202-42d5-a54f-7701bab0c0e3" targetNamespace="http://schemas.microsoft.com/office/2006/metadata/properties" ma:root="true" ma:fieldsID="3fab69d7760dae6c6746fc3af48fda24" ns2:_="">
    <xsd:import namespace="72b97dbf-2202-42d5-a54f-7701bab0c0e3"/>
    <xsd:element name="properties">
      <xsd:complexType>
        <xsd:sequence>
          <xsd:element name="documentManagement">
            <xsd:complexType>
              <xsd:all>
                <xsd:element ref="ns2:SecurityToken" minOccurs="0"/>
                <xsd:element ref="ns2: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97dbf-2202-42d5-a54f-7701bab0c0e3" elementFormDefault="qualified">
    <xsd:import namespace="http://schemas.microsoft.com/office/2006/documentManagement/types"/>
    <xsd:import namespace="http://schemas.microsoft.com/office/infopath/2007/PartnerControls"/>
    <xsd:element name="SecurityToken" ma:index="8" nillable="true" ma:displayName="SecurityToken" ma:internalName="SecurityToken">
      <xsd:simpleType>
        <xsd:restriction base="dms:Text"/>
      </xsd:simpleType>
    </xsd:element>
    <xsd:element name="FileName" ma:index="9" nillable="true" ma:displayName="FileName" ma:internalName="File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C7939-BE8A-40E1-B5AF-DA0E28025E80}">
  <ds:schemaRefs>
    <ds:schemaRef ds:uri="http://schemas.microsoft.com/office/2006/metadata/properties"/>
    <ds:schemaRef ds:uri="http://schemas.microsoft.com/office/infopath/2007/PartnerControls"/>
    <ds:schemaRef ds:uri="72b97dbf-2202-42d5-a54f-7701bab0c0e3"/>
  </ds:schemaRefs>
</ds:datastoreItem>
</file>

<file path=customXml/itemProps2.xml><?xml version="1.0" encoding="utf-8"?>
<ds:datastoreItem xmlns:ds="http://schemas.openxmlformats.org/officeDocument/2006/customXml" ds:itemID="{ED880DA9-EDEA-4CCE-B4D4-21278DE0D092}">
  <ds:schemaRefs>
    <ds:schemaRef ds:uri="http://schemas.microsoft.com/sharepoint/v3/contenttype/forms"/>
  </ds:schemaRefs>
</ds:datastoreItem>
</file>

<file path=customXml/itemProps3.xml><?xml version="1.0" encoding="utf-8"?>
<ds:datastoreItem xmlns:ds="http://schemas.openxmlformats.org/officeDocument/2006/customXml" ds:itemID="{34DE6C51-5DE5-4C7A-8228-6F56A3BAA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97dbf-2202-42d5-a54f-7701bab0c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B16ADC-BC4A-409D-A99B-14C5C87B4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TSE_SEKMEv1.32</Template>
  <TotalTime>1</TotalTime>
  <Pages>18</Pages>
  <Words>2703</Words>
  <Characters>15412</Characters>
  <Application>Microsoft Office Word</Application>
  <DocSecurity>0</DocSecurity>
  <Lines>128</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TUIK</Company>
  <LinksUpToDate>false</LinksUpToDate>
  <CharactersWithSpaces>18079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 Habeşi ÖZKAYNAR</dc:creator>
  <cp:keywords/>
  <dc:description/>
  <cp:lastModifiedBy>Selda ERK</cp:lastModifiedBy>
  <cp:revision>2</cp:revision>
  <cp:lastPrinted>2021-03-29T12:04:00Z</cp:lastPrinted>
  <dcterms:created xsi:type="dcterms:W3CDTF">2022-01-06T11:00:00Z</dcterms:created>
  <dcterms:modified xsi:type="dcterms:W3CDTF">2022-01-06T11:00:00Z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ART_NUMARASI">
    <vt:lpwstr>TSE K 198</vt:lpwstr>
  </property>
  <property fmtid="{D5CDD505-2E9C-101B-9397-08002B2CF9AE}" pid="3" name="STANDART_YAYIN_TARIHI">
    <vt:lpwstr> </vt:lpwstr>
  </property>
  <property fmtid="{D5CDD505-2E9C-101B-9397-08002B2CF9AE}" pid="4" name="YERINE_ALDIGI_STANDART">
    <vt:lpwstr> TSE K 198:2013</vt:lpwstr>
  </property>
  <property fmtid="{D5CDD505-2E9C-101B-9397-08002B2CF9AE}" pid="5" name="ICS_NUMARASI">
    <vt:lpwstr> 67.060</vt:lpwstr>
  </property>
  <property fmtid="{D5CDD505-2E9C-101B-9397-08002B2CF9AE}" pid="6" name="TURKCE_ADI">
    <vt:lpwstr>Börek - Pişirilmemiş</vt:lpwstr>
  </property>
  <property fmtid="{D5CDD505-2E9C-101B-9397-08002B2CF9AE}" pid="7" name="INGILIZCE_ADI">
    <vt:lpwstr>Börek -Unbaked</vt:lpwstr>
  </property>
  <property fmtid="{D5CDD505-2E9C-101B-9397-08002B2CF9AE}" pid="8" name="FRANSIZCA_ADI">
    <vt:lpwstr> </vt:lpwstr>
  </property>
  <property fmtid="{D5CDD505-2E9C-101B-9397-08002B2CF9AE}" pid="9" name="ALMANCA_ADI">
    <vt:lpwstr> </vt:lpwstr>
  </property>
  <property fmtid="{D5CDD505-2E9C-101B-9397-08002B2CF9AE}" pid="10" name="KAYNAK_STANDART_NUMARASI">
    <vt:lpwstr>BELGELENDİRME KRİTERİ</vt:lpwstr>
  </property>
  <property fmtid="{D5CDD505-2E9C-101B-9397-08002B2CF9AE}" pid="11" name="IS_PROGRAM_NUMARASI">
    <vt:lpwstr> 2021/148842</vt:lpwstr>
  </property>
  <property fmtid="{D5CDD505-2E9C-101B-9397-08002B2CF9AE}" pid="12" name="IHTISAS_KURULU_ADI">
    <vt:lpwstr>Gıda, Tarım ve Hayvancılık</vt:lpwstr>
  </property>
  <property fmtid="{D5CDD505-2E9C-101B-9397-08002B2CF9AE}" pid="13" name="TEKNIK_KOMITE_ADI">
    <vt:lpwstr>Gıda ve Ziraat</vt:lpwstr>
  </property>
  <property fmtid="{D5CDD505-2E9C-101B-9397-08002B2CF9AE}" pid="14" name="DOKUMAN_TIPI">
    <vt:lpwstr>Teknik Rapor</vt:lpwstr>
  </property>
  <property fmtid="{D5CDD505-2E9C-101B-9397-08002B2CF9AE}" pid="15" name="STANDARDIZASYON_KURULUSU">
    <vt:lpwstr>TSE</vt:lpwstr>
  </property>
  <property fmtid="{D5CDD505-2E9C-101B-9397-08002B2CF9AE}" pid="16" name="DOKUMAN_TIPI_NO">
    <vt:i4>2</vt:i4>
  </property>
  <property fmtid="{D5CDD505-2E9C-101B-9397-08002B2CF9AE}" pid="17" name="STANDARDIZASYON_KURULUSU_NO">
    <vt:i4>0</vt:i4>
  </property>
  <property fmtid="{D5CDD505-2E9C-101B-9397-08002B2CF9AE}" pid="18" name="ContentTypeId">
    <vt:lpwstr>0x010100BB7F5AF86BC1594F9A32A2F7BC84B9E0</vt:lpwstr>
  </property>
</Properties>
</file>