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430156" w14:paraId="2495291C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32C59AE6" w14:textId="77777777" w:rsidR="008700B8" w:rsidRPr="00430156" w:rsidRDefault="008141A4" w:rsidP="00B176BB">
            <w:pPr>
              <w:spacing w:after="0"/>
              <w:rPr>
                <w:sz w:val="24"/>
                <w:szCs w:val="24"/>
              </w:rPr>
            </w:pPr>
            <w:r w:rsidRPr="00430156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0E06D22" wp14:editId="1CC7A378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61D43229" w14:textId="77777777" w:rsidR="008700B8" w:rsidRPr="00430156" w:rsidRDefault="008700B8" w:rsidP="00B176BB">
            <w:pPr>
              <w:spacing w:after="0"/>
              <w:jc w:val="right"/>
            </w:pPr>
            <w:r w:rsidRPr="00430156">
              <w:t>Sayfa 1/</w:t>
            </w:r>
            <w:r w:rsidR="00272145">
              <w:t>2</w:t>
            </w:r>
          </w:p>
        </w:tc>
      </w:tr>
      <w:tr w:rsidR="008700B8" w:rsidRPr="00430156" w14:paraId="38226907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0956E553" w14:textId="77777777" w:rsidR="008700B8" w:rsidRPr="00430156" w:rsidRDefault="008700B8" w:rsidP="00B176B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65A865EF" w14:textId="77777777" w:rsidR="00BE34B0" w:rsidRPr="00A2720C" w:rsidRDefault="00BE34B0" w:rsidP="00B176BB">
            <w:pPr>
              <w:pStyle w:val="Balk1"/>
              <w:numPr>
                <w:ilvl w:val="0"/>
                <w:numId w:val="0"/>
              </w:numPr>
              <w:spacing w:before="0" w:after="0"/>
              <w:ind w:left="403" w:hanging="403"/>
              <w:rPr>
                <w:b w:val="0"/>
                <w:sz w:val="24"/>
              </w:rPr>
            </w:pPr>
            <w:bookmarkStart w:id="0" w:name="_Toc56407686"/>
            <w:r w:rsidRPr="00A2720C">
              <w:rPr>
                <w:sz w:val="24"/>
              </w:rPr>
              <w:t>T</w:t>
            </w:r>
            <w:bookmarkEnd w:id="0"/>
            <w:r w:rsidRPr="00A2720C">
              <w:rPr>
                <w:sz w:val="24"/>
              </w:rPr>
              <w:t>ADİL TASARISI</w:t>
            </w:r>
          </w:p>
          <w:p w14:paraId="085B784A" w14:textId="77777777" w:rsidR="00F11034" w:rsidRPr="00430156" w:rsidRDefault="00BE34B0" w:rsidP="00B176BB">
            <w:pPr>
              <w:spacing w:after="0"/>
              <w:rPr>
                <w:i/>
                <w:iCs/>
              </w:rPr>
            </w:pPr>
            <w:r w:rsidRPr="00A2720C">
              <w:rPr>
                <w:i/>
              </w:rPr>
              <w:t>DRAFT AMENDMENT</w:t>
            </w:r>
          </w:p>
        </w:tc>
      </w:tr>
      <w:tr w:rsidR="008700B8" w:rsidRPr="00430156" w14:paraId="530CE971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1B240996" w14:textId="77777777" w:rsidR="008700B8" w:rsidRPr="00430156" w:rsidRDefault="008700B8" w:rsidP="00B176B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913" w:type="dxa"/>
          </w:tcPr>
          <w:p w14:paraId="50908360" w14:textId="77777777" w:rsidR="008700B8" w:rsidRPr="00430156" w:rsidRDefault="008700B8" w:rsidP="00B176B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1647FA6" w14:textId="77777777" w:rsidR="00E909C6" w:rsidRPr="00430156" w:rsidRDefault="00E909C6" w:rsidP="007130AF">
      <w:pPr>
        <w:rPr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B176BB" w14:paraId="4B1C30FA" w14:textId="77777777" w:rsidTr="000B402D">
        <w:trPr>
          <w:cantSplit/>
          <w:trHeight w:val="481"/>
        </w:trPr>
        <w:tc>
          <w:tcPr>
            <w:tcW w:w="3739" w:type="dxa"/>
            <w:vAlign w:val="center"/>
          </w:tcPr>
          <w:p w14:paraId="7781D6D9" w14:textId="77777777" w:rsidR="007130AF" w:rsidRPr="00B176BB" w:rsidRDefault="000A6869" w:rsidP="000B402D">
            <w:pPr>
              <w:pStyle w:val="Balk5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cs="Arial"/>
                <w:i/>
                <w:sz w:val="32"/>
                <w:szCs w:val="32"/>
              </w:rPr>
            </w:pPr>
            <w:r w:rsidRPr="00B176BB">
              <w:rPr>
                <w:rFonts w:cs="Arial"/>
                <w:sz w:val="32"/>
                <w:szCs w:val="32"/>
              </w:rPr>
              <w:t>T</w:t>
            </w:r>
            <w:r w:rsidR="003613F2" w:rsidRPr="00B176BB">
              <w:rPr>
                <w:rFonts w:cs="Arial"/>
                <w:sz w:val="32"/>
                <w:szCs w:val="32"/>
              </w:rPr>
              <w:t>S</w:t>
            </w:r>
            <w:r w:rsidR="007F35D5" w:rsidRPr="00B176BB">
              <w:rPr>
                <w:rFonts w:cs="Arial"/>
                <w:sz w:val="32"/>
                <w:szCs w:val="32"/>
              </w:rPr>
              <w:t xml:space="preserve"> 2284</w:t>
            </w:r>
            <w:r w:rsidR="0082199A" w:rsidRPr="00B176BB">
              <w:rPr>
                <w:rFonts w:cs="Arial"/>
                <w:sz w:val="32"/>
                <w:szCs w:val="32"/>
              </w:rPr>
              <w:t xml:space="preserve">: </w:t>
            </w:r>
            <w:r w:rsidR="007F35D5" w:rsidRPr="00B176BB">
              <w:rPr>
                <w:rFonts w:cs="Arial"/>
                <w:sz w:val="32"/>
                <w:szCs w:val="32"/>
              </w:rPr>
              <w:t>2009</w:t>
            </w:r>
          </w:p>
        </w:tc>
      </w:tr>
      <w:tr w:rsidR="007130AF" w:rsidRPr="00B176BB" w14:paraId="0CF5E409" w14:textId="77777777" w:rsidTr="000B402D">
        <w:trPr>
          <w:cantSplit/>
          <w:trHeight w:val="545"/>
        </w:trPr>
        <w:tc>
          <w:tcPr>
            <w:tcW w:w="3739" w:type="dxa"/>
            <w:vAlign w:val="center"/>
          </w:tcPr>
          <w:p w14:paraId="138FC143" w14:textId="4ED0B969" w:rsidR="007130AF" w:rsidRPr="00B176BB" w:rsidRDefault="00B176BB" w:rsidP="000B402D">
            <w:pPr>
              <w:pStyle w:val="Balk4"/>
              <w:numPr>
                <w:ilvl w:val="0"/>
                <w:numId w:val="0"/>
              </w:numPr>
              <w:spacing w:before="0" w:after="0" w:line="240" w:lineRule="auto"/>
              <w:ind w:left="941" w:hanging="941"/>
              <w:jc w:val="left"/>
              <w:rPr>
                <w:rFonts w:cs="Arial"/>
                <w:sz w:val="32"/>
                <w:szCs w:val="32"/>
              </w:rPr>
            </w:pPr>
            <w:proofErr w:type="spellStart"/>
            <w:proofErr w:type="gramStart"/>
            <w:r w:rsidRPr="00B176BB">
              <w:rPr>
                <w:sz w:val="32"/>
                <w:szCs w:val="32"/>
              </w:rPr>
              <w:t>tst</w:t>
            </w:r>
            <w:proofErr w:type="spellEnd"/>
            <w:proofErr w:type="gramEnd"/>
            <w:r w:rsidRPr="00B176BB">
              <w:rPr>
                <w:sz w:val="32"/>
                <w:szCs w:val="32"/>
              </w:rPr>
              <w:t xml:space="preserve"> </w:t>
            </w:r>
            <w:r w:rsidR="00FE001C" w:rsidRPr="00B176BB">
              <w:rPr>
                <w:sz w:val="32"/>
                <w:szCs w:val="32"/>
              </w:rPr>
              <w:t>T</w:t>
            </w:r>
            <w:r w:rsidR="007F35D5" w:rsidRPr="00B176BB">
              <w:rPr>
                <w:sz w:val="32"/>
                <w:szCs w:val="32"/>
              </w:rPr>
              <w:t>3</w:t>
            </w:r>
            <w:r w:rsidR="00430156" w:rsidRPr="00B176BB">
              <w:rPr>
                <w:sz w:val="32"/>
                <w:szCs w:val="32"/>
              </w:rPr>
              <w:t>:</w:t>
            </w:r>
          </w:p>
        </w:tc>
      </w:tr>
    </w:tbl>
    <w:p w14:paraId="5039E5B1" w14:textId="77777777" w:rsidR="007130AF" w:rsidRPr="00430156" w:rsidRDefault="007130AF" w:rsidP="007130AF">
      <w:pPr>
        <w:pStyle w:val="GvdeMetni"/>
        <w:pBdr>
          <w:bottom w:val="single" w:sz="4" w:space="1" w:color="auto"/>
        </w:pBdr>
        <w:rPr>
          <w:sz w:val="24"/>
          <w:szCs w:val="24"/>
        </w:rPr>
      </w:pPr>
    </w:p>
    <w:p w14:paraId="582D8886" w14:textId="77777777" w:rsidR="007130AF" w:rsidRPr="00430156" w:rsidRDefault="00373042" w:rsidP="007130AF">
      <w:pPr>
        <w:pStyle w:val="GvdeMetni"/>
        <w:pBdr>
          <w:bottom w:val="single" w:sz="4" w:space="1" w:color="auto"/>
        </w:pBdr>
        <w:rPr>
          <w:b/>
          <w:sz w:val="24"/>
          <w:szCs w:val="24"/>
        </w:rPr>
      </w:pPr>
      <w:r w:rsidRPr="00430156">
        <w:rPr>
          <w:bCs/>
          <w:sz w:val="24"/>
          <w:szCs w:val="24"/>
        </w:rPr>
        <w:t>ICS</w:t>
      </w:r>
      <w:r w:rsidRPr="00430156">
        <w:rPr>
          <w:sz w:val="24"/>
          <w:szCs w:val="24"/>
        </w:rPr>
        <w:t xml:space="preserve"> 67.</w:t>
      </w:r>
      <w:r w:rsidR="007F35D5">
        <w:rPr>
          <w:sz w:val="24"/>
          <w:szCs w:val="24"/>
        </w:rPr>
        <w:t>060</w:t>
      </w:r>
    </w:p>
    <w:p w14:paraId="65DB529F" w14:textId="77777777" w:rsidR="008141A4" w:rsidRPr="00430156" w:rsidRDefault="006E3131" w:rsidP="00430156">
      <w:pPr>
        <w:autoSpaceDE w:val="0"/>
        <w:autoSpaceDN w:val="0"/>
        <w:adjustRightInd w:val="0"/>
        <w:rPr>
          <w:rFonts w:eastAsia="Calibri" w:cs="Arial"/>
        </w:rPr>
      </w:pPr>
      <w:r w:rsidRPr="00A2720C">
        <w:rPr>
          <w:rFonts w:eastAsia="Calibri" w:cs="Arial"/>
        </w:rPr>
        <w:t>Bu tadil, TSE Gıda, Tarım ve Hayvancılık İhtisas Kurulu’na bağlı TK15 Gıda ve Ziraat Teknik Komitesi’nce hazır</w:t>
      </w:r>
      <w:r w:rsidR="00281ABF">
        <w:rPr>
          <w:rFonts w:eastAsia="Calibri" w:cs="Arial"/>
        </w:rPr>
        <w:t>lanmış ve TSE Teknik Kurulu’nun</w:t>
      </w:r>
      <w:proofErr w:type="gramStart"/>
      <w:r w:rsidR="008669C9">
        <w:rPr>
          <w:rFonts w:eastAsia="Calibri" w:cs="Arial"/>
        </w:rPr>
        <w:t>…….</w:t>
      </w:r>
      <w:proofErr w:type="gramEnd"/>
      <w:r w:rsidRPr="00A2720C">
        <w:rPr>
          <w:rFonts w:eastAsia="Calibri" w:cs="Arial"/>
        </w:rPr>
        <w:t>tarihli toplantısında kabul edilerek yayımına karar verilmiştir.</w:t>
      </w:r>
    </w:p>
    <w:p w14:paraId="29FD84B7" w14:textId="77777777" w:rsidR="00E62FE6" w:rsidRPr="00430156" w:rsidRDefault="00E62FE6" w:rsidP="00EE1104">
      <w:pPr>
        <w:rPr>
          <w:rFonts w:eastAsia="Calibri" w:cs="Arial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430156" w14:paraId="3AA9B518" w14:textId="77777777" w:rsidTr="009B7EE5">
        <w:tc>
          <w:tcPr>
            <w:tcW w:w="9673" w:type="dxa"/>
          </w:tcPr>
          <w:p w14:paraId="7DD929FB" w14:textId="77777777" w:rsidR="00CE05CA" w:rsidRPr="00430156" w:rsidRDefault="007F35D5" w:rsidP="00F940CF">
            <w:pPr>
              <w:pStyle w:val="KonuBal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Bulgur</w:t>
            </w:r>
          </w:p>
          <w:p w14:paraId="0F2C89A8" w14:textId="77777777" w:rsidR="00DC398B" w:rsidRPr="00DB1226" w:rsidRDefault="007F35D5">
            <w:pPr>
              <w:pStyle w:val="GvdeMetni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Boiled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pounded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wheat</w:t>
            </w:r>
            <w:proofErr w:type="spellEnd"/>
          </w:p>
        </w:tc>
      </w:tr>
    </w:tbl>
    <w:p w14:paraId="1B952300" w14:textId="77777777" w:rsidR="00F439CD" w:rsidRPr="00430156" w:rsidRDefault="00F439CD" w:rsidP="00682549">
      <w:pPr>
        <w:rPr>
          <w:rFonts w:eastAsia="SimSun"/>
          <w:sz w:val="24"/>
          <w:szCs w:val="24"/>
        </w:rPr>
      </w:pPr>
    </w:p>
    <w:p w14:paraId="436C8334" w14:textId="77777777" w:rsidR="00AE28D0" w:rsidRPr="001D0F72" w:rsidRDefault="00AE28D0" w:rsidP="000B402D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t>Atıf yapılan standartlar listesinden aşağıdaki standart</w:t>
      </w:r>
      <w:r w:rsidR="0018351D" w:rsidRPr="006A6ED6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çıkartılmıştır.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4042"/>
        <w:gridCol w:w="3940"/>
      </w:tblGrid>
      <w:tr w:rsidR="00AE28D0" w:rsidRPr="006A6ED6" w14:paraId="5243F211" w14:textId="77777777" w:rsidTr="00B06E92">
        <w:tc>
          <w:tcPr>
            <w:tcW w:w="1646" w:type="dxa"/>
          </w:tcPr>
          <w:p w14:paraId="34F23151" w14:textId="77777777" w:rsidR="00AE28D0" w:rsidRPr="006A6ED6" w:rsidRDefault="00AE28D0" w:rsidP="00176487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4A5AB895" w14:textId="77777777" w:rsidR="00AE28D0" w:rsidRPr="006A6ED6" w:rsidRDefault="00AE28D0" w:rsidP="00176487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Türkçe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  <w:tc>
          <w:tcPr>
            <w:tcW w:w="3940" w:type="dxa"/>
          </w:tcPr>
          <w:p w14:paraId="156802E6" w14:textId="77777777" w:rsidR="00AE28D0" w:rsidRPr="006A6ED6" w:rsidRDefault="00AE28D0" w:rsidP="00176487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İngilizce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</w:tr>
      <w:tr w:rsidR="00FB6027" w:rsidRPr="006A6ED6" w14:paraId="013AE470" w14:textId="77777777" w:rsidTr="00B06E92">
        <w:tc>
          <w:tcPr>
            <w:tcW w:w="1646" w:type="dxa"/>
          </w:tcPr>
          <w:p w14:paraId="13AA5F14" w14:textId="77777777" w:rsidR="00FB6027" w:rsidRPr="00AD15CE" w:rsidRDefault="00FB6027" w:rsidP="00FB6027">
            <w:pPr>
              <w:rPr>
                <w:rFonts w:cs="Arial"/>
                <w:bCs/>
              </w:rPr>
            </w:pPr>
            <w:r w:rsidRPr="00F254B0">
              <w:t xml:space="preserve">TS 1128 ISO 763 </w:t>
            </w:r>
          </w:p>
        </w:tc>
        <w:tc>
          <w:tcPr>
            <w:tcW w:w="4042" w:type="dxa"/>
          </w:tcPr>
          <w:p w14:paraId="0A0E4122" w14:textId="77777777" w:rsidR="00FB6027" w:rsidRPr="00AD15CE" w:rsidRDefault="00FB6027" w:rsidP="00FB6027">
            <w:proofErr w:type="spellStart"/>
            <w:r w:rsidRPr="00F254B0">
              <w:t>Meyve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sebze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mamulleri</w:t>
            </w:r>
            <w:proofErr w:type="spellEnd"/>
            <w:r w:rsidRPr="00F254B0">
              <w:t xml:space="preserve"> – </w:t>
            </w:r>
            <w:proofErr w:type="spellStart"/>
            <w:r w:rsidRPr="00F254B0">
              <w:t>Hidroklorik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asitte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çözünmeyen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kül</w:t>
            </w:r>
            <w:proofErr w:type="spellEnd"/>
          </w:p>
        </w:tc>
        <w:tc>
          <w:tcPr>
            <w:tcW w:w="3940" w:type="dxa"/>
          </w:tcPr>
          <w:p w14:paraId="5FE57809" w14:textId="77777777" w:rsidR="00FB6027" w:rsidRPr="00AD15CE" w:rsidRDefault="00FB6027" w:rsidP="00FB6027">
            <w:r w:rsidRPr="00F254B0">
              <w:t>Fruit and vegetable products – Determination of ash insoluble in hydrochloric acid</w:t>
            </w:r>
          </w:p>
        </w:tc>
      </w:tr>
      <w:tr w:rsidR="00FB6027" w:rsidRPr="006A6ED6" w14:paraId="1CA08B7E" w14:textId="77777777" w:rsidTr="00B06E92">
        <w:tc>
          <w:tcPr>
            <w:tcW w:w="1646" w:type="dxa"/>
          </w:tcPr>
          <w:p w14:paraId="4B5A5722" w14:textId="77777777" w:rsidR="00FB6027" w:rsidRPr="000B402D" w:rsidRDefault="00FB6027" w:rsidP="00FB6027">
            <w:pPr>
              <w:rPr>
                <w:rFonts w:cs="Arial"/>
                <w:bCs/>
              </w:rPr>
            </w:pPr>
            <w:r w:rsidRPr="00F254B0">
              <w:t xml:space="preserve">TS 1135 ISO 712 </w:t>
            </w:r>
          </w:p>
        </w:tc>
        <w:tc>
          <w:tcPr>
            <w:tcW w:w="4042" w:type="dxa"/>
          </w:tcPr>
          <w:p w14:paraId="63CD80E7" w14:textId="77777777" w:rsidR="00FB6027" w:rsidRPr="000B402D" w:rsidRDefault="00FB6027" w:rsidP="00FB6027">
            <w:proofErr w:type="spellStart"/>
            <w:r w:rsidRPr="00F254B0">
              <w:t>Tahıl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ve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tahıl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mamulleri</w:t>
            </w:r>
            <w:proofErr w:type="spellEnd"/>
            <w:r w:rsidR="009A338A">
              <w:t xml:space="preserve"> </w:t>
            </w:r>
            <w:r w:rsidRPr="00F254B0">
              <w:t xml:space="preserve">- </w:t>
            </w:r>
            <w:proofErr w:type="spellStart"/>
            <w:r w:rsidRPr="00F254B0">
              <w:t>Rutubet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miktarı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tayini</w:t>
            </w:r>
            <w:proofErr w:type="spellEnd"/>
            <w:r w:rsidRPr="00F254B0">
              <w:t xml:space="preserve"> (</w:t>
            </w:r>
            <w:proofErr w:type="spellStart"/>
            <w:r w:rsidRPr="00F254B0">
              <w:t>Rutin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referans</w:t>
            </w:r>
            <w:proofErr w:type="spellEnd"/>
            <w:r w:rsidRPr="00F254B0">
              <w:t xml:space="preserve"> </w:t>
            </w:r>
            <w:proofErr w:type="spellStart"/>
            <w:r w:rsidRPr="00F254B0">
              <w:t>metot</w:t>
            </w:r>
            <w:proofErr w:type="spellEnd"/>
            <w:r w:rsidRPr="00F254B0">
              <w:t>)</w:t>
            </w:r>
          </w:p>
        </w:tc>
        <w:tc>
          <w:tcPr>
            <w:tcW w:w="3940" w:type="dxa"/>
          </w:tcPr>
          <w:p w14:paraId="5DD70325" w14:textId="77777777" w:rsidR="00FB6027" w:rsidRPr="000B402D" w:rsidRDefault="00FB6027" w:rsidP="00FB6027">
            <w:r w:rsidRPr="00F254B0">
              <w:t>Cereals and cereal products-Determination of moisture content (Routine reference method)</w:t>
            </w:r>
          </w:p>
        </w:tc>
      </w:tr>
      <w:tr w:rsidR="00FB6027" w:rsidRPr="006A6ED6" w14:paraId="3FE58563" w14:textId="77777777" w:rsidTr="00B06E92">
        <w:tc>
          <w:tcPr>
            <w:tcW w:w="1646" w:type="dxa"/>
          </w:tcPr>
          <w:p w14:paraId="56142D93" w14:textId="77777777" w:rsidR="00FB6027" w:rsidRPr="00AD15CE" w:rsidRDefault="00FB6027" w:rsidP="00FB6027">
            <w:pPr>
              <w:rPr>
                <w:rFonts w:cs="Arial"/>
                <w:bCs/>
              </w:rPr>
            </w:pPr>
            <w:r w:rsidRPr="001001FC">
              <w:rPr>
                <w:rFonts w:cs="Arial"/>
              </w:rPr>
              <w:t>TS 1511 ISO 2171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042" w:type="dxa"/>
          </w:tcPr>
          <w:p w14:paraId="5F254135" w14:textId="77777777" w:rsidR="00FB6027" w:rsidRPr="00AD15CE" w:rsidRDefault="00FB6027" w:rsidP="00FB6027">
            <w:proofErr w:type="spellStart"/>
            <w:r w:rsidRPr="001001FC">
              <w:rPr>
                <w:rFonts w:cs="Arial"/>
              </w:rPr>
              <w:t>Tahıllar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ve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öğütülmüş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tahıl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ürünleri</w:t>
            </w:r>
            <w:proofErr w:type="spellEnd"/>
            <w:r w:rsidRPr="001001FC">
              <w:rPr>
                <w:rFonts w:cs="Arial"/>
              </w:rPr>
              <w:t xml:space="preserve">- </w:t>
            </w:r>
            <w:proofErr w:type="spellStart"/>
            <w:r w:rsidRPr="001001FC">
              <w:rPr>
                <w:rFonts w:cs="Arial"/>
              </w:rPr>
              <w:t>Toplam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kül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muhtevası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tayini</w:t>
            </w:r>
            <w:proofErr w:type="spellEnd"/>
          </w:p>
        </w:tc>
        <w:tc>
          <w:tcPr>
            <w:tcW w:w="3940" w:type="dxa"/>
          </w:tcPr>
          <w:p w14:paraId="3343822B" w14:textId="77777777" w:rsidR="00FB6027" w:rsidRPr="00AD15CE" w:rsidRDefault="00FB6027" w:rsidP="00FB6027">
            <w:r w:rsidRPr="001001FC">
              <w:rPr>
                <w:rFonts w:cs="Arial"/>
              </w:rPr>
              <w:t>Cereals and milled cereal products- Determination of total ash</w:t>
            </w:r>
          </w:p>
        </w:tc>
      </w:tr>
      <w:tr w:rsidR="00FB6027" w:rsidRPr="006A6ED6" w14:paraId="1687E6AB" w14:textId="77777777" w:rsidTr="00B06E92">
        <w:tc>
          <w:tcPr>
            <w:tcW w:w="1646" w:type="dxa"/>
          </w:tcPr>
          <w:p w14:paraId="633AF1AB" w14:textId="77777777" w:rsidR="00FB6027" w:rsidRDefault="00FB6027" w:rsidP="00FB6027">
            <w:pPr>
              <w:rPr>
                <w:rFonts w:cs="Arial"/>
                <w:bCs/>
              </w:rPr>
            </w:pPr>
            <w:r w:rsidRPr="001001FC">
              <w:rPr>
                <w:rFonts w:cs="Arial"/>
              </w:rPr>
              <w:t>TS 7703 ISO 4833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042" w:type="dxa"/>
          </w:tcPr>
          <w:p w14:paraId="67560AA1" w14:textId="77777777" w:rsidR="00FB6027" w:rsidRPr="00AD15CE" w:rsidRDefault="00FB6027" w:rsidP="00FB6027">
            <w:proofErr w:type="spellStart"/>
            <w:r w:rsidRPr="001001FC">
              <w:rPr>
                <w:rFonts w:cs="Arial"/>
              </w:rPr>
              <w:t>Mikrobiyoloji</w:t>
            </w:r>
            <w:proofErr w:type="spellEnd"/>
            <w:r w:rsidR="009A338A">
              <w:rPr>
                <w:rFonts w:cs="Arial"/>
              </w:rPr>
              <w:t xml:space="preserve"> </w:t>
            </w:r>
            <w:r w:rsidRPr="001001FC">
              <w:rPr>
                <w:rFonts w:cs="Arial"/>
              </w:rPr>
              <w:t>-</w:t>
            </w:r>
            <w:r w:rsidR="009A338A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Mikroorganizmaların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sayımı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için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genel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kurallar</w:t>
            </w:r>
            <w:proofErr w:type="spellEnd"/>
            <w:r w:rsidRPr="001001FC">
              <w:rPr>
                <w:rFonts w:cs="Arial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0ﾰC"/>
              </w:smartTagPr>
              <w:r w:rsidRPr="001001FC">
                <w:rPr>
                  <w:rFonts w:cs="Arial"/>
                </w:rPr>
                <w:t>30°C</w:t>
              </w:r>
            </w:smartTag>
            <w:r w:rsidRPr="001001FC">
              <w:rPr>
                <w:rFonts w:cs="Arial"/>
              </w:rPr>
              <w:t xml:space="preserve">'da </w:t>
            </w:r>
            <w:proofErr w:type="spellStart"/>
            <w:r w:rsidRPr="001001FC">
              <w:rPr>
                <w:rFonts w:cs="Arial"/>
              </w:rPr>
              <w:t>koloni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sayım</w:t>
            </w:r>
            <w:proofErr w:type="spellEnd"/>
            <w:r w:rsidRPr="001001FC">
              <w:rPr>
                <w:rFonts w:cs="Arial"/>
              </w:rPr>
              <w:t xml:space="preserve"> </w:t>
            </w:r>
            <w:proofErr w:type="spellStart"/>
            <w:r w:rsidRPr="001001FC">
              <w:rPr>
                <w:rFonts w:cs="Arial"/>
              </w:rPr>
              <w:t>tekniği</w:t>
            </w:r>
            <w:proofErr w:type="spellEnd"/>
          </w:p>
        </w:tc>
        <w:tc>
          <w:tcPr>
            <w:tcW w:w="3940" w:type="dxa"/>
          </w:tcPr>
          <w:p w14:paraId="6AE2B6B3" w14:textId="77777777" w:rsidR="00FB6027" w:rsidRPr="00AD15CE" w:rsidRDefault="00FB6027" w:rsidP="00FB6027">
            <w:r w:rsidRPr="001001FC">
              <w:rPr>
                <w:rFonts w:cs="Arial"/>
              </w:rPr>
              <w:t>Microbiology - General guidance for the enumeration of microorganisms - Colony count technique at 30 degree</w:t>
            </w:r>
          </w:p>
        </w:tc>
      </w:tr>
      <w:tr w:rsidR="00FB6027" w:rsidRPr="006A6ED6" w14:paraId="6446BDFB" w14:textId="77777777" w:rsidTr="00B06E92">
        <w:tc>
          <w:tcPr>
            <w:tcW w:w="1646" w:type="dxa"/>
          </w:tcPr>
          <w:p w14:paraId="76A8E87D" w14:textId="77777777" w:rsidR="00FB6027" w:rsidRDefault="00FB6027" w:rsidP="00FB6027">
            <w:pPr>
              <w:rPr>
                <w:rFonts w:cs="Arial"/>
                <w:bCs/>
              </w:rPr>
            </w:pPr>
            <w:r w:rsidRPr="00C13632">
              <w:rPr>
                <w:rFonts w:cs="Arial"/>
              </w:rPr>
              <w:t>TS 7725 ISO 4831</w:t>
            </w:r>
          </w:p>
        </w:tc>
        <w:tc>
          <w:tcPr>
            <w:tcW w:w="4042" w:type="dxa"/>
          </w:tcPr>
          <w:p w14:paraId="48EBF05B" w14:textId="77777777" w:rsidR="00FB6027" w:rsidRPr="00AD15CE" w:rsidRDefault="00FB6027" w:rsidP="00FB6027">
            <w:proofErr w:type="spellStart"/>
            <w:r w:rsidRPr="00C13632">
              <w:rPr>
                <w:rFonts w:cs="Arial"/>
              </w:rPr>
              <w:t>Mikrobiyoloji</w:t>
            </w:r>
            <w:proofErr w:type="spellEnd"/>
            <w:r w:rsidR="009A338A">
              <w:rPr>
                <w:rFonts w:cs="Arial"/>
              </w:rPr>
              <w:t xml:space="preserve"> </w:t>
            </w:r>
            <w:r w:rsidRPr="00C13632">
              <w:rPr>
                <w:rFonts w:cs="Arial"/>
              </w:rPr>
              <w:t>-</w:t>
            </w:r>
            <w:r w:rsidR="009A338A">
              <w:rPr>
                <w:rFonts w:cs="Arial"/>
              </w:rPr>
              <w:t xml:space="preserve"> </w:t>
            </w:r>
            <w:proofErr w:type="spellStart"/>
            <w:r w:rsidRPr="00C13632">
              <w:rPr>
                <w:rFonts w:cs="Arial"/>
              </w:rPr>
              <w:t>Koliform</w:t>
            </w:r>
            <w:proofErr w:type="spellEnd"/>
            <w:r w:rsidRPr="00C13632">
              <w:rPr>
                <w:rFonts w:cs="Arial"/>
              </w:rPr>
              <w:t xml:space="preserve"> </w:t>
            </w:r>
            <w:proofErr w:type="spellStart"/>
            <w:r w:rsidRPr="00C13632">
              <w:rPr>
                <w:rFonts w:cs="Arial"/>
              </w:rPr>
              <w:t>grubu</w:t>
            </w:r>
            <w:proofErr w:type="spellEnd"/>
            <w:r w:rsidRPr="00C13632">
              <w:rPr>
                <w:rFonts w:cs="Arial"/>
              </w:rPr>
              <w:t xml:space="preserve"> </w:t>
            </w:r>
            <w:proofErr w:type="spellStart"/>
            <w:r w:rsidRPr="00C13632">
              <w:rPr>
                <w:rFonts w:cs="Arial"/>
              </w:rPr>
              <w:t>bakterilerinin</w:t>
            </w:r>
            <w:proofErr w:type="spellEnd"/>
            <w:r w:rsidRPr="00C13632">
              <w:rPr>
                <w:rFonts w:cs="Arial"/>
              </w:rPr>
              <w:t xml:space="preserve"> </w:t>
            </w:r>
            <w:proofErr w:type="spellStart"/>
            <w:r w:rsidRPr="00C13632">
              <w:rPr>
                <w:rFonts w:cs="Arial"/>
              </w:rPr>
              <w:t>sayımı</w:t>
            </w:r>
            <w:proofErr w:type="spellEnd"/>
            <w:r w:rsidRPr="00C13632">
              <w:rPr>
                <w:rFonts w:cs="Arial"/>
              </w:rPr>
              <w:t xml:space="preserve"> </w:t>
            </w:r>
            <w:proofErr w:type="spellStart"/>
            <w:r w:rsidRPr="00C13632">
              <w:rPr>
                <w:rFonts w:cs="Arial"/>
              </w:rPr>
              <w:t>için</w:t>
            </w:r>
            <w:proofErr w:type="spellEnd"/>
            <w:r w:rsidRPr="00C13632">
              <w:rPr>
                <w:rFonts w:cs="Arial"/>
              </w:rPr>
              <w:t xml:space="preserve"> </w:t>
            </w:r>
            <w:proofErr w:type="spellStart"/>
            <w:r w:rsidRPr="00C13632">
              <w:rPr>
                <w:rFonts w:cs="Arial"/>
              </w:rPr>
              <w:t>genel</w:t>
            </w:r>
            <w:proofErr w:type="spellEnd"/>
            <w:r w:rsidRPr="00C13632">
              <w:rPr>
                <w:rFonts w:cs="Arial"/>
              </w:rPr>
              <w:t xml:space="preserve"> </w:t>
            </w:r>
            <w:proofErr w:type="spellStart"/>
            <w:r w:rsidRPr="00C13632">
              <w:rPr>
                <w:rFonts w:cs="Arial"/>
              </w:rPr>
              <w:t>kurallar-En</w:t>
            </w:r>
            <w:proofErr w:type="spellEnd"/>
            <w:r w:rsidRPr="00C13632">
              <w:rPr>
                <w:rFonts w:cs="Arial"/>
              </w:rPr>
              <w:t xml:space="preserve"> </w:t>
            </w:r>
            <w:proofErr w:type="spellStart"/>
            <w:r w:rsidRPr="00C13632">
              <w:rPr>
                <w:rFonts w:cs="Arial"/>
              </w:rPr>
              <w:t>muhtemel</w:t>
            </w:r>
            <w:proofErr w:type="spellEnd"/>
            <w:r w:rsidRPr="00C13632">
              <w:rPr>
                <w:rFonts w:cs="Arial"/>
              </w:rPr>
              <w:t xml:space="preserve"> </w:t>
            </w:r>
            <w:proofErr w:type="spellStart"/>
            <w:r w:rsidRPr="00C13632">
              <w:rPr>
                <w:rFonts w:cs="Arial"/>
              </w:rPr>
              <w:t>sayı</w:t>
            </w:r>
            <w:proofErr w:type="spellEnd"/>
            <w:r w:rsidRPr="00C13632">
              <w:rPr>
                <w:rFonts w:cs="Arial"/>
              </w:rPr>
              <w:t xml:space="preserve"> </w:t>
            </w:r>
            <w:proofErr w:type="spellStart"/>
            <w:r w:rsidRPr="00C13632">
              <w:rPr>
                <w:rFonts w:cs="Arial"/>
              </w:rPr>
              <w:t>tekniği</w:t>
            </w:r>
            <w:proofErr w:type="spellEnd"/>
            <w:r w:rsidRPr="00C13632">
              <w:rPr>
                <w:rFonts w:cs="Arial"/>
              </w:rPr>
              <w:t xml:space="preserve">  </w:t>
            </w:r>
          </w:p>
        </w:tc>
        <w:tc>
          <w:tcPr>
            <w:tcW w:w="3940" w:type="dxa"/>
          </w:tcPr>
          <w:p w14:paraId="1E70B119" w14:textId="77777777" w:rsidR="00FB6027" w:rsidRPr="00AD15CE" w:rsidRDefault="00FB6027" w:rsidP="00FB6027">
            <w:r w:rsidRPr="00C13632">
              <w:rPr>
                <w:rFonts w:cs="Arial"/>
                <w:iCs/>
              </w:rPr>
              <w:t>Microbiology</w:t>
            </w:r>
            <w:r w:rsidR="009A338A">
              <w:rPr>
                <w:rFonts w:cs="Arial"/>
                <w:iCs/>
              </w:rPr>
              <w:t xml:space="preserve"> </w:t>
            </w:r>
            <w:r w:rsidRPr="00C13632">
              <w:rPr>
                <w:rFonts w:cs="Arial"/>
                <w:iCs/>
              </w:rPr>
              <w:t>-</w:t>
            </w:r>
            <w:r w:rsidR="009A338A">
              <w:rPr>
                <w:rFonts w:cs="Arial"/>
                <w:iCs/>
              </w:rPr>
              <w:t xml:space="preserve"> </w:t>
            </w:r>
            <w:r w:rsidRPr="00C13632">
              <w:rPr>
                <w:rFonts w:cs="Arial"/>
                <w:iCs/>
              </w:rPr>
              <w:t xml:space="preserve">General Guidance for the </w:t>
            </w:r>
            <w:r>
              <w:rPr>
                <w:rFonts w:cs="Arial"/>
                <w:iCs/>
              </w:rPr>
              <w:t>e</w:t>
            </w:r>
            <w:r w:rsidRPr="00C13632">
              <w:rPr>
                <w:rFonts w:cs="Arial"/>
                <w:iCs/>
              </w:rPr>
              <w:t xml:space="preserve">numeration of Coliforms-Most probable number technique  </w:t>
            </w:r>
          </w:p>
        </w:tc>
      </w:tr>
    </w:tbl>
    <w:p w14:paraId="08F34557" w14:textId="77777777" w:rsidR="00AE28D0" w:rsidRDefault="00AE28D0" w:rsidP="007A56E3">
      <w:pPr>
        <w:rPr>
          <w:rFonts w:cs="Arial"/>
          <w:bCs/>
        </w:rPr>
      </w:pPr>
    </w:p>
    <w:p w14:paraId="77B7D772" w14:textId="77777777" w:rsidR="00FB6027" w:rsidRDefault="00FB6027" w:rsidP="007A56E3">
      <w:pPr>
        <w:rPr>
          <w:rFonts w:cs="Arial"/>
          <w:bCs/>
        </w:rPr>
      </w:pPr>
    </w:p>
    <w:p w14:paraId="62D11D22" w14:textId="77777777" w:rsidR="009A338A" w:rsidRDefault="009A338A" w:rsidP="007A56E3">
      <w:pPr>
        <w:rPr>
          <w:rFonts w:cs="Arial"/>
          <w:bCs/>
        </w:rPr>
      </w:pPr>
    </w:p>
    <w:p w14:paraId="0B5790C6" w14:textId="3865D1E1" w:rsidR="009A338A" w:rsidRDefault="009A338A" w:rsidP="007A56E3">
      <w:pPr>
        <w:rPr>
          <w:rFonts w:cs="Arial"/>
          <w:bCs/>
        </w:rPr>
      </w:pPr>
    </w:p>
    <w:p w14:paraId="35316B52" w14:textId="77777777" w:rsidR="00B176BB" w:rsidRDefault="00B176BB" w:rsidP="007A56E3">
      <w:pPr>
        <w:rPr>
          <w:rFonts w:cs="Arial"/>
          <w:bCs/>
        </w:rPr>
      </w:pPr>
    </w:p>
    <w:p w14:paraId="3959B33A" w14:textId="254F5EB5" w:rsidR="009A338A" w:rsidRDefault="009A338A" w:rsidP="007A56E3">
      <w:pPr>
        <w:rPr>
          <w:rFonts w:cs="Arial"/>
          <w:bCs/>
        </w:rPr>
      </w:pPr>
    </w:p>
    <w:p w14:paraId="70F10298" w14:textId="77777777" w:rsidR="00B176BB" w:rsidRPr="006A6ED6" w:rsidRDefault="00B176BB" w:rsidP="007A56E3">
      <w:pPr>
        <w:rPr>
          <w:rFonts w:cs="Arial"/>
          <w:bCs/>
        </w:rPr>
      </w:pPr>
    </w:p>
    <w:p w14:paraId="413D93DC" w14:textId="77777777" w:rsidR="007A56E3" w:rsidRDefault="007A56E3" w:rsidP="000B402D">
      <w:pPr>
        <w:pStyle w:val="ListeParagraf"/>
        <w:numPr>
          <w:ilvl w:val="0"/>
          <w:numId w:val="39"/>
        </w:numPr>
        <w:rPr>
          <w:rFonts w:cs="Arial"/>
          <w:bCs/>
        </w:rPr>
      </w:pPr>
      <w:r w:rsidRPr="001D0F72">
        <w:rPr>
          <w:rFonts w:cs="Arial"/>
          <w:bCs/>
        </w:rPr>
        <w:lastRenderedPageBreak/>
        <w:t>Atıf yapılan standartlar listesine aşağıdaki standart</w:t>
      </w:r>
      <w:r w:rsidR="0018351D" w:rsidRPr="006A6ED6">
        <w:rPr>
          <w:rFonts w:cs="Arial"/>
          <w:bCs/>
        </w:rPr>
        <w:t>lar</w:t>
      </w:r>
      <w:r w:rsidRPr="001D0F72">
        <w:rPr>
          <w:rFonts w:cs="Arial"/>
          <w:bCs/>
        </w:rPr>
        <w:t xml:space="preserve"> eklenmiştir.</w:t>
      </w:r>
    </w:p>
    <w:p w14:paraId="725E25F3" w14:textId="77777777" w:rsidR="00F76360" w:rsidRPr="001D0F72" w:rsidRDefault="00F76360" w:rsidP="000B402D">
      <w:pPr>
        <w:pStyle w:val="ListeParagraf"/>
        <w:rPr>
          <w:rFonts w:cs="Arial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33"/>
        <w:gridCol w:w="4021"/>
        <w:gridCol w:w="3974"/>
      </w:tblGrid>
      <w:tr w:rsidR="007A56E3" w:rsidRPr="006A6ED6" w14:paraId="188A5B2C" w14:textId="77777777" w:rsidTr="004A5E8A">
        <w:tc>
          <w:tcPr>
            <w:tcW w:w="1633" w:type="dxa"/>
          </w:tcPr>
          <w:p w14:paraId="20E2E2FA" w14:textId="77777777" w:rsidR="007A56E3" w:rsidRPr="006A6ED6" w:rsidRDefault="007A56E3" w:rsidP="00646CC9">
            <w:pPr>
              <w:rPr>
                <w:rFonts w:cs="Arial"/>
                <w:b/>
                <w:bCs/>
              </w:rPr>
            </w:pPr>
            <w:r w:rsidRPr="006A6ED6">
              <w:rPr>
                <w:rFonts w:cs="Arial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3B2A4280" w14:textId="77777777" w:rsidR="007A56E3" w:rsidRPr="006A6ED6" w:rsidRDefault="007A56E3" w:rsidP="00646CC9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Türkçe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  <w:tc>
          <w:tcPr>
            <w:tcW w:w="3974" w:type="dxa"/>
          </w:tcPr>
          <w:p w14:paraId="5F45EC62" w14:textId="77777777" w:rsidR="007A56E3" w:rsidRPr="006A6ED6" w:rsidRDefault="007A56E3" w:rsidP="00646CC9">
            <w:pPr>
              <w:rPr>
                <w:rFonts w:cs="Arial"/>
                <w:bCs/>
              </w:rPr>
            </w:pPr>
            <w:proofErr w:type="spellStart"/>
            <w:r w:rsidRPr="006A6ED6">
              <w:rPr>
                <w:b/>
              </w:rPr>
              <w:t>İngilizce</w:t>
            </w:r>
            <w:proofErr w:type="spellEnd"/>
            <w:r w:rsidRPr="006A6ED6">
              <w:rPr>
                <w:b/>
              </w:rPr>
              <w:t xml:space="preserve"> </w:t>
            </w:r>
            <w:proofErr w:type="spellStart"/>
            <w:r w:rsidRPr="006A6ED6">
              <w:rPr>
                <w:b/>
              </w:rPr>
              <w:t>adı</w:t>
            </w:r>
            <w:proofErr w:type="spellEnd"/>
          </w:p>
        </w:tc>
      </w:tr>
      <w:tr w:rsidR="00FB6027" w:rsidRPr="006A6ED6" w14:paraId="4BFB6FF6" w14:textId="77777777" w:rsidTr="004A5E8A">
        <w:tc>
          <w:tcPr>
            <w:tcW w:w="1633" w:type="dxa"/>
          </w:tcPr>
          <w:p w14:paraId="0ED86C39" w14:textId="77777777" w:rsidR="00FB6027" w:rsidRPr="000B402D" w:rsidRDefault="00FB6027" w:rsidP="00646CC9">
            <w:pPr>
              <w:rPr>
                <w:rFonts w:cs="Arial"/>
                <w:bCs/>
              </w:rPr>
            </w:pPr>
            <w:r w:rsidRPr="000B402D">
              <w:rPr>
                <w:rFonts w:cs="Arial"/>
                <w:bCs/>
              </w:rPr>
              <w:t>TS EN ISO 712</w:t>
            </w:r>
          </w:p>
        </w:tc>
        <w:tc>
          <w:tcPr>
            <w:tcW w:w="4021" w:type="dxa"/>
          </w:tcPr>
          <w:p w14:paraId="1FBC73E4" w14:textId="77777777" w:rsidR="00FB6027" w:rsidRPr="000B402D" w:rsidRDefault="00FB6027" w:rsidP="00646CC9">
            <w:proofErr w:type="spellStart"/>
            <w:r w:rsidRPr="000B402D">
              <w:t>Tahıl</w:t>
            </w:r>
            <w:proofErr w:type="spellEnd"/>
            <w:r w:rsidRPr="000B402D">
              <w:t xml:space="preserve"> </w:t>
            </w:r>
            <w:proofErr w:type="spellStart"/>
            <w:r w:rsidRPr="000B402D">
              <w:t>ve</w:t>
            </w:r>
            <w:proofErr w:type="spellEnd"/>
            <w:r w:rsidRPr="000B402D">
              <w:t xml:space="preserve"> </w:t>
            </w:r>
            <w:proofErr w:type="spellStart"/>
            <w:r w:rsidRPr="000B402D">
              <w:t>tahıl</w:t>
            </w:r>
            <w:proofErr w:type="spellEnd"/>
            <w:r w:rsidRPr="000B402D">
              <w:t xml:space="preserve"> </w:t>
            </w:r>
            <w:proofErr w:type="spellStart"/>
            <w:r w:rsidRPr="000B402D">
              <w:t>ürünleri</w:t>
            </w:r>
            <w:proofErr w:type="spellEnd"/>
            <w:r w:rsidR="009A338A">
              <w:t xml:space="preserve"> </w:t>
            </w:r>
            <w:r w:rsidRPr="000B402D">
              <w:t>-</w:t>
            </w:r>
            <w:r w:rsidR="009A338A">
              <w:t xml:space="preserve"> </w:t>
            </w:r>
            <w:proofErr w:type="spellStart"/>
            <w:r w:rsidRPr="000B402D">
              <w:t>Rutubet</w:t>
            </w:r>
            <w:proofErr w:type="spellEnd"/>
            <w:r w:rsidRPr="000B402D">
              <w:t xml:space="preserve"> </w:t>
            </w:r>
            <w:proofErr w:type="spellStart"/>
            <w:r w:rsidRPr="000B402D">
              <w:t>muhtevası</w:t>
            </w:r>
            <w:proofErr w:type="spellEnd"/>
            <w:r w:rsidRPr="000B402D">
              <w:t xml:space="preserve"> </w:t>
            </w:r>
            <w:proofErr w:type="spellStart"/>
            <w:r w:rsidRPr="000B402D">
              <w:t>tayini</w:t>
            </w:r>
            <w:proofErr w:type="spellEnd"/>
            <w:r w:rsidR="009A338A">
              <w:t xml:space="preserve"> </w:t>
            </w:r>
            <w:r w:rsidRPr="000B402D">
              <w:t xml:space="preserve">- </w:t>
            </w:r>
            <w:proofErr w:type="spellStart"/>
            <w:r w:rsidRPr="000B402D">
              <w:t>Referans</w:t>
            </w:r>
            <w:proofErr w:type="spellEnd"/>
            <w:r w:rsidRPr="000B402D">
              <w:t xml:space="preserve"> </w:t>
            </w:r>
            <w:proofErr w:type="spellStart"/>
            <w:r w:rsidRPr="000B402D">
              <w:t>yöntem</w:t>
            </w:r>
            <w:proofErr w:type="spellEnd"/>
          </w:p>
        </w:tc>
        <w:tc>
          <w:tcPr>
            <w:tcW w:w="3974" w:type="dxa"/>
          </w:tcPr>
          <w:p w14:paraId="1BB6B99D" w14:textId="77777777" w:rsidR="00FB6027" w:rsidRPr="000B402D" w:rsidRDefault="00FB6027" w:rsidP="00646CC9">
            <w:r w:rsidRPr="000B402D">
              <w:rPr>
                <w:bCs/>
              </w:rPr>
              <w:t>Cereals and cereal products - Determination of moisture content -Reference method</w:t>
            </w:r>
          </w:p>
        </w:tc>
      </w:tr>
      <w:tr w:rsidR="00FB6027" w:rsidRPr="006A6ED6" w14:paraId="741D1A02" w14:textId="77777777" w:rsidTr="004A5E8A">
        <w:tc>
          <w:tcPr>
            <w:tcW w:w="1633" w:type="dxa"/>
          </w:tcPr>
          <w:p w14:paraId="0803057D" w14:textId="77777777" w:rsidR="00FB6027" w:rsidRPr="00FB6027" w:rsidRDefault="00FB6027" w:rsidP="00646CC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TS EN ISO 2171</w:t>
            </w:r>
          </w:p>
        </w:tc>
        <w:tc>
          <w:tcPr>
            <w:tcW w:w="4021" w:type="dxa"/>
          </w:tcPr>
          <w:p w14:paraId="76F64D12" w14:textId="77777777" w:rsidR="00FB6027" w:rsidRPr="00FB6027" w:rsidRDefault="00FB6027" w:rsidP="00646CC9">
            <w:proofErr w:type="spellStart"/>
            <w:r w:rsidRPr="00FB6027">
              <w:t>Tahıllar</w:t>
            </w:r>
            <w:proofErr w:type="spellEnd"/>
            <w:r w:rsidRPr="00FB6027">
              <w:t xml:space="preserve">, </w:t>
            </w:r>
            <w:proofErr w:type="spellStart"/>
            <w:r w:rsidRPr="00FB6027">
              <w:t>baklagiller</w:t>
            </w:r>
            <w:proofErr w:type="spellEnd"/>
            <w:r w:rsidRPr="00FB6027">
              <w:t xml:space="preserve"> </w:t>
            </w:r>
            <w:proofErr w:type="spellStart"/>
            <w:r w:rsidRPr="00FB6027">
              <w:t>ve</w:t>
            </w:r>
            <w:proofErr w:type="spellEnd"/>
            <w:r w:rsidRPr="00FB6027">
              <w:t xml:space="preserve"> </w:t>
            </w:r>
            <w:proofErr w:type="spellStart"/>
            <w:r w:rsidRPr="00FB6027">
              <w:t>yan</w:t>
            </w:r>
            <w:proofErr w:type="spellEnd"/>
            <w:r w:rsidRPr="00FB6027">
              <w:t xml:space="preserve"> </w:t>
            </w:r>
            <w:proofErr w:type="spellStart"/>
            <w:r w:rsidRPr="00FB6027">
              <w:t>ürünleri</w:t>
            </w:r>
            <w:proofErr w:type="spellEnd"/>
            <w:r w:rsidRPr="00FB6027">
              <w:t xml:space="preserve"> - </w:t>
            </w:r>
            <w:proofErr w:type="spellStart"/>
            <w:r w:rsidRPr="00FB6027">
              <w:t>Yakılarak</w:t>
            </w:r>
            <w:proofErr w:type="spellEnd"/>
            <w:r w:rsidRPr="00FB6027">
              <w:t xml:space="preserve"> </w:t>
            </w:r>
            <w:proofErr w:type="spellStart"/>
            <w:r w:rsidRPr="00FB6027">
              <w:t>kül</w:t>
            </w:r>
            <w:proofErr w:type="spellEnd"/>
            <w:r w:rsidRPr="00FB6027">
              <w:t xml:space="preserve"> </w:t>
            </w:r>
            <w:proofErr w:type="spellStart"/>
            <w:r w:rsidRPr="00FB6027">
              <w:t>muhtevasının</w:t>
            </w:r>
            <w:proofErr w:type="spellEnd"/>
            <w:r w:rsidRPr="00FB6027">
              <w:t xml:space="preserve"> </w:t>
            </w:r>
            <w:proofErr w:type="spellStart"/>
            <w:r w:rsidRPr="00FB6027">
              <w:t>tayini</w:t>
            </w:r>
            <w:proofErr w:type="spellEnd"/>
          </w:p>
        </w:tc>
        <w:tc>
          <w:tcPr>
            <w:tcW w:w="3974" w:type="dxa"/>
          </w:tcPr>
          <w:p w14:paraId="61F7A260" w14:textId="77777777" w:rsidR="00FB6027" w:rsidRPr="00FB6027" w:rsidRDefault="00FB6027" w:rsidP="00646CC9">
            <w:pPr>
              <w:rPr>
                <w:bCs/>
              </w:rPr>
            </w:pPr>
            <w:r w:rsidRPr="00FB6027">
              <w:rPr>
                <w:bCs/>
              </w:rPr>
              <w:t>Cereals, pulses and by-products - Determination of ash yield by incineration</w:t>
            </w:r>
          </w:p>
        </w:tc>
      </w:tr>
      <w:tr w:rsidR="000F533C" w:rsidRPr="006A6ED6" w14:paraId="7AC95344" w14:textId="77777777" w:rsidTr="004A5E8A">
        <w:tc>
          <w:tcPr>
            <w:tcW w:w="1633" w:type="dxa"/>
          </w:tcPr>
          <w:p w14:paraId="1B7BB677" w14:textId="77777777" w:rsidR="000F533C" w:rsidRPr="006A6ED6" w:rsidRDefault="000F533C" w:rsidP="000F533C">
            <w:pPr>
              <w:rPr>
                <w:rFonts w:cs="Arial"/>
                <w:bCs/>
              </w:rPr>
            </w:pPr>
            <w:r w:rsidRPr="00270B84">
              <w:rPr>
                <w:rFonts w:cs="Arial"/>
              </w:rPr>
              <w:t>TS ISO 4832</w:t>
            </w:r>
          </w:p>
        </w:tc>
        <w:tc>
          <w:tcPr>
            <w:tcW w:w="4021" w:type="dxa"/>
          </w:tcPr>
          <w:p w14:paraId="7413B0E5" w14:textId="77777777" w:rsidR="000F533C" w:rsidRPr="006A6ED6" w:rsidRDefault="00A37A35" w:rsidP="000F533C">
            <w:pPr>
              <w:rPr>
                <w:rFonts w:cs="Arial"/>
                <w:bCs/>
              </w:rPr>
            </w:pPr>
            <w:proofErr w:type="spellStart"/>
            <w:r w:rsidRPr="00A37A35">
              <w:rPr>
                <w:rFonts w:cs="Arial"/>
              </w:rPr>
              <w:t>Gıda</w:t>
            </w:r>
            <w:proofErr w:type="spellEnd"/>
            <w:r w:rsidRPr="00A37A35">
              <w:rPr>
                <w:rFonts w:cs="Arial"/>
              </w:rPr>
              <w:t xml:space="preserve"> </w:t>
            </w:r>
            <w:proofErr w:type="spellStart"/>
            <w:r w:rsidRPr="00A37A35">
              <w:rPr>
                <w:rFonts w:cs="Arial"/>
              </w:rPr>
              <w:t>ve</w:t>
            </w:r>
            <w:proofErr w:type="spellEnd"/>
            <w:r w:rsidRPr="00A37A35">
              <w:rPr>
                <w:rFonts w:cs="Arial"/>
              </w:rPr>
              <w:t xml:space="preserve"> </w:t>
            </w:r>
            <w:proofErr w:type="spellStart"/>
            <w:r w:rsidRPr="00A37A35">
              <w:rPr>
                <w:rFonts w:cs="Arial"/>
              </w:rPr>
              <w:t>Hayvan</w:t>
            </w:r>
            <w:proofErr w:type="spellEnd"/>
            <w:r w:rsidRPr="00A37A35">
              <w:rPr>
                <w:rFonts w:cs="Arial"/>
              </w:rPr>
              <w:t xml:space="preserve"> </w:t>
            </w:r>
            <w:proofErr w:type="spellStart"/>
            <w:r w:rsidRPr="00A37A35">
              <w:rPr>
                <w:rFonts w:cs="Arial"/>
              </w:rPr>
              <w:t>Yemleri</w:t>
            </w:r>
            <w:proofErr w:type="spellEnd"/>
            <w:r w:rsidRPr="00A37A35">
              <w:rPr>
                <w:rFonts w:cs="Arial"/>
              </w:rPr>
              <w:t xml:space="preserve"> </w:t>
            </w:r>
            <w:proofErr w:type="spellStart"/>
            <w:r w:rsidRPr="00A37A35">
              <w:rPr>
                <w:rFonts w:cs="Arial"/>
              </w:rPr>
              <w:t>Mikrobiyolojisi</w:t>
            </w:r>
            <w:proofErr w:type="spellEnd"/>
            <w:r w:rsidRPr="00A37A35">
              <w:rPr>
                <w:rFonts w:cs="Arial"/>
              </w:rPr>
              <w:t xml:space="preserve"> - </w:t>
            </w:r>
            <w:proofErr w:type="spellStart"/>
            <w:r w:rsidRPr="00A37A35">
              <w:rPr>
                <w:rFonts w:cs="Arial"/>
              </w:rPr>
              <w:t>Koliformların</w:t>
            </w:r>
            <w:proofErr w:type="spellEnd"/>
            <w:r w:rsidRPr="00A37A35">
              <w:rPr>
                <w:rFonts w:cs="Arial"/>
              </w:rPr>
              <w:t xml:space="preserve"> </w:t>
            </w:r>
            <w:proofErr w:type="spellStart"/>
            <w:r w:rsidRPr="00A37A35">
              <w:rPr>
                <w:rFonts w:cs="Arial"/>
              </w:rPr>
              <w:t>Sayımı</w:t>
            </w:r>
            <w:proofErr w:type="spellEnd"/>
            <w:r w:rsidRPr="00A37A35">
              <w:rPr>
                <w:rFonts w:cs="Arial"/>
              </w:rPr>
              <w:t xml:space="preserve"> </w:t>
            </w:r>
            <w:proofErr w:type="spellStart"/>
            <w:r w:rsidRPr="00A37A35">
              <w:rPr>
                <w:rFonts w:cs="Arial"/>
              </w:rPr>
              <w:t>İçin</w:t>
            </w:r>
            <w:proofErr w:type="spellEnd"/>
            <w:r w:rsidRPr="00A37A35">
              <w:rPr>
                <w:rFonts w:cs="Arial"/>
              </w:rPr>
              <w:t xml:space="preserve"> </w:t>
            </w:r>
            <w:proofErr w:type="spellStart"/>
            <w:r w:rsidRPr="00A37A35">
              <w:rPr>
                <w:rFonts w:cs="Arial"/>
              </w:rPr>
              <w:t>Yatay</w:t>
            </w:r>
            <w:proofErr w:type="spellEnd"/>
            <w:r w:rsidRPr="00A37A35">
              <w:rPr>
                <w:rFonts w:cs="Arial"/>
              </w:rPr>
              <w:t xml:space="preserve"> </w:t>
            </w:r>
            <w:proofErr w:type="spellStart"/>
            <w:r w:rsidRPr="00A37A35">
              <w:rPr>
                <w:rFonts w:cs="Arial"/>
              </w:rPr>
              <w:t>Yöntem</w:t>
            </w:r>
            <w:proofErr w:type="spellEnd"/>
            <w:r w:rsidRPr="00A37A35">
              <w:rPr>
                <w:rFonts w:cs="Arial"/>
              </w:rPr>
              <w:t xml:space="preserve"> - </w:t>
            </w:r>
            <w:proofErr w:type="spellStart"/>
            <w:r w:rsidRPr="00A37A35">
              <w:rPr>
                <w:rFonts w:cs="Arial"/>
              </w:rPr>
              <w:t>Koloni</w:t>
            </w:r>
            <w:proofErr w:type="spellEnd"/>
            <w:r w:rsidRPr="00A37A35">
              <w:rPr>
                <w:rFonts w:cs="Arial"/>
              </w:rPr>
              <w:t xml:space="preserve"> </w:t>
            </w:r>
            <w:proofErr w:type="spellStart"/>
            <w:r w:rsidRPr="00A37A35">
              <w:rPr>
                <w:rFonts w:cs="Arial"/>
              </w:rPr>
              <w:t>Sayım</w:t>
            </w:r>
            <w:proofErr w:type="spellEnd"/>
            <w:r w:rsidRPr="00A37A35">
              <w:rPr>
                <w:rFonts w:cs="Arial"/>
              </w:rPr>
              <w:t xml:space="preserve"> </w:t>
            </w:r>
            <w:proofErr w:type="spellStart"/>
            <w:r w:rsidRPr="00A37A35">
              <w:rPr>
                <w:rFonts w:cs="Arial"/>
              </w:rPr>
              <w:t>Tekniği</w:t>
            </w:r>
            <w:proofErr w:type="spellEnd"/>
          </w:p>
        </w:tc>
        <w:tc>
          <w:tcPr>
            <w:tcW w:w="3974" w:type="dxa"/>
          </w:tcPr>
          <w:p w14:paraId="32762DD7" w14:textId="77777777" w:rsidR="000F533C" w:rsidRPr="006A6ED6" w:rsidRDefault="00A37A35" w:rsidP="000F533C">
            <w:pPr>
              <w:rPr>
                <w:rFonts w:cs="Arial"/>
                <w:bCs/>
              </w:rPr>
            </w:pPr>
            <w:r w:rsidRPr="00A37A35">
              <w:rPr>
                <w:rFonts w:cs="Arial"/>
              </w:rPr>
              <w:t>Microbiology of food and animal feeding stuffs -- Horizontal method for the enumeration of coliforms -- Colony-count technique</w:t>
            </w:r>
          </w:p>
        </w:tc>
      </w:tr>
      <w:tr w:rsidR="000F533C" w:rsidRPr="006A6ED6" w14:paraId="1E0EF773" w14:textId="77777777" w:rsidTr="004A5E8A">
        <w:tc>
          <w:tcPr>
            <w:tcW w:w="1633" w:type="dxa"/>
          </w:tcPr>
          <w:p w14:paraId="188C4075" w14:textId="77777777" w:rsidR="000F533C" w:rsidRPr="00270B84" w:rsidRDefault="000F533C" w:rsidP="000F533C">
            <w:pPr>
              <w:rPr>
                <w:rFonts w:cs="Arial"/>
              </w:rPr>
            </w:pPr>
            <w:r>
              <w:rPr>
                <w:rFonts w:cs="Arial"/>
              </w:rPr>
              <w:t>TS EN ISO 4833-1</w:t>
            </w:r>
          </w:p>
        </w:tc>
        <w:tc>
          <w:tcPr>
            <w:tcW w:w="4021" w:type="dxa"/>
          </w:tcPr>
          <w:p w14:paraId="57917995" w14:textId="77777777" w:rsidR="000F533C" w:rsidRPr="00270B84" w:rsidRDefault="000F533C" w:rsidP="000F533C">
            <w:pPr>
              <w:rPr>
                <w:rFonts w:cs="Arial"/>
              </w:rPr>
            </w:pPr>
            <w:proofErr w:type="spellStart"/>
            <w:r w:rsidRPr="00A37C6A">
              <w:rPr>
                <w:rFonts w:cs="Arial"/>
              </w:rPr>
              <w:t>Gıda</w:t>
            </w:r>
            <w:proofErr w:type="spellEnd"/>
            <w:r w:rsidRPr="00A37C6A">
              <w:rPr>
                <w:rFonts w:cs="Arial"/>
              </w:rPr>
              <w:t xml:space="preserve"> </w:t>
            </w:r>
            <w:proofErr w:type="spellStart"/>
            <w:r w:rsidRPr="00A37C6A">
              <w:rPr>
                <w:rFonts w:cs="Arial"/>
              </w:rPr>
              <w:t>zinciri</w:t>
            </w:r>
            <w:proofErr w:type="spellEnd"/>
            <w:r w:rsidRPr="00A37C6A">
              <w:rPr>
                <w:rFonts w:cs="Arial"/>
              </w:rPr>
              <w:t xml:space="preserve"> </w:t>
            </w:r>
            <w:proofErr w:type="spellStart"/>
            <w:r w:rsidRPr="00A37C6A">
              <w:rPr>
                <w:rFonts w:cs="Arial"/>
              </w:rPr>
              <w:t>mikrobiyolojisi</w:t>
            </w:r>
            <w:proofErr w:type="spellEnd"/>
            <w:r w:rsidRPr="00A37C6A">
              <w:rPr>
                <w:rFonts w:cs="Arial"/>
              </w:rPr>
              <w:t xml:space="preserve"> - </w:t>
            </w:r>
            <w:proofErr w:type="spellStart"/>
            <w:r w:rsidRPr="00A37C6A">
              <w:rPr>
                <w:rFonts w:cs="Arial"/>
              </w:rPr>
              <w:t>Mikroorganizmaların</w:t>
            </w:r>
            <w:proofErr w:type="spellEnd"/>
            <w:r w:rsidRPr="00A37C6A">
              <w:rPr>
                <w:rFonts w:cs="Arial"/>
              </w:rPr>
              <w:t xml:space="preserve"> </w:t>
            </w:r>
            <w:proofErr w:type="spellStart"/>
            <w:r w:rsidRPr="00A37C6A">
              <w:rPr>
                <w:rFonts w:cs="Arial"/>
              </w:rPr>
              <w:t>sayımı</w:t>
            </w:r>
            <w:proofErr w:type="spellEnd"/>
            <w:r w:rsidRPr="00A37C6A">
              <w:rPr>
                <w:rFonts w:cs="Arial"/>
              </w:rPr>
              <w:t xml:space="preserve"> </w:t>
            </w:r>
            <w:proofErr w:type="spellStart"/>
            <w:r w:rsidRPr="00A37C6A">
              <w:rPr>
                <w:rFonts w:cs="Arial"/>
              </w:rPr>
              <w:t>için</w:t>
            </w:r>
            <w:proofErr w:type="spellEnd"/>
            <w:r w:rsidRPr="00A37C6A">
              <w:rPr>
                <w:rFonts w:cs="Arial"/>
              </w:rPr>
              <w:t xml:space="preserve"> </w:t>
            </w:r>
            <w:proofErr w:type="spellStart"/>
            <w:r w:rsidRPr="00A37C6A">
              <w:rPr>
                <w:rFonts w:cs="Arial"/>
              </w:rPr>
              <w:t>yatay</w:t>
            </w:r>
            <w:proofErr w:type="spellEnd"/>
            <w:r w:rsidRPr="00A37C6A">
              <w:rPr>
                <w:rFonts w:cs="Arial"/>
              </w:rPr>
              <w:t xml:space="preserve"> </w:t>
            </w:r>
            <w:proofErr w:type="spellStart"/>
            <w:r w:rsidRPr="00A37C6A">
              <w:rPr>
                <w:rFonts w:cs="Arial"/>
              </w:rPr>
              <w:t>yöntem</w:t>
            </w:r>
            <w:proofErr w:type="spellEnd"/>
            <w:r w:rsidRPr="00A37C6A">
              <w:rPr>
                <w:rFonts w:cs="Arial"/>
              </w:rPr>
              <w:t xml:space="preserve"> -</w:t>
            </w:r>
            <w:proofErr w:type="spellStart"/>
            <w:r w:rsidRPr="00A37C6A">
              <w:rPr>
                <w:rFonts w:cs="Arial"/>
              </w:rPr>
              <w:t>Bölüm</w:t>
            </w:r>
            <w:proofErr w:type="spellEnd"/>
            <w:r w:rsidRPr="00A37C6A">
              <w:rPr>
                <w:rFonts w:cs="Arial"/>
              </w:rPr>
              <w:t xml:space="preserve"> 1: </w:t>
            </w:r>
            <w:proofErr w:type="spellStart"/>
            <w:r w:rsidRPr="00A37C6A">
              <w:rPr>
                <w:rFonts w:cs="Arial"/>
              </w:rPr>
              <w:t>Dökme</w:t>
            </w:r>
            <w:proofErr w:type="spellEnd"/>
            <w:r w:rsidRPr="00A37C6A">
              <w:rPr>
                <w:rFonts w:cs="Arial"/>
              </w:rPr>
              <w:t xml:space="preserve"> </w:t>
            </w:r>
            <w:proofErr w:type="spellStart"/>
            <w:r w:rsidRPr="00A37C6A">
              <w:rPr>
                <w:rFonts w:cs="Arial"/>
              </w:rPr>
              <w:t>plak</w:t>
            </w:r>
            <w:proofErr w:type="spellEnd"/>
            <w:r w:rsidRPr="00A37C6A">
              <w:rPr>
                <w:rFonts w:cs="Arial"/>
              </w:rPr>
              <w:t xml:space="preserve"> </w:t>
            </w:r>
            <w:proofErr w:type="spellStart"/>
            <w:r w:rsidRPr="00A37C6A">
              <w:rPr>
                <w:rFonts w:cs="Arial"/>
              </w:rPr>
              <w:t>tekniğiyle</w:t>
            </w:r>
            <w:proofErr w:type="spellEnd"/>
            <w:r w:rsidRPr="00A37C6A">
              <w:rPr>
                <w:rFonts w:cs="Arial"/>
              </w:rPr>
              <w:t xml:space="preserve"> 30°C’ta </w:t>
            </w:r>
            <w:proofErr w:type="spellStart"/>
            <w:r w:rsidRPr="00A37C6A">
              <w:rPr>
                <w:rFonts w:cs="Arial"/>
              </w:rPr>
              <w:t>koloni</w:t>
            </w:r>
            <w:proofErr w:type="spellEnd"/>
            <w:r w:rsidRPr="00A37C6A">
              <w:rPr>
                <w:rFonts w:cs="Arial"/>
              </w:rPr>
              <w:t xml:space="preserve"> </w:t>
            </w:r>
            <w:proofErr w:type="spellStart"/>
            <w:r w:rsidRPr="00A37C6A">
              <w:rPr>
                <w:rFonts w:cs="Arial"/>
              </w:rPr>
              <w:t>sayımı</w:t>
            </w:r>
            <w:proofErr w:type="spellEnd"/>
          </w:p>
        </w:tc>
        <w:tc>
          <w:tcPr>
            <w:tcW w:w="3974" w:type="dxa"/>
          </w:tcPr>
          <w:p w14:paraId="02F221FF" w14:textId="77777777" w:rsidR="000F533C" w:rsidRPr="00270B84" w:rsidRDefault="000F533C" w:rsidP="000F533C">
            <w:pPr>
              <w:rPr>
                <w:rFonts w:cs="Arial"/>
              </w:rPr>
            </w:pPr>
            <w:r w:rsidRPr="00A37C6A">
              <w:rPr>
                <w:rFonts w:cs="Arial"/>
              </w:rPr>
              <w:t>Microbiology of the food chain - Horizontal method for the enumeration of microorganisms - Part 1: Colony count at 30 degrees C by the pour plate technique</w:t>
            </w:r>
          </w:p>
        </w:tc>
      </w:tr>
    </w:tbl>
    <w:p w14:paraId="3F37B904" w14:textId="77777777" w:rsidR="00144553" w:rsidRPr="003D7885" w:rsidRDefault="00144553" w:rsidP="000B402D"/>
    <w:p w14:paraId="57C1AECF" w14:textId="77777777" w:rsidR="00F76360" w:rsidRDefault="00F76360" w:rsidP="000B402D">
      <w:pPr>
        <w:pStyle w:val="Balk3"/>
        <w:numPr>
          <w:ilvl w:val="0"/>
          <w:numId w:val="0"/>
        </w:numPr>
      </w:pPr>
    </w:p>
    <w:p w14:paraId="3C5C2BAB" w14:textId="77777777" w:rsidR="00F76360" w:rsidRPr="00A37A35" w:rsidRDefault="00F76360" w:rsidP="000B402D">
      <w:pPr>
        <w:pStyle w:val="ListeParagraf"/>
        <w:numPr>
          <w:ilvl w:val="0"/>
          <w:numId w:val="39"/>
        </w:numPr>
      </w:pPr>
      <w:r>
        <w:t>Madde 5.3.2</w:t>
      </w:r>
      <w:r w:rsidRPr="006A6ED6">
        <w:t xml:space="preserve"> “</w:t>
      </w:r>
      <w:r>
        <w:t>Rutubet tayini” maddesi</w:t>
      </w:r>
      <w:r w:rsidRPr="006A6ED6">
        <w:t xml:space="preserve"> aşağıdaki şekilde değiştirilmiştir</w:t>
      </w:r>
      <w:r>
        <w:t>;</w:t>
      </w:r>
    </w:p>
    <w:p w14:paraId="37040B40" w14:textId="77777777" w:rsidR="00F76360" w:rsidRPr="001001FC" w:rsidRDefault="00F76360" w:rsidP="000B402D">
      <w:pPr>
        <w:pStyle w:val="Balk3"/>
        <w:numPr>
          <w:ilvl w:val="0"/>
          <w:numId w:val="0"/>
        </w:numPr>
        <w:ind w:left="658" w:hanging="658"/>
      </w:pPr>
      <w:r w:rsidRPr="001001FC">
        <w:t xml:space="preserve">5.3.2 Rutubet tayini </w:t>
      </w:r>
    </w:p>
    <w:p w14:paraId="31305EB5" w14:textId="77777777" w:rsidR="00F76360" w:rsidRPr="001001FC" w:rsidRDefault="00272145" w:rsidP="00F76360">
      <w:pPr>
        <w:rPr>
          <w:rFonts w:cs="Arial"/>
        </w:rPr>
      </w:pPr>
      <w:r>
        <w:rPr>
          <w:rFonts w:cs="Arial"/>
        </w:rPr>
        <w:t xml:space="preserve">Rutubet tayini, </w:t>
      </w:r>
      <w:r w:rsidR="00F76360" w:rsidRPr="001001FC">
        <w:rPr>
          <w:rFonts w:cs="Arial"/>
        </w:rPr>
        <w:t xml:space="preserve">TS </w:t>
      </w:r>
      <w:r w:rsidR="00F76360">
        <w:rPr>
          <w:rFonts w:cs="Arial"/>
        </w:rPr>
        <w:t>EN</w:t>
      </w:r>
      <w:r w:rsidR="00F76360" w:rsidRPr="001001FC">
        <w:rPr>
          <w:rFonts w:cs="Arial"/>
        </w:rPr>
        <w:t xml:space="preserve"> ISO 712’ye göre tayin edilir ve sonucun Madde 4.</w:t>
      </w:r>
      <w:r w:rsidR="00F76360">
        <w:rPr>
          <w:rFonts w:cs="Arial"/>
        </w:rPr>
        <w:t>2</w:t>
      </w:r>
      <w:r w:rsidR="00F76360" w:rsidRPr="001001FC">
        <w:rPr>
          <w:rFonts w:cs="Arial"/>
        </w:rPr>
        <w:t xml:space="preserve">.4’e uygun olup olmadığına bakılır. </w:t>
      </w:r>
    </w:p>
    <w:p w14:paraId="27AE1208" w14:textId="77777777" w:rsidR="00F76360" w:rsidRDefault="00F76360" w:rsidP="00F76360">
      <w:pPr>
        <w:pStyle w:val="GvdeMetni3"/>
        <w:rPr>
          <w:rFonts w:cs="Arial"/>
          <w:b/>
          <w:sz w:val="20"/>
        </w:rPr>
      </w:pPr>
    </w:p>
    <w:p w14:paraId="5BF6934C" w14:textId="77777777" w:rsidR="00FB6027" w:rsidRPr="000B402D" w:rsidRDefault="00F76360" w:rsidP="000B402D">
      <w:pPr>
        <w:pStyle w:val="GvdeMetni3"/>
        <w:numPr>
          <w:ilvl w:val="0"/>
          <w:numId w:val="39"/>
        </w:numPr>
        <w:rPr>
          <w:sz w:val="22"/>
          <w:szCs w:val="22"/>
        </w:rPr>
      </w:pPr>
      <w:r w:rsidRPr="000B402D">
        <w:rPr>
          <w:sz w:val="22"/>
          <w:szCs w:val="22"/>
        </w:rPr>
        <w:t>Madde 5</w:t>
      </w:r>
      <w:r w:rsidR="00FB6027" w:rsidRPr="00144553">
        <w:rPr>
          <w:sz w:val="22"/>
          <w:szCs w:val="22"/>
        </w:rPr>
        <w:t>.3.3</w:t>
      </w:r>
      <w:r w:rsidRPr="000B402D">
        <w:rPr>
          <w:sz w:val="22"/>
          <w:szCs w:val="22"/>
        </w:rPr>
        <w:t xml:space="preserve"> “</w:t>
      </w:r>
      <w:r w:rsidR="00FB6027" w:rsidRPr="00144553">
        <w:rPr>
          <w:sz w:val="22"/>
          <w:szCs w:val="22"/>
        </w:rPr>
        <w:t>Toplam kül t</w:t>
      </w:r>
      <w:r w:rsidR="00FB6027" w:rsidRPr="000B402D">
        <w:rPr>
          <w:sz w:val="22"/>
          <w:szCs w:val="22"/>
        </w:rPr>
        <w:t>ayini</w:t>
      </w:r>
      <w:r w:rsidRPr="000B402D">
        <w:rPr>
          <w:sz w:val="22"/>
          <w:szCs w:val="22"/>
        </w:rPr>
        <w:t>” maddesi aşağıdaki şekilde değiştirilmiştir;</w:t>
      </w:r>
    </w:p>
    <w:p w14:paraId="1D7DB503" w14:textId="77777777" w:rsidR="00F76360" w:rsidRPr="001001FC" w:rsidRDefault="00F76360" w:rsidP="000B402D">
      <w:pPr>
        <w:pStyle w:val="Balk3"/>
        <w:numPr>
          <w:ilvl w:val="0"/>
          <w:numId w:val="0"/>
        </w:numPr>
        <w:ind w:left="658" w:hanging="658"/>
      </w:pPr>
      <w:r w:rsidRPr="001001FC">
        <w:t>5.3.3 Toplam kül tayini</w:t>
      </w:r>
    </w:p>
    <w:p w14:paraId="7A95E4DD" w14:textId="77777777" w:rsidR="00F76360" w:rsidRPr="001001FC" w:rsidRDefault="00272145" w:rsidP="00F76360">
      <w:pPr>
        <w:rPr>
          <w:rFonts w:cs="Arial"/>
        </w:rPr>
      </w:pPr>
      <w:r>
        <w:rPr>
          <w:rFonts w:cs="Arial"/>
        </w:rPr>
        <w:t xml:space="preserve">Toplam kül tayini, </w:t>
      </w:r>
      <w:r w:rsidR="00F76360" w:rsidRPr="001001FC">
        <w:rPr>
          <w:rFonts w:cs="Arial"/>
        </w:rPr>
        <w:t xml:space="preserve">TS </w:t>
      </w:r>
      <w:r>
        <w:rPr>
          <w:rFonts w:cs="Arial"/>
        </w:rPr>
        <w:t>EN</w:t>
      </w:r>
      <w:r w:rsidR="00F76360" w:rsidRPr="001001FC">
        <w:rPr>
          <w:rFonts w:cs="Arial"/>
        </w:rPr>
        <w:t xml:space="preserve"> ISO 2171’e göre tayin edilir. Sonucun Madde 4.</w:t>
      </w:r>
      <w:r w:rsidR="00F76360">
        <w:rPr>
          <w:rFonts w:cs="Arial"/>
        </w:rPr>
        <w:t>2</w:t>
      </w:r>
      <w:r w:rsidR="00F76360" w:rsidRPr="001001FC">
        <w:rPr>
          <w:rFonts w:cs="Arial"/>
        </w:rPr>
        <w:t xml:space="preserve">.4’e uygun olup olmadığına bakılır. </w:t>
      </w:r>
    </w:p>
    <w:p w14:paraId="6379FC00" w14:textId="77777777" w:rsidR="008C24FD" w:rsidRDefault="008C24FD" w:rsidP="000B402D">
      <w:pPr>
        <w:autoSpaceDE w:val="0"/>
        <w:autoSpaceDN w:val="0"/>
        <w:adjustRightInd w:val="0"/>
        <w:rPr>
          <w:rFonts w:cs="Arial"/>
        </w:rPr>
      </w:pPr>
    </w:p>
    <w:p w14:paraId="59C586CE" w14:textId="77777777" w:rsidR="008C24FD" w:rsidRPr="006A6ED6" w:rsidRDefault="008C24FD" w:rsidP="008C24FD">
      <w:pPr>
        <w:pStyle w:val="ListeParagraf"/>
        <w:numPr>
          <w:ilvl w:val="0"/>
          <w:numId w:val="38"/>
        </w:numPr>
      </w:pPr>
      <w:r>
        <w:t>Madde 5</w:t>
      </w:r>
      <w:r w:rsidR="007F35D5">
        <w:t>.3.11</w:t>
      </w:r>
      <w:r w:rsidRPr="006A6ED6">
        <w:t xml:space="preserve"> “</w:t>
      </w:r>
      <w:r w:rsidR="007F35D5">
        <w:t xml:space="preserve">Toplam aerobik </w:t>
      </w:r>
      <w:proofErr w:type="spellStart"/>
      <w:r w:rsidR="007F35D5">
        <w:t>mezofilik</w:t>
      </w:r>
      <w:proofErr w:type="spellEnd"/>
      <w:r w:rsidR="007F35D5">
        <w:t xml:space="preserve"> koloni sayımı</w:t>
      </w:r>
      <w:r>
        <w:t>”</w:t>
      </w:r>
      <w:r w:rsidR="007F35D5">
        <w:t xml:space="preserve"> maddesi</w:t>
      </w:r>
      <w:r w:rsidRPr="006A6ED6">
        <w:t xml:space="preserve"> aşağıdaki şekilde değiştirilmiştir</w:t>
      </w:r>
      <w:r>
        <w:t>;</w:t>
      </w:r>
    </w:p>
    <w:p w14:paraId="09D181E1" w14:textId="77777777" w:rsidR="007F35D5" w:rsidRPr="007F35D5" w:rsidRDefault="007F35D5" w:rsidP="007F35D5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5.3.11 </w:t>
      </w:r>
      <w:r w:rsidRPr="007F35D5">
        <w:rPr>
          <w:b/>
        </w:rPr>
        <w:t xml:space="preserve">Toplam aerobik </w:t>
      </w:r>
      <w:proofErr w:type="spellStart"/>
      <w:r w:rsidRPr="007F35D5">
        <w:rPr>
          <w:b/>
        </w:rPr>
        <w:t>mezofilik</w:t>
      </w:r>
      <w:proofErr w:type="spellEnd"/>
      <w:r w:rsidRPr="007F35D5">
        <w:rPr>
          <w:b/>
        </w:rPr>
        <w:t xml:space="preserve"> koloni sayımı</w:t>
      </w:r>
    </w:p>
    <w:p w14:paraId="45703D93" w14:textId="77777777" w:rsidR="008C24FD" w:rsidRPr="00144553" w:rsidRDefault="00272145" w:rsidP="000B402D">
      <w:pPr>
        <w:autoSpaceDE w:val="0"/>
        <w:autoSpaceDN w:val="0"/>
        <w:adjustRightInd w:val="0"/>
      </w:pPr>
      <w:r>
        <w:t xml:space="preserve">Toplam aerobik </w:t>
      </w:r>
      <w:proofErr w:type="spellStart"/>
      <w:r>
        <w:t>mezofilik</w:t>
      </w:r>
      <w:proofErr w:type="spellEnd"/>
      <w:r>
        <w:t xml:space="preserve"> koloni sayımı, </w:t>
      </w:r>
      <w:r w:rsidR="007F35D5" w:rsidRPr="000B402D">
        <w:t>TS</w:t>
      </w:r>
      <w:r w:rsidR="007F35D5">
        <w:t xml:space="preserve"> EN </w:t>
      </w:r>
      <w:r w:rsidR="007F35D5" w:rsidRPr="000B402D">
        <w:t>ISO 4833</w:t>
      </w:r>
      <w:r w:rsidR="007F35D5">
        <w:t>-1</w:t>
      </w:r>
      <w:r w:rsidR="007F35D5" w:rsidRPr="000B402D">
        <w:t>’e göre yapılır ve sonucun Madde 4.2.5’e uygun olup olmadığına bakılır.</w:t>
      </w:r>
    </w:p>
    <w:p w14:paraId="7DF70A03" w14:textId="77777777" w:rsidR="007F35D5" w:rsidRDefault="007F35D5" w:rsidP="000B402D"/>
    <w:p w14:paraId="09481E96" w14:textId="77777777" w:rsidR="007F35D5" w:rsidRPr="00272145" w:rsidRDefault="007F35D5" w:rsidP="002F32A2">
      <w:pPr>
        <w:pStyle w:val="ListeParagraf"/>
        <w:numPr>
          <w:ilvl w:val="0"/>
          <w:numId w:val="38"/>
        </w:numPr>
      </w:pPr>
      <w:r w:rsidRPr="00272145">
        <w:t>Madde 5.3.13 “</w:t>
      </w:r>
      <w:proofErr w:type="spellStart"/>
      <w:r w:rsidRPr="00272145">
        <w:t>Koliform</w:t>
      </w:r>
      <w:proofErr w:type="spellEnd"/>
      <w:r w:rsidRPr="00272145">
        <w:t xml:space="preserve"> sayımı” maddesi aşağıdaki şekilde değiştirilmiştir;</w:t>
      </w:r>
    </w:p>
    <w:p w14:paraId="2ECA1FF5" w14:textId="77777777" w:rsidR="007F35D5" w:rsidRPr="00272145" w:rsidRDefault="007F35D5" w:rsidP="000B402D">
      <w:pPr>
        <w:pStyle w:val="Balk3"/>
        <w:numPr>
          <w:ilvl w:val="0"/>
          <w:numId w:val="0"/>
        </w:numPr>
        <w:ind w:left="658" w:hanging="658"/>
      </w:pPr>
      <w:r w:rsidRPr="00272145">
        <w:t xml:space="preserve">5.3.13 </w:t>
      </w:r>
      <w:proofErr w:type="spellStart"/>
      <w:r w:rsidRPr="00272145">
        <w:t>Koliform</w:t>
      </w:r>
      <w:proofErr w:type="spellEnd"/>
      <w:r w:rsidRPr="00272145">
        <w:t xml:space="preserve"> sayımı</w:t>
      </w:r>
    </w:p>
    <w:p w14:paraId="1B38CE13" w14:textId="77777777" w:rsidR="007F35D5" w:rsidRPr="000B402D" w:rsidRDefault="007F35D5" w:rsidP="007F35D5">
      <w:pPr>
        <w:pStyle w:val="GvdeMetni"/>
      </w:pPr>
      <w:proofErr w:type="spellStart"/>
      <w:r w:rsidRPr="000B402D">
        <w:t>Koliform</w:t>
      </w:r>
      <w:proofErr w:type="spellEnd"/>
      <w:r w:rsidR="00A37A35" w:rsidRPr="000B402D">
        <w:t xml:space="preserve"> sayımı, TS ISO 4832</w:t>
      </w:r>
      <w:r w:rsidRPr="000B402D">
        <w:t>’</w:t>
      </w:r>
      <w:r w:rsidR="00A37A35" w:rsidRPr="000B402D">
        <w:t>y</w:t>
      </w:r>
      <w:r w:rsidRPr="000B402D">
        <w:t>e göre yapılır ve sonucun Madde 4.2.5’e uygun olup olmadığına bakılır.</w:t>
      </w:r>
    </w:p>
    <w:p w14:paraId="6D468119" w14:textId="77777777" w:rsidR="00DC398B" w:rsidRPr="00272145" w:rsidRDefault="00DC398B">
      <w:pPr>
        <w:rPr>
          <w:rFonts w:cs="Arial"/>
        </w:rPr>
      </w:pPr>
    </w:p>
    <w:sectPr w:rsidR="00DC398B" w:rsidRPr="00272145" w:rsidSect="006A6ED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400D" w14:textId="77777777" w:rsidR="00C07E21" w:rsidRDefault="00C07E21" w:rsidP="00612CBA">
      <w:r>
        <w:separator/>
      </w:r>
    </w:p>
  </w:endnote>
  <w:endnote w:type="continuationSeparator" w:id="0">
    <w:p w14:paraId="2F908E33" w14:textId="77777777" w:rsidR="00C07E21" w:rsidRDefault="00C07E21" w:rsidP="006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BBF2" w14:textId="77777777" w:rsidR="00C07E21" w:rsidRDefault="00C07E21" w:rsidP="00612CBA">
      <w:r>
        <w:separator/>
      </w:r>
    </w:p>
  </w:footnote>
  <w:footnote w:type="continuationSeparator" w:id="0">
    <w:p w14:paraId="6FDF6D96" w14:textId="77777777" w:rsidR="00C07E21" w:rsidRDefault="00C07E21" w:rsidP="006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</w:rPr>
      <w:id w:val="-1318336367"/>
      <w:docPartObj>
        <w:docPartGallery w:val="Page Numbers (Top of Page)"/>
        <w:docPartUnique/>
      </w:docPartObj>
    </w:sdtPr>
    <w:sdtEndPr/>
    <w:sdtContent>
      <w:p w14:paraId="67DD0500" w14:textId="7B669B93" w:rsidR="00BF23F1" w:rsidRPr="00B176BB" w:rsidRDefault="00BF23F1" w:rsidP="000B402D">
        <w:pPr>
          <w:pStyle w:val="stBilgi"/>
          <w:spacing w:after="0"/>
          <w:jc w:val="right"/>
          <w:rPr>
            <w:b w:val="0"/>
            <w:bCs/>
            <w:sz w:val="22"/>
          </w:rPr>
        </w:pPr>
        <w:r w:rsidRPr="00B176BB">
          <w:rPr>
            <w:b w:val="0"/>
            <w:sz w:val="22"/>
          </w:rPr>
          <w:t xml:space="preserve">Sayfa </w:t>
        </w:r>
        <w:r w:rsidRPr="00B176BB">
          <w:rPr>
            <w:b w:val="0"/>
            <w:bCs/>
            <w:sz w:val="22"/>
          </w:rPr>
          <w:fldChar w:fldCharType="begin"/>
        </w:r>
        <w:r w:rsidRPr="00B176BB">
          <w:rPr>
            <w:b w:val="0"/>
            <w:bCs/>
            <w:sz w:val="22"/>
          </w:rPr>
          <w:instrText>PAGE</w:instrText>
        </w:r>
        <w:r w:rsidRPr="00B176BB">
          <w:rPr>
            <w:b w:val="0"/>
            <w:bCs/>
            <w:sz w:val="22"/>
          </w:rPr>
          <w:fldChar w:fldCharType="separate"/>
        </w:r>
        <w:r w:rsidR="00B176BB">
          <w:rPr>
            <w:b w:val="0"/>
            <w:bCs/>
            <w:noProof/>
            <w:sz w:val="22"/>
          </w:rPr>
          <w:t>2</w:t>
        </w:r>
        <w:r w:rsidRPr="00B176BB">
          <w:rPr>
            <w:b w:val="0"/>
            <w:bCs/>
            <w:sz w:val="22"/>
          </w:rPr>
          <w:fldChar w:fldCharType="end"/>
        </w:r>
        <w:r w:rsidRPr="00B176BB">
          <w:rPr>
            <w:b w:val="0"/>
            <w:sz w:val="22"/>
          </w:rPr>
          <w:t xml:space="preserve"> / </w:t>
        </w:r>
        <w:r w:rsidR="00B176BB" w:rsidRPr="00B176BB">
          <w:rPr>
            <w:b w:val="0"/>
            <w:bCs/>
            <w:sz w:val="22"/>
          </w:rPr>
          <w:t>2</w:t>
        </w:r>
      </w:p>
      <w:p w14:paraId="2515CDD5" w14:textId="77777777" w:rsidR="001D0F72" w:rsidRPr="00B176BB" w:rsidRDefault="006A6ED6" w:rsidP="000B402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 w:rsidRPr="00B176BB">
          <w:rPr>
            <w:rFonts w:cs="Arial"/>
            <w:u w:val="single"/>
          </w:rPr>
          <w:t>ICS 67.</w:t>
        </w:r>
        <w:r w:rsidR="00272145" w:rsidRPr="00B176BB">
          <w:rPr>
            <w:rFonts w:cs="Arial"/>
            <w:u w:val="single"/>
          </w:rPr>
          <w:t>060</w:t>
        </w:r>
        <w:r w:rsidR="00BF23F1" w:rsidRPr="00B176BB">
          <w:rPr>
            <w:rFonts w:cs="Arial"/>
            <w:u w:val="single"/>
          </w:rPr>
          <w:tab/>
          <w:t xml:space="preserve">     </w:t>
        </w:r>
        <w:r w:rsidRPr="00B176BB">
          <w:rPr>
            <w:rFonts w:cs="Arial"/>
            <w:u w:val="single"/>
          </w:rPr>
          <w:t>TS</w:t>
        </w:r>
        <w:r w:rsidR="00BF23F1" w:rsidRPr="00B176BB">
          <w:rPr>
            <w:rFonts w:cs="Arial"/>
            <w:u w:val="single"/>
          </w:rPr>
          <w:t xml:space="preserve"> </w:t>
        </w:r>
        <w:r w:rsidR="00272145" w:rsidRPr="00B176BB">
          <w:rPr>
            <w:rFonts w:cs="Arial"/>
            <w:u w:val="single"/>
          </w:rPr>
          <w:t>2284</w:t>
        </w:r>
        <w:r w:rsidRPr="00B176BB">
          <w:rPr>
            <w:rFonts w:cs="Arial"/>
            <w:u w:val="single"/>
          </w:rPr>
          <w:t>:</w:t>
        </w:r>
        <w:r w:rsidR="00272145" w:rsidRPr="00B176BB">
          <w:rPr>
            <w:rFonts w:cs="Arial"/>
            <w:u w:val="single"/>
          </w:rPr>
          <w:t>2009</w:t>
        </w:r>
        <w:r w:rsidR="00BF23F1" w:rsidRPr="00B176BB">
          <w:rPr>
            <w:rFonts w:cs="Arial"/>
            <w:u w:val="single"/>
          </w:rPr>
          <w:t>/</w:t>
        </w:r>
        <w:proofErr w:type="spellStart"/>
        <w:r w:rsidR="00BF23F1" w:rsidRPr="00B176BB">
          <w:rPr>
            <w:rFonts w:cs="Arial"/>
            <w:u w:val="single"/>
          </w:rPr>
          <w:t>t</w:t>
        </w:r>
        <w:r w:rsidRPr="00B176BB">
          <w:rPr>
            <w:rFonts w:cs="Arial"/>
            <w:u w:val="single"/>
          </w:rPr>
          <w:t>s</w:t>
        </w:r>
        <w:r w:rsidR="00BF23F1" w:rsidRPr="00B176BB">
          <w:rPr>
            <w:rFonts w:cs="Arial"/>
            <w:u w:val="single"/>
          </w:rPr>
          <w:t>t</w:t>
        </w:r>
        <w:proofErr w:type="spellEnd"/>
        <w:r w:rsidR="00BF23F1" w:rsidRPr="00B176BB">
          <w:rPr>
            <w:rFonts w:cs="Arial"/>
            <w:u w:val="single"/>
          </w:rPr>
          <w:t xml:space="preserve"> T</w:t>
        </w:r>
        <w:r w:rsidR="00272145" w:rsidRPr="00B176BB">
          <w:rPr>
            <w:rFonts w:cs="Arial"/>
            <w:u w:val="single"/>
          </w:rPr>
          <w:t>3</w:t>
        </w:r>
      </w:p>
      <w:p w14:paraId="50862F62" w14:textId="77777777" w:rsidR="00BF23F1" w:rsidRPr="000B402D" w:rsidRDefault="00BA5E74" w:rsidP="000B402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22"/>
        <w:szCs w:val="20"/>
      </w:rPr>
      <w:id w:val="2111083915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647CD87D" w14:textId="7C3B0235" w:rsidR="006A6ED6" w:rsidRDefault="006A6ED6" w:rsidP="000B402D">
        <w:pPr>
          <w:pStyle w:val="stBilgi"/>
          <w:spacing w:after="0"/>
          <w:jc w:val="right"/>
          <w:rPr>
            <w:b w:val="0"/>
            <w:bCs/>
          </w:rPr>
        </w:pPr>
        <w:r>
          <w:t xml:space="preserve">Sayfa </w:t>
        </w:r>
        <w:r>
          <w:rPr>
            <w:b w:val="0"/>
            <w:bCs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</w:rPr>
          <w:fldChar w:fldCharType="separate"/>
        </w:r>
        <w:r w:rsidR="00B176BB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  <w:r>
          <w:t xml:space="preserve"> / </w:t>
        </w:r>
        <w:r>
          <w:rPr>
            <w:b w:val="0"/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</w:rPr>
          <w:fldChar w:fldCharType="separate"/>
        </w:r>
        <w:r w:rsidR="00B176BB">
          <w:rPr>
            <w:bCs/>
            <w:noProof/>
          </w:rPr>
          <w:t>3</w:t>
        </w:r>
        <w:r>
          <w:rPr>
            <w:b w:val="0"/>
            <w:bCs/>
          </w:rPr>
          <w:fldChar w:fldCharType="end"/>
        </w:r>
      </w:p>
      <w:p w14:paraId="248A2A8C" w14:textId="77777777" w:rsidR="001D0F72" w:rsidRDefault="001D0F72" w:rsidP="000B402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>ICS 67.100.10</w:t>
        </w:r>
        <w:r w:rsidR="006A6ED6">
          <w:rPr>
            <w:rFonts w:cs="Arial"/>
            <w:u w:val="single"/>
          </w:rPr>
          <w:tab/>
          <w:t xml:space="preserve">     TS 1</w:t>
        </w:r>
        <w:r>
          <w:rPr>
            <w:rFonts w:cs="Arial"/>
            <w:u w:val="single"/>
          </w:rPr>
          <w:t>2505:1998</w:t>
        </w:r>
        <w:r w:rsidR="006A6ED6">
          <w:rPr>
            <w:rFonts w:cs="Arial"/>
            <w:u w:val="single"/>
          </w:rPr>
          <w:t>/</w:t>
        </w:r>
        <w:proofErr w:type="spellStart"/>
        <w:r w:rsidR="006A6ED6">
          <w:rPr>
            <w:rFonts w:cs="Arial"/>
            <w:u w:val="single"/>
          </w:rPr>
          <w:t>tst</w:t>
        </w:r>
        <w:proofErr w:type="spellEnd"/>
        <w:r w:rsidR="006A6ED6"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  <w:p w14:paraId="638F0F5B" w14:textId="77777777" w:rsidR="006A6ED6" w:rsidRPr="000B402D" w:rsidRDefault="00BA5E74" w:rsidP="000B402D">
        <w:pPr>
          <w:tabs>
            <w:tab w:val="right" w:pos="9639"/>
          </w:tabs>
          <w:spacing w:after="0"/>
          <w:jc w:val="left"/>
          <w:rPr>
            <w:rFonts w:cs="Arial"/>
            <w:u w:val="single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0265E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11AD5"/>
    <w:multiLevelType w:val="hybridMultilevel"/>
    <w:tmpl w:val="2AA8C782"/>
    <w:lvl w:ilvl="0" w:tplc="B1F0FBC6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5CF"/>
    <w:multiLevelType w:val="hybridMultilevel"/>
    <w:tmpl w:val="B83440BC"/>
    <w:lvl w:ilvl="0" w:tplc="15CA4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576"/>
    <w:multiLevelType w:val="hybridMultilevel"/>
    <w:tmpl w:val="BCDA81BA"/>
    <w:lvl w:ilvl="0" w:tplc="E2CE9BDC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5F252BD"/>
    <w:multiLevelType w:val="singleLevel"/>
    <w:tmpl w:val="6B4CDA0A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7" w15:restartNumberingAfterBreak="0">
    <w:nsid w:val="0708793A"/>
    <w:multiLevelType w:val="hybridMultilevel"/>
    <w:tmpl w:val="7F7C16E8"/>
    <w:lvl w:ilvl="0" w:tplc="D91EF3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5008"/>
    <w:multiLevelType w:val="multilevel"/>
    <w:tmpl w:val="6DE8C15C"/>
    <w:lvl w:ilvl="0">
      <w:start w:val="1"/>
      <w:numFmt w:val="upperLetter"/>
      <w:pStyle w:val="EK"/>
      <w:suff w:val="nothing"/>
      <w:lvlText w:val="Ek %1"/>
      <w:lvlJc w:val="left"/>
      <w:pPr>
        <w:ind w:left="403" w:hanging="403"/>
      </w:pPr>
      <w:rPr>
        <w:rFonts w:ascii="Cambria" w:hAnsi="Cambria" w:hint="default"/>
        <w:b/>
        <w:i w:val="0"/>
        <w:sz w:val="30"/>
      </w:rPr>
    </w:lvl>
    <w:lvl w:ilvl="1">
      <w:start w:val="1"/>
      <w:numFmt w:val="decimal"/>
      <w:pStyle w:val="a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77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5131" w:hanging="1531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244" w:hanging="16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58" w:hanging="1758"/>
      </w:pPr>
      <w:rPr>
        <w:rFonts w:hint="default"/>
      </w:rPr>
    </w:lvl>
  </w:abstractNum>
  <w:abstractNum w:abstractNumId="10" w15:restartNumberingAfterBreak="0">
    <w:nsid w:val="093B5010"/>
    <w:multiLevelType w:val="hybridMultilevel"/>
    <w:tmpl w:val="7EFE66D4"/>
    <w:lvl w:ilvl="0" w:tplc="5A2813FA">
      <w:start w:val="1"/>
      <w:numFmt w:val="decimal"/>
      <w:lvlText w:val="ZA.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AF0"/>
    <w:multiLevelType w:val="hybridMultilevel"/>
    <w:tmpl w:val="DC6C9526"/>
    <w:lvl w:ilvl="0" w:tplc="3C7E2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4781"/>
    <w:multiLevelType w:val="hybridMultilevel"/>
    <w:tmpl w:val="DD70935E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6346C"/>
    <w:multiLevelType w:val="multilevel"/>
    <w:tmpl w:val="B91E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7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27B61"/>
    <w:multiLevelType w:val="multilevel"/>
    <w:tmpl w:val="8CDC69FE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pStyle w:val="za3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19" w15:restartNumberingAfterBreak="0">
    <w:nsid w:val="23D276E1"/>
    <w:multiLevelType w:val="hybridMultilevel"/>
    <w:tmpl w:val="7A6E602C"/>
    <w:lvl w:ilvl="0" w:tplc="F28C862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67941"/>
    <w:multiLevelType w:val="hybridMultilevel"/>
    <w:tmpl w:val="D03C1C0C"/>
    <w:lvl w:ilvl="0" w:tplc="0608C406">
      <w:start w:val="1"/>
      <w:numFmt w:val="bullet"/>
      <w:pStyle w:val="ListeMaddemi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C3CA3"/>
    <w:multiLevelType w:val="hybridMultilevel"/>
    <w:tmpl w:val="FE14F1EC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2BA6350A"/>
    <w:multiLevelType w:val="hybridMultilevel"/>
    <w:tmpl w:val="1FE4E618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F6B4DD3"/>
    <w:multiLevelType w:val="multilevel"/>
    <w:tmpl w:val="07D2622C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za5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6" w15:restartNumberingAfterBreak="0">
    <w:nsid w:val="2FA0523E"/>
    <w:multiLevelType w:val="multilevel"/>
    <w:tmpl w:val="555C0230"/>
    <w:lvl w:ilvl="0">
      <w:start w:val="1"/>
      <w:numFmt w:val="decimal"/>
      <w:lvlText w:val="ZA.%1"/>
      <w:lvlJc w:val="left"/>
      <w:pPr>
        <w:ind w:left="403" w:hanging="403"/>
      </w:pPr>
      <w:rPr>
        <w:rFonts w:hint="default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za4"/>
      <w:lvlText w:val="ZA.%1.%2.%3"/>
      <w:lvlJc w:val="left"/>
      <w:pPr>
        <w:ind w:left="1208" w:hanging="120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27" w15:restartNumberingAfterBreak="0">
    <w:nsid w:val="33AC7EB8"/>
    <w:multiLevelType w:val="multilevel"/>
    <w:tmpl w:val="1CF4362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alk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8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B06254"/>
    <w:multiLevelType w:val="hybridMultilevel"/>
    <w:tmpl w:val="E1D2CE3E"/>
    <w:lvl w:ilvl="0" w:tplc="4EDCA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7011F"/>
    <w:multiLevelType w:val="hybridMultilevel"/>
    <w:tmpl w:val="1CC40D84"/>
    <w:lvl w:ilvl="0" w:tplc="C51A2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5B37D8"/>
    <w:multiLevelType w:val="multilevel"/>
    <w:tmpl w:val="8CCE59AA"/>
    <w:lvl w:ilvl="0">
      <w:start w:val="1"/>
      <w:numFmt w:val="decimal"/>
      <w:pStyle w:val="EKN"/>
      <w:lvlText w:val="Ek N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za6"/>
      <w:lvlText w:val="ZA.%1.%2.%3.%4.%5"/>
      <w:lvlJc w:val="left"/>
      <w:pPr>
        <w:ind w:left="2013" w:hanging="201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5" w15:restartNumberingAfterBreak="0">
    <w:nsid w:val="387D4433"/>
    <w:multiLevelType w:val="multilevel"/>
    <w:tmpl w:val="EF029DE6"/>
    <w:lvl w:ilvl="0">
      <w:start w:val="1"/>
      <w:numFmt w:val="bullet"/>
      <w:pStyle w:val="ListeDevam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Devam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Devam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Devam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B881BE5"/>
    <w:multiLevelType w:val="hybridMultilevel"/>
    <w:tmpl w:val="C930F580"/>
    <w:lvl w:ilvl="0" w:tplc="162AAC2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BF5C79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3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5855E6"/>
    <w:multiLevelType w:val="hybridMultilevel"/>
    <w:tmpl w:val="2A9CE736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12706"/>
    <w:multiLevelType w:val="multilevel"/>
    <w:tmpl w:val="24CC01E4"/>
    <w:lvl w:ilvl="0">
      <w:start w:val="1"/>
      <w:numFmt w:val="decimal"/>
      <w:pStyle w:val="za2"/>
      <w:lvlText w:val="ZA.%1"/>
      <w:lvlJc w:val="left"/>
      <w:pPr>
        <w:ind w:left="403" w:hanging="403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ZA.%1.%2"/>
      <w:lvlJc w:val="left"/>
      <w:pPr>
        <w:ind w:left="805" w:hanging="8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Z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Z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Z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Z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1" w15:restartNumberingAfterBreak="0">
    <w:nsid w:val="4B525131"/>
    <w:multiLevelType w:val="hybridMultilevel"/>
    <w:tmpl w:val="13448FB6"/>
    <w:lvl w:ilvl="0" w:tplc="E4147DE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03C83"/>
    <w:multiLevelType w:val="hybridMultilevel"/>
    <w:tmpl w:val="916427D0"/>
    <w:lvl w:ilvl="0" w:tplc="ACD2A0BE">
      <w:start w:val="1"/>
      <w:numFmt w:val="bullet"/>
      <w:pStyle w:val="ListeMaddemi3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5C53A58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6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06D31"/>
    <w:multiLevelType w:val="multilevel"/>
    <w:tmpl w:val="DEE206CC"/>
    <w:lvl w:ilvl="0">
      <w:start w:val="1"/>
      <w:numFmt w:val="decimal"/>
      <w:pStyle w:val="na2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3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4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pStyle w:val="na5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pStyle w:val="na6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9" w15:restartNumberingAfterBreak="0">
    <w:nsid w:val="5ABE779F"/>
    <w:multiLevelType w:val="hybridMultilevel"/>
    <w:tmpl w:val="C5D4ED7A"/>
    <w:lvl w:ilvl="0" w:tplc="4B08021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F4FAE"/>
    <w:multiLevelType w:val="hybridMultilevel"/>
    <w:tmpl w:val="CD9A05E4"/>
    <w:lvl w:ilvl="0" w:tplc="606A1B3A">
      <w:start w:val="1"/>
      <w:numFmt w:val="bullet"/>
      <w:pStyle w:val="ListeMaddemi4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971A6F"/>
    <w:multiLevelType w:val="multilevel"/>
    <w:tmpl w:val="21201042"/>
    <w:lvl w:ilvl="0">
      <w:start w:val="1"/>
      <w:numFmt w:val="upperLetter"/>
      <w:pStyle w:val="EKZ"/>
      <w:suff w:val="nothing"/>
      <w:lvlText w:val="Ek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53" w15:restartNumberingAfterBreak="0">
    <w:nsid w:val="65B237C1"/>
    <w:multiLevelType w:val="hybridMultilevel"/>
    <w:tmpl w:val="AD342F2C"/>
    <w:lvl w:ilvl="0" w:tplc="2E7A7E68">
      <w:start w:val="1"/>
      <w:numFmt w:val="bullet"/>
      <w:pStyle w:val="ListeMaddemi5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4" w15:restartNumberingAfterBreak="0">
    <w:nsid w:val="6A32492C"/>
    <w:multiLevelType w:val="multilevel"/>
    <w:tmpl w:val="613EE62A"/>
    <w:lvl w:ilvl="0">
      <w:start w:val="1"/>
      <w:numFmt w:val="decimal"/>
      <w:lvlText w:val="NA.%1"/>
      <w:lvlJc w:val="left"/>
      <w:pPr>
        <w:ind w:left="403" w:hanging="403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NA.%1.%2"/>
      <w:lvlJc w:val="left"/>
      <w:pPr>
        <w:ind w:left="805" w:hanging="805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NA.%1.%2.%3"/>
      <w:lvlJc w:val="left"/>
      <w:pPr>
        <w:ind w:left="1208" w:hanging="1208"/>
      </w:pPr>
      <w:rPr>
        <w:rFonts w:hint="default"/>
      </w:rPr>
    </w:lvl>
    <w:lvl w:ilvl="3">
      <w:start w:val="1"/>
      <w:numFmt w:val="decimal"/>
      <w:lvlText w:val="NA.%1.%2.%3.%4"/>
      <w:lvlJc w:val="left"/>
      <w:pPr>
        <w:ind w:left="1610" w:hanging="1610"/>
      </w:pPr>
      <w:rPr>
        <w:rFonts w:hint="default"/>
      </w:rPr>
    </w:lvl>
    <w:lvl w:ilvl="4">
      <w:start w:val="1"/>
      <w:numFmt w:val="decimal"/>
      <w:lvlText w:val="NA.%1.%2.%3.%4.%5"/>
      <w:lvlJc w:val="left"/>
      <w:pPr>
        <w:ind w:left="2013" w:hanging="2013"/>
      </w:pPr>
      <w:rPr>
        <w:rFonts w:hint="default"/>
      </w:rPr>
    </w:lvl>
    <w:lvl w:ilvl="5">
      <w:start w:val="1"/>
      <w:numFmt w:val="decimal"/>
      <w:lvlText w:val="NA.%1.%2.%3.%4.%5.%6"/>
      <w:lvlJc w:val="left"/>
      <w:pPr>
        <w:ind w:left="2415" w:hanging="241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55" w15:restartNumberingAfterBreak="0">
    <w:nsid w:val="72880A28"/>
    <w:multiLevelType w:val="multilevel"/>
    <w:tmpl w:val="24C27752"/>
    <w:lvl w:ilvl="0">
      <w:start w:val="1"/>
      <w:numFmt w:val="lowerLetter"/>
      <w:pStyle w:val="ListeNumaras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umara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umara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umara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6" w15:restartNumberingAfterBreak="0">
    <w:nsid w:val="72CA6FDF"/>
    <w:multiLevelType w:val="multilevel"/>
    <w:tmpl w:val="27B48CB0"/>
    <w:lvl w:ilvl="0">
      <w:start w:val="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90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30024"/>
    <w:multiLevelType w:val="hybridMultilevel"/>
    <w:tmpl w:val="D550EE6C"/>
    <w:lvl w:ilvl="0" w:tplc="8048EE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F00D29"/>
    <w:multiLevelType w:val="hybridMultilevel"/>
    <w:tmpl w:val="417468F6"/>
    <w:lvl w:ilvl="0" w:tplc="7D1897E2">
      <w:numFmt w:val="bullet"/>
      <w:lvlText w:val="-"/>
      <w:lvlJc w:val="left"/>
      <w:pPr>
        <w:ind w:left="1800" w:hanging="108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D7E55"/>
    <w:multiLevelType w:val="hybridMultilevel"/>
    <w:tmpl w:val="41F6F0D6"/>
    <w:lvl w:ilvl="0" w:tplc="DF8CAB38">
      <w:start w:val="1"/>
      <w:numFmt w:val="bullet"/>
      <w:pStyle w:val="ListeMadde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23448">
    <w:abstractNumId w:val="16"/>
  </w:num>
  <w:num w:numId="2" w16cid:durableId="526674508">
    <w:abstractNumId w:val="24"/>
  </w:num>
  <w:num w:numId="3" w16cid:durableId="1694651024">
    <w:abstractNumId w:val="57"/>
  </w:num>
  <w:num w:numId="4" w16cid:durableId="673995689">
    <w:abstractNumId w:val="58"/>
  </w:num>
  <w:num w:numId="5" w16cid:durableId="297885273">
    <w:abstractNumId w:val="42"/>
  </w:num>
  <w:num w:numId="6" w16cid:durableId="1399280795">
    <w:abstractNumId w:val="12"/>
  </w:num>
  <w:num w:numId="7" w16cid:durableId="1610970021">
    <w:abstractNumId w:val="47"/>
  </w:num>
  <w:num w:numId="8" w16cid:durableId="17240799">
    <w:abstractNumId w:val="38"/>
  </w:num>
  <w:num w:numId="9" w16cid:durableId="400062905">
    <w:abstractNumId w:val="17"/>
  </w:num>
  <w:num w:numId="10" w16cid:durableId="1913275231">
    <w:abstractNumId w:val="28"/>
  </w:num>
  <w:num w:numId="11" w16cid:durableId="11162137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3128811">
    <w:abstractNumId w:val="8"/>
  </w:num>
  <w:num w:numId="13" w16cid:durableId="177042320">
    <w:abstractNumId w:val="29"/>
  </w:num>
  <w:num w:numId="14" w16cid:durableId="535655666">
    <w:abstractNumId w:val="46"/>
  </w:num>
  <w:num w:numId="15" w16cid:durableId="184369417">
    <w:abstractNumId w:val="32"/>
  </w:num>
  <w:num w:numId="16" w16cid:durableId="1032456825">
    <w:abstractNumId w:val="21"/>
  </w:num>
  <w:num w:numId="17" w16cid:durableId="656766304">
    <w:abstractNumId w:val="15"/>
  </w:num>
  <w:num w:numId="18" w16cid:durableId="1919172058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522814395">
    <w:abstractNumId w:val="43"/>
  </w:num>
  <w:num w:numId="20" w16cid:durableId="585456982">
    <w:abstractNumId w:val="3"/>
  </w:num>
  <w:num w:numId="21" w16cid:durableId="789937791">
    <w:abstractNumId w:val="61"/>
  </w:num>
  <w:num w:numId="22" w16cid:durableId="1010375942">
    <w:abstractNumId w:val="2"/>
  </w:num>
  <w:num w:numId="23" w16cid:durableId="2127043930">
    <w:abstractNumId w:val="7"/>
  </w:num>
  <w:num w:numId="24" w16cid:durableId="2103718500">
    <w:abstractNumId w:val="33"/>
  </w:num>
  <w:num w:numId="25" w16cid:durableId="1070273918">
    <w:abstractNumId w:val="30"/>
  </w:num>
  <w:num w:numId="26" w16cid:durableId="936446938">
    <w:abstractNumId w:val="11"/>
  </w:num>
  <w:num w:numId="27" w16cid:durableId="763578069">
    <w:abstractNumId w:val="13"/>
  </w:num>
  <w:num w:numId="28" w16cid:durableId="1974020063">
    <w:abstractNumId w:val="23"/>
  </w:num>
  <w:num w:numId="29" w16cid:durableId="1579247933">
    <w:abstractNumId w:val="36"/>
  </w:num>
  <w:num w:numId="30" w16cid:durableId="507986883">
    <w:abstractNumId w:val="39"/>
  </w:num>
  <w:num w:numId="31" w16cid:durableId="1561480490">
    <w:abstractNumId w:val="31"/>
  </w:num>
  <w:num w:numId="32" w16cid:durableId="124545377">
    <w:abstractNumId w:val="4"/>
  </w:num>
  <w:num w:numId="33" w16cid:durableId="1246038471">
    <w:abstractNumId w:val="49"/>
  </w:num>
  <w:num w:numId="34" w16cid:durableId="1539779254">
    <w:abstractNumId w:val="59"/>
  </w:num>
  <w:num w:numId="35" w16cid:durableId="1804035302">
    <w:abstractNumId w:val="5"/>
  </w:num>
  <w:num w:numId="36" w16cid:durableId="1427118688">
    <w:abstractNumId w:val="41"/>
  </w:num>
  <w:num w:numId="37" w16cid:durableId="1968192907">
    <w:abstractNumId w:val="60"/>
  </w:num>
  <w:num w:numId="38" w16cid:durableId="303196361">
    <w:abstractNumId w:val="19"/>
  </w:num>
  <w:num w:numId="39" w16cid:durableId="106433131">
    <w:abstractNumId w:val="51"/>
  </w:num>
  <w:num w:numId="40" w16cid:durableId="189494451">
    <w:abstractNumId w:val="27"/>
  </w:num>
  <w:num w:numId="41" w16cid:durableId="1498157396">
    <w:abstractNumId w:val="6"/>
  </w:num>
  <w:num w:numId="42" w16cid:durableId="199361118">
    <w:abstractNumId w:val="9"/>
  </w:num>
  <w:num w:numId="43" w16cid:durableId="2043899017">
    <w:abstractNumId w:val="52"/>
  </w:num>
  <w:num w:numId="44" w16cid:durableId="673412825">
    <w:abstractNumId w:val="35"/>
  </w:num>
  <w:num w:numId="45" w16cid:durableId="1410227817">
    <w:abstractNumId w:val="62"/>
  </w:num>
  <w:num w:numId="46" w16cid:durableId="1793327414">
    <w:abstractNumId w:val="20"/>
  </w:num>
  <w:num w:numId="47" w16cid:durableId="663781318">
    <w:abstractNumId w:val="44"/>
  </w:num>
  <w:num w:numId="48" w16cid:durableId="1043947853">
    <w:abstractNumId w:val="50"/>
  </w:num>
  <w:num w:numId="49" w16cid:durableId="309335356">
    <w:abstractNumId w:val="53"/>
  </w:num>
  <w:num w:numId="50" w16cid:durableId="713846197">
    <w:abstractNumId w:val="55"/>
  </w:num>
  <w:num w:numId="51" w16cid:durableId="590815860">
    <w:abstractNumId w:val="0"/>
  </w:num>
  <w:num w:numId="52" w16cid:durableId="1956521192">
    <w:abstractNumId w:val="34"/>
  </w:num>
  <w:num w:numId="53" w16cid:durableId="1983775983">
    <w:abstractNumId w:val="14"/>
  </w:num>
  <w:num w:numId="54" w16cid:durableId="892694590">
    <w:abstractNumId w:val="22"/>
  </w:num>
  <w:num w:numId="55" w16cid:durableId="964166100">
    <w:abstractNumId w:val="40"/>
  </w:num>
  <w:num w:numId="56" w16cid:durableId="1673794845">
    <w:abstractNumId w:val="10"/>
  </w:num>
  <w:num w:numId="57" w16cid:durableId="1166021570">
    <w:abstractNumId w:val="18"/>
  </w:num>
  <w:num w:numId="58" w16cid:durableId="652366571">
    <w:abstractNumId w:val="26"/>
  </w:num>
  <w:num w:numId="59" w16cid:durableId="1428648650">
    <w:abstractNumId w:val="25"/>
  </w:num>
  <w:num w:numId="60" w16cid:durableId="585378678">
    <w:abstractNumId w:val="37"/>
  </w:num>
  <w:num w:numId="61" w16cid:durableId="1505440886">
    <w:abstractNumId w:val="54"/>
  </w:num>
  <w:num w:numId="62" w16cid:durableId="693002302">
    <w:abstractNumId w:val="45"/>
  </w:num>
  <w:num w:numId="63" w16cid:durableId="1530334697">
    <w:abstractNumId w:val="48"/>
  </w:num>
  <w:num w:numId="64" w16cid:durableId="1295721375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G4ZsMb1qRdP8vpyOq6F7rX9RakPbMtARvfZgPcrv2Enm6uxvwT8DmPGl3WsS/RJaAL5EKxhV07tywdGFxAUU+w==" w:salt="JgNTBmdO4WI1n/Li0mN+k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11A5"/>
    <w:rsid w:val="00002341"/>
    <w:rsid w:val="00003F61"/>
    <w:rsid w:val="0001046D"/>
    <w:rsid w:val="00012169"/>
    <w:rsid w:val="00013269"/>
    <w:rsid w:val="00013CAC"/>
    <w:rsid w:val="00014DD5"/>
    <w:rsid w:val="00017806"/>
    <w:rsid w:val="00017D01"/>
    <w:rsid w:val="00017F35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76C4B"/>
    <w:rsid w:val="00081544"/>
    <w:rsid w:val="0009026D"/>
    <w:rsid w:val="0009502F"/>
    <w:rsid w:val="0009787A"/>
    <w:rsid w:val="000A2660"/>
    <w:rsid w:val="000A390B"/>
    <w:rsid w:val="000A6869"/>
    <w:rsid w:val="000B12D1"/>
    <w:rsid w:val="000B1859"/>
    <w:rsid w:val="000B1A86"/>
    <w:rsid w:val="000B402D"/>
    <w:rsid w:val="000B6135"/>
    <w:rsid w:val="000C762F"/>
    <w:rsid w:val="000C7AC8"/>
    <w:rsid w:val="000D3F1E"/>
    <w:rsid w:val="000D532C"/>
    <w:rsid w:val="000D6C66"/>
    <w:rsid w:val="000D6E6C"/>
    <w:rsid w:val="000D7B12"/>
    <w:rsid w:val="000E077A"/>
    <w:rsid w:val="000E4287"/>
    <w:rsid w:val="000E6DED"/>
    <w:rsid w:val="000E77D9"/>
    <w:rsid w:val="000F371B"/>
    <w:rsid w:val="000F533C"/>
    <w:rsid w:val="000F6FA7"/>
    <w:rsid w:val="001013FF"/>
    <w:rsid w:val="001014EF"/>
    <w:rsid w:val="001020A5"/>
    <w:rsid w:val="001034D0"/>
    <w:rsid w:val="00103AEF"/>
    <w:rsid w:val="001056EE"/>
    <w:rsid w:val="00107A66"/>
    <w:rsid w:val="00111DD9"/>
    <w:rsid w:val="0011407F"/>
    <w:rsid w:val="00114F93"/>
    <w:rsid w:val="00116435"/>
    <w:rsid w:val="00116B8F"/>
    <w:rsid w:val="00124064"/>
    <w:rsid w:val="00132BAE"/>
    <w:rsid w:val="00135633"/>
    <w:rsid w:val="001414F9"/>
    <w:rsid w:val="00144080"/>
    <w:rsid w:val="00144553"/>
    <w:rsid w:val="00144A95"/>
    <w:rsid w:val="001468A6"/>
    <w:rsid w:val="0014700C"/>
    <w:rsid w:val="00150C9E"/>
    <w:rsid w:val="0015407B"/>
    <w:rsid w:val="00156F9D"/>
    <w:rsid w:val="00166B62"/>
    <w:rsid w:val="0017796D"/>
    <w:rsid w:val="00181FB3"/>
    <w:rsid w:val="0018351D"/>
    <w:rsid w:val="00184586"/>
    <w:rsid w:val="0019077F"/>
    <w:rsid w:val="00191B57"/>
    <w:rsid w:val="001924BC"/>
    <w:rsid w:val="0019492E"/>
    <w:rsid w:val="0019521F"/>
    <w:rsid w:val="001A2100"/>
    <w:rsid w:val="001A64F0"/>
    <w:rsid w:val="001A673A"/>
    <w:rsid w:val="001B6676"/>
    <w:rsid w:val="001C2AF0"/>
    <w:rsid w:val="001D0DF1"/>
    <w:rsid w:val="001D0F72"/>
    <w:rsid w:val="001D3C63"/>
    <w:rsid w:val="001D3D70"/>
    <w:rsid w:val="001E39C6"/>
    <w:rsid w:val="001E410E"/>
    <w:rsid w:val="001E5483"/>
    <w:rsid w:val="001E5E85"/>
    <w:rsid w:val="001E6984"/>
    <w:rsid w:val="001E73EE"/>
    <w:rsid w:val="001F0710"/>
    <w:rsid w:val="001F3870"/>
    <w:rsid w:val="001F652F"/>
    <w:rsid w:val="001F79C3"/>
    <w:rsid w:val="002152FD"/>
    <w:rsid w:val="002155AD"/>
    <w:rsid w:val="002240A0"/>
    <w:rsid w:val="00224CF5"/>
    <w:rsid w:val="00224F57"/>
    <w:rsid w:val="00233A11"/>
    <w:rsid w:val="0023571C"/>
    <w:rsid w:val="00244938"/>
    <w:rsid w:val="002450AB"/>
    <w:rsid w:val="00246A6F"/>
    <w:rsid w:val="0024790F"/>
    <w:rsid w:val="0025350D"/>
    <w:rsid w:val="00257461"/>
    <w:rsid w:val="00257585"/>
    <w:rsid w:val="00264315"/>
    <w:rsid w:val="00270B2C"/>
    <w:rsid w:val="00271F7C"/>
    <w:rsid w:val="00272145"/>
    <w:rsid w:val="002729BC"/>
    <w:rsid w:val="00274455"/>
    <w:rsid w:val="0027446A"/>
    <w:rsid w:val="002751DB"/>
    <w:rsid w:val="00276ADC"/>
    <w:rsid w:val="002773BC"/>
    <w:rsid w:val="00281ABF"/>
    <w:rsid w:val="002823BA"/>
    <w:rsid w:val="00284712"/>
    <w:rsid w:val="00285C66"/>
    <w:rsid w:val="002863F5"/>
    <w:rsid w:val="00294B1A"/>
    <w:rsid w:val="00294E1E"/>
    <w:rsid w:val="00296FBB"/>
    <w:rsid w:val="002A452D"/>
    <w:rsid w:val="002B1E9B"/>
    <w:rsid w:val="002B4A09"/>
    <w:rsid w:val="002B4B8C"/>
    <w:rsid w:val="002B4D08"/>
    <w:rsid w:val="002B505C"/>
    <w:rsid w:val="002C3403"/>
    <w:rsid w:val="002C4135"/>
    <w:rsid w:val="002C4669"/>
    <w:rsid w:val="002C6366"/>
    <w:rsid w:val="002C7E73"/>
    <w:rsid w:val="002D18E9"/>
    <w:rsid w:val="002D3B7B"/>
    <w:rsid w:val="002D4765"/>
    <w:rsid w:val="002D70D2"/>
    <w:rsid w:val="002D78A7"/>
    <w:rsid w:val="002D7D2E"/>
    <w:rsid w:val="002E27FD"/>
    <w:rsid w:val="002E3B4D"/>
    <w:rsid w:val="002F1539"/>
    <w:rsid w:val="002F32A2"/>
    <w:rsid w:val="002F472F"/>
    <w:rsid w:val="002F533B"/>
    <w:rsid w:val="00306E2E"/>
    <w:rsid w:val="0031192E"/>
    <w:rsid w:val="00320FC9"/>
    <w:rsid w:val="00326C4D"/>
    <w:rsid w:val="0032794B"/>
    <w:rsid w:val="003279A1"/>
    <w:rsid w:val="00334D5C"/>
    <w:rsid w:val="003367B2"/>
    <w:rsid w:val="00340BE1"/>
    <w:rsid w:val="00341C27"/>
    <w:rsid w:val="00345E77"/>
    <w:rsid w:val="00346B1C"/>
    <w:rsid w:val="0034704D"/>
    <w:rsid w:val="0034765C"/>
    <w:rsid w:val="00350782"/>
    <w:rsid w:val="00355982"/>
    <w:rsid w:val="003560BA"/>
    <w:rsid w:val="0035634E"/>
    <w:rsid w:val="003569F9"/>
    <w:rsid w:val="00356A1A"/>
    <w:rsid w:val="0036129D"/>
    <w:rsid w:val="003613F2"/>
    <w:rsid w:val="00363D83"/>
    <w:rsid w:val="00373042"/>
    <w:rsid w:val="003829B1"/>
    <w:rsid w:val="00382B3F"/>
    <w:rsid w:val="00383560"/>
    <w:rsid w:val="00384577"/>
    <w:rsid w:val="003866E7"/>
    <w:rsid w:val="003868AE"/>
    <w:rsid w:val="00387B35"/>
    <w:rsid w:val="00390845"/>
    <w:rsid w:val="003922BA"/>
    <w:rsid w:val="003956A4"/>
    <w:rsid w:val="003A3F96"/>
    <w:rsid w:val="003A7124"/>
    <w:rsid w:val="003B0DE2"/>
    <w:rsid w:val="003B1970"/>
    <w:rsid w:val="003B4F8C"/>
    <w:rsid w:val="003B5861"/>
    <w:rsid w:val="003B614F"/>
    <w:rsid w:val="003D141C"/>
    <w:rsid w:val="003D220D"/>
    <w:rsid w:val="003D27A5"/>
    <w:rsid w:val="003D4102"/>
    <w:rsid w:val="003D4206"/>
    <w:rsid w:val="003D5474"/>
    <w:rsid w:val="003D7237"/>
    <w:rsid w:val="003D7885"/>
    <w:rsid w:val="003E0B31"/>
    <w:rsid w:val="003E32D2"/>
    <w:rsid w:val="003F0858"/>
    <w:rsid w:val="003F3021"/>
    <w:rsid w:val="003F6A22"/>
    <w:rsid w:val="003F6E09"/>
    <w:rsid w:val="00400CEC"/>
    <w:rsid w:val="004013CB"/>
    <w:rsid w:val="00401E13"/>
    <w:rsid w:val="00402570"/>
    <w:rsid w:val="004050ED"/>
    <w:rsid w:val="00407519"/>
    <w:rsid w:val="00410AD7"/>
    <w:rsid w:val="00411089"/>
    <w:rsid w:val="0041139A"/>
    <w:rsid w:val="004123E8"/>
    <w:rsid w:val="00430156"/>
    <w:rsid w:val="00430604"/>
    <w:rsid w:val="00431C44"/>
    <w:rsid w:val="0043284F"/>
    <w:rsid w:val="004334A6"/>
    <w:rsid w:val="00436BA2"/>
    <w:rsid w:val="00436EA4"/>
    <w:rsid w:val="00441CF4"/>
    <w:rsid w:val="00443B82"/>
    <w:rsid w:val="00443D7F"/>
    <w:rsid w:val="004538E2"/>
    <w:rsid w:val="00454AAB"/>
    <w:rsid w:val="0045630E"/>
    <w:rsid w:val="0045763F"/>
    <w:rsid w:val="00462673"/>
    <w:rsid w:val="00462FA7"/>
    <w:rsid w:val="004676E7"/>
    <w:rsid w:val="00467A64"/>
    <w:rsid w:val="00470FF2"/>
    <w:rsid w:val="00471CBF"/>
    <w:rsid w:val="00475760"/>
    <w:rsid w:val="00484AA9"/>
    <w:rsid w:val="004930DB"/>
    <w:rsid w:val="0049582E"/>
    <w:rsid w:val="00496A9E"/>
    <w:rsid w:val="004A18AC"/>
    <w:rsid w:val="004A1CB8"/>
    <w:rsid w:val="004A5E8A"/>
    <w:rsid w:val="004A7448"/>
    <w:rsid w:val="004A799D"/>
    <w:rsid w:val="004B1067"/>
    <w:rsid w:val="004B1E6E"/>
    <w:rsid w:val="004B4FEC"/>
    <w:rsid w:val="004B6888"/>
    <w:rsid w:val="004B7C25"/>
    <w:rsid w:val="004C0A47"/>
    <w:rsid w:val="004C1806"/>
    <w:rsid w:val="004C2627"/>
    <w:rsid w:val="004D06FB"/>
    <w:rsid w:val="004D07D5"/>
    <w:rsid w:val="004D2AD9"/>
    <w:rsid w:val="004E040D"/>
    <w:rsid w:val="004E2169"/>
    <w:rsid w:val="004E2970"/>
    <w:rsid w:val="004E5FFF"/>
    <w:rsid w:val="004F3BA1"/>
    <w:rsid w:val="004F3F6C"/>
    <w:rsid w:val="004F6580"/>
    <w:rsid w:val="004F6EA8"/>
    <w:rsid w:val="004F7CF8"/>
    <w:rsid w:val="00502011"/>
    <w:rsid w:val="005035DD"/>
    <w:rsid w:val="00505307"/>
    <w:rsid w:val="0050613B"/>
    <w:rsid w:val="005079E0"/>
    <w:rsid w:val="00514E35"/>
    <w:rsid w:val="00516368"/>
    <w:rsid w:val="00520939"/>
    <w:rsid w:val="00521B97"/>
    <w:rsid w:val="00521C22"/>
    <w:rsid w:val="0052279D"/>
    <w:rsid w:val="00525FD9"/>
    <w:rsid w:val="005265A2"/>
    <w:rsid w:val="00527CA7"/>
    <w:rsid w:val="00532AED"/>
    <w:rsid w:val="005339EC"/>
    <w:rsid w:val="00534E8B"/>
    <w:rsid w:val="00535489"/>
    <w:rsid w:val="005414AD"/>
    <w:rsid w:val="00544687"/>
    <w:rsid w:val="0054520A"/>
    <w:rsid w:val="005465B9"/>
    <w:rsid w:val="005503B3"/>
    <w:rsid w:val="00552177"/>
    <w:rsid w:val="005524D7"/>
    <w:rsid w:val="00553B34"/>
    <w:rsid w:val="00555F7C"/>
    <w:rsid w:val="00556057"/>
    <w:rsid w:val="005569A9"/>
    <w:rsid w:val="00557ECB"/>
    <w:rsid w:val="00560055"/>
    <w:rsid w:val="00563910"/>
    <w:rsid w:val="00564C09"/>
    <w:rsid w:val="005665DD"/>
    <w:rsid w:val="00570863"/>
    <w:rsid w:val="00576A78"/>
    <w:rsid w:val="00577EC9"/>
    <w:rsid w:val="00580F1A"/>
    <w:rsid w:val="005825AB"/>
    <w:rsid w:val="00582F8D"/>
    <w:rsid w:val="00592853"/>
    <w:rsid w:val="005936F9"/>
    <w:rsid w:val="005952D9"/>
    <w:rsid w:val="00596ED7"/>
    <w:rsid w:val="005A0226"/>
    <w:rsid w:val="005A1979"/>
    <w:rsid w:val="005A56EF"/>
    <w:rsid w:val="005B1287"/>
    <w:rsid w:val="005B3DAF"/>
    <w:rsid w:val="005C23AA"/>
    <w:rsid w:val="005C28F5"/>
    <w:rsid w:val="005C373E"/>
    <w:rsid w:val="005C5FFA"/>
    <w:rsid w:val="005D037F"/>
    <w:rsid w:val="005D5B38"/>
    <w:rsid w:val="005D69F5"/>
    <w:rsid w:val="005E7B48"/>
    <w:rsid w:val="005F0381"/>
    <w:rsid w:val="005F147B"/>
    <w:rsid w:val="005F35FA"/>
    <w:rsid w:val="005F74F5"/>
    <w:rsid w:val="00600F6A"/>
    <w:rsid w:val="0060168C"/>
    <w:rsid w:val="00606B85"/>
    <w:rsid w:val="0060792A"/>
    <w:rsid w:val="00612CBA"/>
    <w:rsid w:val="00615ECC"/>
    <w:rsid w:val="006164C0"/>
    <w:rsid w:val="006178A3"/>
    <w:rsid w:val="006205BE"/>
    <w:rsid w:val="006214BB"/>
    <w:rsid w:val="006236CB"/>
    <w:rsid w:val="00625BA0"/>
    <w:rsid w:val="00627C7C"/>
    <w:rsid w:val="00645CF9"/>
    <w:rsid w:val="0065112D"/>
    <w:rsid w:val="00660FA4"/>
    <w:rsid w:val="00664AE8"/>
    <w:rsid w:val="00670DE5"/>
    <w:rsid w:val="00672064"/>
    <w:rsid w:val="00675005"/>
    <w:rsid w:val="00675D99"/>
    <w:rsid w:val="006773E0"/>
    <w:rsid w:val="00682549"/>
    <w:rsid w:val="00683D3D"/>
    <w:rsid w:val="006848AA"/>
    <w:rsid w:val="0068584D"/>
    <w:rsid w:val="00695A34"/>
    <w:rsid w:val="006A1DC5"/>
    <w:rsid w:val="006A480C"/>
    <w:rsid w:val="006A58CC"/>
    <w:rsid w:val="006A6ED6"/>
    <w:rsid w:val="006B2B64"/>
    <w:rsid w:val="006B33D1"/>
    <w:rsid w:val="006B48C5"/>
    <w:rsid w:val="006C3579"/>
    <w:rsid w:val="006C572E"/>
    <w:rsid w:val="006C66F4"/>
    <w:rsid w:val="006D05FA"/>
    <w:rsid w:val="006D3410"/>
    <w:rsid w:val="006D567A"/>
    <w:rsid w:val="006E3131"/>
    <w:rsid w:val="006E3739"/>
    <w:rsid w:val="006E586F"/>
    <w:rsid w:val="006F22F7"/>
    <w:rsid w:val="00703CB8"/>
    <w:rsid w:val="007130AF"/>
    <w:rsid w:val="00720236"/>
    <w:rsid w:val="00723ECD"/>
    <w:rsid w:val="00725A8F"/>
    <w:rsid w:val="00726604"/>
    <w:rsid w:val="007310C6"/>
    <w:rsid w:val="0073125A"/>
    <w:rsid w:val="0073175D"/>
    <w:rsid w:val="00735D99"/>
    <w:rsid w:val="0073601D"/>
    <w:rsid w:val="00737992"/>
    <w:rsid w:val="00742300"/>
    <w:rsid w:val="0074285F"/>
    <w:rsid w:val="007432C9"/>
    <w:rsid w:val="00746C38"/>
    <w:rsid w:val="00750F74"/>
    <w:rsid w:val="00752BEE"/>
    <w:rsid w:val="007537CC"/>
    <w:rsid w:val="0075714A"/>
    <w:rsid w:val="00762576"/>
    <w:rsid w:val="00764EED"/>
    <w:rsid w:val="0077012A"/>
    <w:rsid w:val="007713CF"/>
    <w:rsid w:val="007728D5"/>
    <w:rsid w:val="00773CA3"/>
    <w:rsid w:val="00773EEC"/>
    <w:rsid w:val="00777145"/>
    <w:rsid w:val="00777707"/>
    <w:rsid w:val="00783EA0"/>
    <w:rsid w:val="00785BA0"/>
    <w:rsid w:val="00787C8E"/>
    <w:rsid w:val="007905B3"/>
    <w:rsid w:val="00795738"/>
    <w:rsid w:val="007A56E3"/>
    <w:rsid w:val="007B53EA"/>
    <w:rsid w:val="007C4476"/>
    <w:rsid w:val="007C51AB"/>
    <w:rsid w:val="007D0595"/>
    <w:rsid w:val="007D096F"/>
    <w:rsid w:val="007D0BE5"/>
    <w:rsid w:val="007D12C9"/>
    <w:rsid w:val="007D68EC"/>
    <w:rsid w:val="007E25F3"/>
    <w:rsid w:val="007E4D95"/>
    <w:rsid w:val="007E56B3"/>
    <w:rsid w:val="007F35D5"/>
    <w:rsid w:val="007F4AC7"/>
    <w:rsid w:val="007F4F90"/>
    <w:rsid w:val="007F4FC5"/>
    <w:rsid w:val="00800618"/>
    <w:rsid w:val="008058EA"/>
    <w:rsid w:val="008141A4"/>
    <w:rsid w:val="0081500E"/>
    <w:rsid w:val="008167A2"/>
    <w:rsid w:val="00817217"/>
    <w:rsid w:val="00817BF2"/>
    <w:rsid w:val="0082199A"/>
    <w:rsid w:val="00830F72"/>
    <w:rsid w:val="008315A3"/>
    <w:rsid w:val="008365D8"/>
    <w:rsid w:val="008368FE"/>
    <w:rsid w:val="00842768"/>
    <w:rsid w:val="00842BFB"/>
    <w:rsid w:val="00843951"/>
    <w:rsid w:val="00844FFB"/>
    <w:rsid w:val="00846741"/>
    <w:rsid w:val="0084789F"/>
    <w:rsid w:val="00850DA2"/>
    <w:rsid w:val="00854430"/>
    <w:rsid w:val="00854922"/>
    <w:rsid w:val="00856055"/>
    <w:rsid w:val="00857646"/>
    <w:rsid w:val="00857724"/>
    <w:rsid w:val="00857DF5"/>
    <w:rsid w:val="008607CB"/>
    <w:rsid w:val="0086211F"/>
    <w:rsid w:val="00864DBD"/>
    <w:rsid w:val="008669C9"/>
    <w:rsid w:val="008700B8"/>
    <w:rsid w:val="00872F2B"/>
    <w:rsid w:val="008755AA"/>
    <w:rsid w:val="0087724D"/>
    <w:rsid w:val="008803F5"/>
    <w:rsid w:val="00883527"/>
    <w:rsid w:val="008856F2"/>
    <w:rsid w:val="008932FF"/>
    <w:rsid w:val="00897082"/>
    <w:rsid w:val="008A1852"/>
    <w:rsid w:val="008A54A0"/>
    <w:rsid w:val="008A7804"/>
    <w:rsid w:val="008A7C66"/>
    <w:rsid w:val="008B1C5A"/>
    <w:rsid w:val="008B27D0"/>
    <w:rsid w:val="008B7A97"/>
    <w:rsid w:val="008C24FD"/>
    <w:rsid w:val="008D5179"/>
    <w:rsid w:val="008D5C8E"/>
    <w:rsid w:val="008D662C"/>
    <w:rsid w:val="008D6AA8"/>
    <w:rsid w:val="008E09C1"/>
    <w:rsid w:val="008E1C11"/>
    <w:rsid w:val="008E2139"/>
    <w:rsid w:val="008F0307"/>
    <w:rsid w:val="008F0F83"/>
    <w:rsid w:val="008F3333"/>
    <w:rsid w:val="008F5332"/>
    <w:rsid w:val="009026A2"/>
    <w:rsid w:val="009165AA"/>
    <w:rsid w:val="00921FF9"/>
    <w:rsid w:val="009220FD"/>
    <w:rsid w:val="009248D9"/>
    <w:rsid w:val="00924DA7"/>
    <w:rsid w:val="00930187"/>
    <w:rsid w:val="00935B57"/>
    <w:rsid w:val="00941F49"/>
    <w:rsid w:val="00942052"/>
    <w:rsid w:val="009434F7"/>
    <w:rsid w:val="009441DE"/>
    <w:rsid w:val="009446AD"/>
    <w:rsid w:val="00945EE6"/>
    <w:rsid w:val="009469FC"/>
    <w:rsid w:val="0095160A"/>
    <w:rsid w:val="0095284A"/>
    <w:rsid w:val="00955EB8"/>
    <w:rsid w:val="009621CC"/>
    <w:rsid w:val="00962B4E"/>
    <w:rsid w:val="00974DA7"/>
    <w:rsid w:val="00987592"/>
    <w:rsid w:val="00991F54"/>
    <w:rsid w:val="0099210A"/>
    <w:rsid w:val="00994100"/>
    <w:rsid w:val="0099658A"/>
    <w:rsid w:val="00997FDD"/>
    <w:rsid w:val="009A0BC7"/>
    <w:rsid w:val="009A2DB5"/>
    <w:rsid w:val="009A338A"/>
    <w:rsid w:val="009A51E5"/>
    <w:rsid w:val="009A70F1"/>
    <w:rsid w:val="009A79E7"/>
    <w:rsid w:val="009B2A93"/>
    <w:rsid w:val="009B3536"/>
    <w:rsid w:val="009B5253"/>
    <w:rsid w:val="009B64BD"/>
    <w:rsid w:val="009B68A2"/>
    <w:rsid w:val="009B7EE5"/>
    <w:rsid w:val="009C114C"/>
    <w:rsid w:val="009D35C1"/>
    <w:rsid w:val="009D55FE"/>
    <w:rsid w:val="009E5FC8"/>
    <w:rsid w:val="009F0555"/>
    <w:rsid w:val="009F2C42"/>
    <w:rsid w:val="009F3267"/>
    <w:rsid w:val="009F3903"/>
    <w:rsid w:val="00A01E28"/>
    <w:rsid w:val="00A101A8"/>
    <w:rsid w:val="00A10E51"/>
    <w:rsid w:val="00A12EE3"/>
    <w:rsid w:val="00A16B7E"/>
    <w:rsid w:val="00A322B2"/>
    <w:rsid w:val="00A36726"/>
    <w:rsid w:val="00A37A35"/>
    <w:rsid w:val="00A4064C"/>
    <w:rsid w:val="00A40792"/>
    <w:rsid w:val="00A41AFF"/>
    <w:rsid w:val="00A50898"/>
    <w:rsid w:val="00A50F9B"/>
    <w:rsid w:val="00A51DDD"/>
    <w:rsid w:val="00A56D41"/>
    <w:rsid w:val="00A61D75"/>
    <w:rsid w:val="00A65612"/>
    <w:rsid w:val="00A65724"/>
    <w:rsid w:val="00A7036D"/>
    <w:rsid w:val="00A70706"/>
    <w:rsid w:val="00A725DC"/>
    <w:rsid w:val="00A767BD"/>
    <w:rsid w:val="00A8364E"/>
    <w:rsid w:val="00A86703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6EC"/>
    <w:rsid w:val="00AD6D78"/>
    <w:rsid w:val="00AD7DD9"/>
    <w:rsid w:val="00AE28D0"/>
    <w:rsid w:val="00AE2EC4"/>
    <w:rsid w:val="00AE7FCE"/>
    <w:rsid w:val="00AF0B29"/>
    <w:rsid w:val="00AF11F2"/>
    <w:rsid w:val="00AF2502"/>
    <w:rsid w:val="00AF2AA7"/>
    <w:rsid w:val="00AF3408"/>
    <w:rsid w:val="00AF64A9"/>
    <w:rsid w:val="00AF73FE"/>
    <w:rsid w:val="00B0353A"/>
    <w:rsid w:val="00B049E4"/>
    <w:rsid w:val="00B05A7B"/>
    <w:rsid w:val="00B06E92"/>
    <w:rsid w:val="00B11932"/>
    <w:rsid w:val="00B12966"/>
    <w:rsid w:val="00B176BB"/>
    <w:rsid w:val="00B200FD"/>
    <w:rsid w:val="00B259FC"/>
    <w:rsid w:val="00B27CBB"/>
    <w:rsid w:val="00B37225"/>
    <w:rsid w:val="00B37AF9"/>
    <w:rsid w:val="00B45924"/>
    <w:rsid w:val="00B64A37"/>
    <w:rsid w:val="00B6546E"/>
    <w:rsid w:val="00B65EF1"/>
    <w:rsid w:val="00B679E4"/>
    <w:rsid w:val="00B708D7"/>
    <w:rsid w:val="00B7123A"/>
    <w:rsid w:val="00B712A3"/>
    <w:rsid w:val="00B741C4"/>
    <w:rsid w:val="00B7766A"/>
    <w:rsid w:val="00B81B22"/>
    <w:rsid w:val="00B82436"/>
    <w:rsid w:val="00B83626"/>
    <w:rsid w:val="00B86ABA"/>
    <w:rsid w:val="00B874AF"/>
    <w:rsid w:val="00B92898"/>
    <w:rsid w:val="00B92B27"/>
    <w:rsid w:val="00B93E5D"/>
    <w:rsid w:val="00B95C3D"/>
    <w:rsid w:val="00BA1685"/>
    <w:rsid w:val="00BA2AD9"/>
    <w:rsid w:val="00BA4339"/>
    <w:rsid w:val="00BA58BA"/>
    <w:rsid w:val="00BA5E74"/>
    <w:rsid w:val="00BA647E"/>
    <w:rsid w:val="00BB1F46"/>
    <w:rsid w:val="00BB5562"/>
    <w:rsid w:val="00BB7463"/>
    <w:rsid w:val="00BC0B8A"/>
    <w:rsid w:val="00BC49A6"/>
    <w:rsid w:val="00BC7221"/>
    <w:rsid w:val="00BC7F0E"/>
    <w:rsid w:val="00BD2F29"/>
    <w:rsid w:val="00BD3C84"/>
    <w:rsid w:val="00BE1143"/>
    <w:rsid w:val="00BE34B0"/>
    <w:rsid w:val="00BE3E8A"/>
    <w:rsid w:val="00BE70EA"/>
    <w:rsid w:val="00BF23F1"/>
    <w:rsid w:val="00BF4FFC"/>
    <w:rsid w:val="00BF6012"/>
    <w:rsid w:val="00BF66CC"/>
    <w:rsid w:val="00BF7BC7"/>
    <w:rsid w:val="00C06283"/>
    <w:rsid w:val="00C078F3"/>
    <w:rsid w:val="00C07E21"/>
    <w:rsid w:val="00C16E8D"/>
    <w:rsid w:val="00C20E22"/>
    <w:rsid w:val="00C22627"/>
    <w:rsid w:val="00C235BA"/>
    <w:rsid w:val="00C25B50"/>
    <w:rsid w:val="00C271D7"/>
    <w:rsid w:val="00C30FDB"/>
    <w:rsid w:val="00C321B8"/>
    <w:rsid w:val="00C34B4B"/>
    <w:rsid w:val="00C47CBE"/>
    <w:rsid w:val="00C511AC"/>
    <w:rsid w:val="00C53DAE"/>
    <w:rsid w:val="00C64D39"/>
    <w:rsid w:val="00C66135"/>
    <w:rsid w:val="00C70674"/>
    <w:rsid w:val="00C70F2C"/>
    <w:rsid w:val="00C74875"/>
    <w:rsid w:val="00C74D0A"/>
    <w:rsid w:val="00C80835"/>
    <w:rsid w:val="00C82901"/>
    <w:rsid w:val="00C8503D"/>
    <w:rsid w:val="00C87551"/>
    <w:rsid w:val="00C95B88"/>
    <w:rsid w:val="00CA25B1"/>
    <w:rsid w:val="00CA4041"/>
    <w:rsid w:val="00CA4496"/>
    <w:rsid w:val="00CB3914"/>
    <w:rsid w:val="00CB3A25"/>
    <w:rsid w:val="00CC36FD"/>
    <w:rsid w:val="00CC6221"/>
    <w:rsid w:val="00CD0D73"/>
    <w:rsid w:val="00CD20B5"/>
    <w:rsid w:val="00CD3582"/>
    <w:rsid w:val="00CD3EBB"/>
    <w:rsid w:val="00CE05CA"/>
    <w:rsid w:val="00CE3C4B"/>
    <w:rsid w:val="00CF6695"/>
    <w:rsid w:val="00D01AAC"/>
    <w:rsid w:val="00D032FD"/>
    <w:rsid w:val="00D04CA2"/>
    <w:rsid w:val="00D11FF7"/>
    <w:rsid w:val="00D132B8"/>
    <w:rsid w:val="00D13A1C"/>
    <w:rsid w:val="00D1469F"/>
    <w:rsid w:val="00D159FD"/>
    <w:rsid w:val="00D16B56"/>
    <w:rsid w:val="00D3216C"/>
    <w:rsid w:val="00D332D0"/>
    <w:rsid w:val="00D3647A"/>
    <w:rsid w:val="00D427C7"/>
    <w:rsid w:val="00D440B2"/>
    <w:rsid w:val="00D4418A"/>
    <w:rsid w:val="00D47926"/>
    <w:rsid w:val="00D54F1F"/>
    <w:rsid w:val="00D66840"/>
    <w:rsid w:val="00D6770A"/>
    <w:rsid w:val="00D67DBA"/>
    <w:rsid w:val="00D737DC"/>
    <w:rsid w:val="00D75AC8"/>
    <w:rsid w:val="00D76EFA"/>
    <w:rsid w:val="00D772A4"/>
    <w:rsid w:val="00D772CF"/>
    <w:rsid w:val="00D80FC0"/>
    <w:rsid w:val="00D81FF5"/>
    <w:rsid w:val="00D84FA6"/>
    <w:rsid w:val="00D85A2D"/>
    <w:rsid w:val="00D85B98"/>
    <w:rsid w:val="00D91009"/>
    <w:rsid w:val="00D97799"/>
    <w:rsid w:val="00D97DA2"/>
    <w:rsid w:val="00DA00E5"/>
    <w:rsid w:val="00DA1F3B"/>
    <w:rsid w:val="00DA2CB8"/>
    <w:rsid w:val="00DA41C2"/>
    <w:rsid w:val="00DB1226"/>
    <w:rsid w:val="00DB2B34"/>
    <w:rsid w:val="00DC076A"/>
    <w:rsid w:val="00DC32C0"/>
    <w:rsid w:val="00DC398B"/>
    <w:rsid w:val="00DC4BD7"/>
    <w:rsid w:val="00DC6681"/>
    <w:rsid w:val="00DC67BD"/>
    <w:rsid w:val="00DC69FC"/>
    <w:rsid w:val="00DC7C93"/>
    <w:rsid w:val="00DD5FD3"/>
    <w:rsid w:val="00DD6CBE"/>
    <w:rsid w:val="00DE3CC9"/>
    <w:rsid w:val="00DE6BC5"/>
    <w:rsid w:val="00DE6D0E"/>
    <w:rsid w:val="00DF0A2E"/>
    <w:rsid w:val="00DF0C92"/>
    <w:rsid w:val="00E03F47"/>
    <w:rsid w:val="00E06D2A"/>
    <w:rsid w:val="00E07589"/>
    <w:rsid w:val="00E14B6B"/>
    <w:rsid w:val="00E1553B"/>
    <w:rsid w:val="00E15AAF"/>
    <w:rsid w:val="00E15B4D"/>
    <w:rsid w:val="00E22F07"/>
    <w:rsid w:val="00E23E7B"/>
    <w:rsid w:val="00E25EFF"/>
    <w:rsid w:val="00E266A1"/>
    <w:rsid w:val="00E3148D"/>
    <w:rsid w:val="00E3489D"/>
    <w:rsid w:val="00E45081"/>
    <w:rsid w:val="00E471D7"/>
    <w:rsid w:val="00E472D0"/>
    <w:rsid w:val="00E47EB1"/>
    <w:rsid w:val="00E5427B"/>
    <w:rsid w:val="00E56FD6"/>
    <w:rsid w:val="00E62DD0"/>
    <w:rsid w:val="00E62FE6"/>
    <w:rsid w:val="00E65150"/>
    <w:rsid w:val="00E701F3"/>
    <w:rsid w:val="00E7246C"/>
    <w:rsid w:val="00E74D6E"/>
    <w:rsid w:val="00E80F62"/>
    <w:rsid w:val="00E85C61"/>
    <w:rsid w:val="00E87E62"/>
    <w:rsid w:val="00E909C6"/>
    <w:rsid w:val="00E93C49"/>
    <w:rsid w:val="00E950BC"/>
    <w:rsid w:val="00EA0562"/>
    <w:rsid w:val="00EA3AB3"/>
    <w:rsid w:val="00EA5798"/>
    <w:rsid w:val="00EA6152"/>
    <w:rsid w:val="00EA69EA"/>
    <w:rsid w:val="00EA7285"/>
    <w:rsid w:val="00EA7E5A"/>
    <w:rsid w:val="00EB5650"/>
    <w:rsid w:val="00EC0BC4"/>
    <w:rsid w:val="00EC3CFC"/>
    <w:rsid w:val="00EC6913"/>
    <w:rsid w:val="00EC6929"/>
    <w:rsid w:val="00EC7DC2"/>
    <w:rsid w:val="00ED61DA"/>
    <w:rsid w:val="00ED70DE"/>
    <w:rsid w:val="00EE05D5"/>
    <w:rsid w:val="00EE1104"/>
    <w:rsid w:val="00EE2006"/>
    <w:rsid w:val="00EE2D52"/>
    <w:rsid w:val="00EF1CF3"/>
    <w:rsid w:val="00EF3CDA"/>
    <w:rsid w:val="00EF69D9"/>
    <w:rsid w:val="00F00043"/>
    <w:rsid w:val="00F01DD5"/>
    <w:rsid w:val="00F029A2"/>
    <w:rsid w:val="00F04400"/>
    <w:rsid w:val="00F049B6"/>
    <w:rsid w:val="00F11025"/>
    <w:rsid w:val="00F11034"/>
    <w:rsid w:val="00F110D1"/>
    <w:rsid w:val="00F121C1"/>
    <w:rsid w:val="00F12C61"/>
    <w:rsid w:val="00F12F94"/>
    <w:rsid w:val="00F1561B"/>
    <w:rsid w:val="00F213B8"/>
    <w:rsid w:val="00F22D98"/>
    <w:rsid w:val="00F22EBC"/>
    <w:rsid w:val="00F25CD1"/>
    <w:rsid w:val="00F27A93"/>
    <w:rsid w:val="00F30EC3"/>
    <w:rsid w:val="00F33C59"/>
    <w:rsid w:val="00F343DD"/>
    <w:rsid w:val="00F40E0E"/>
    <w:rsid w:val="00F439CD"/>
    <w:rsid w:val="00F445D9"/>
    <w:rsid w:val="00F476CA"/>
    <w:rsid w:val="00F50964"/>
    <w:rsid w:val="00F50E0F"/>
    <w:rsid w:val="00F5647D"/>
    <w:rsid w:val="00F5778D"/>
    <w:rsid w:val="00F6357D"/>
    <w:rsid w:val="00F6596C"/>
    <w:rsid w:val="00F66D44"/>
    <w:rsid w:val="00F75051"/>
    <w:rsid w:val="00F75A5D"/>
    <w:rsid w:val="00F76360"/>
    <w:rsid w:val="00F7652E"/>
    <w:rsid w:val="00F80C75"/>
    <w:rsid w:val="00F823C9"/>
    <w:rsid w:val="00F824AE"/>
    <w:rsid w:val="00F93CAA"/>
    <w:rsid w:val="00F940CF"/>
    <w:rsid w:val="00F95EA1"/>
    <w:rsid w:val="00FA010B"/>
    <w:rsid w:val="00FA0FF5"/>
    <w:rsid w:val="00FB0342"/>
    <w:rsid w:val="00FB26C3"/>
    <w:rsid w:val="00FB34F9"/>
    <w:rsid w:val="00FB4E68"/>
    <w:rsid w:val="00FB6027"/>
    <w:rsid w:val="00FC391D"/>
    <w:rsid w:val="00FC4C17"/>
    <w:rsid w:val="00FD0799"/>
    <w:rsid w:val="00FD1992"/>
    <w:rsid w:val="00FE001C"/>
    <w:rsid w:val="00FE0408"/>
    <w:rsid w:val="00FE0B42"/>
    <w:rsid w:val="00FE2456"/>
    <w:rsid w:val="00FE259D"/>
    <w:rsid w:val="00FE3B97"/>
    <w:rsid w:val="00FE4647"/>
    <w:rsid w:val="00FE49D9"/>
    <w:rsid w:val="00FE537A"/>
    <w:rsid w:val="00FF109E"/>
    <w:rsid w:val="00FF62F8"/>
    <w:rsid w:val="00FF6EEB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89580AC"/>
  <w15:docId w15:val="{99358AF1-AB21-456D-B8C3-62A7742D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33C"/>
    <w:pPr>
      <w:spacing w:after="120" w:line="259" w:lineRule="auto"/>
      <w:jc w:val="both"/>
    </w:pPr>
    <w:rPr>
      <w:rFonts w:ascii="Cambria" w:eastAsiaTheme="minorHAnsi" w:hAnsi="Cambria" w:cstheme="minorBidi"/>
      <w:sz w:val="22"/>
      <w:szCs w:val="22"/>
      <w:lang w:eastAsia="en-US"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rsid w:val="000F533C"/>
    <w:pPr>
      <w:keepNext/>
      <w:numPr>
        <w:numId w:val="40"/>
      </w:numPr>
      <w:tabs>
        <w:tab w:val="clear" w:pos="432"/>
      </w:tabs>
      <w:suppressAutoHyphens/>
      <w:spacing w:before="270" w:line="270" w:lineRule="exact"/>
      <w:outlineLvl w:val="0"/>
    </w:pPr>
    <w:rPr>
      <w:b/>
      <w:sz w:val="26"/>
    </w:rPr>
  </w:style>
  <w:style w:type="paragraph" w:styleId="Balk2">
    <w:name w:val="heading 2"/>
    <w:basedOn w:val="Balk1"/>
    <w:next w:val="Normal"/>
    <w:link w:val="Balk2Char"/>
    <w:rsid w:val="000F533C"/>
    <w:pPr>
      <w:numPr>
        <w:ilvl w:val="1"/>
      </w:numPr>
      <w:tabs>
        <w:tab w:val="clear" w:pos="595"/>
      </w:tabs>
      <w:spacing w:before="60" w:line="250" w:lineRule="exact"/>
      <w:outlineLvl w:val="1"/>
    </w:pPr>
    <w:rPr>
      <w:sz w:val="24"/>
    </w:rPr>
  </w:style>
  <w:style w:type="paragraph" w:styleId="Balk3">
    <w:name w:val="heading 3"/>
    <w:aliases w:val="Heading 3 Char"/>
    <w:basedOn w:val="Balk1"/>
    <w:next w:val="Normal"/>
    <w:link w:val="Balk3Char"/>
    <w:rsid w:val="000F533C"/>
    <w:pPr>
      <w:numPr>
        <w:ilvl w:val="2"/>
      </w:numPr>
      <w:tabs>
        <w:tab w:val="clear" w:pos="720"/>
      </w:tabs>
      <w:spacing w:before="60" w:line="230" w:lineRule="exact"/>
      <w:outlineLvl w:val="2"/>
    </w:pPr>
    <w:rPr>
      <w:sz w:val="22"/>
    </w:rPr>
  </w:style>
  <w:style w:type="paragraph" w:styleId="Balk4">
    <w:name w:val="heading 4"/>
    <w:basedOn w:val="Balk3"/>
    <w:next w:val="Normal"/>
    <w:link w:val="Balk4Char"/>
    <w:rsid w:val="000F533C"/>
    <w:pPr>
      <w:numPr>
        <w:ilvl w:val="3"/>
      </w:numPr>
      <w:tabs>
        <w:tab w:val="clear" w:pos="1080"/>
      </w:tabs>
      <w:outlineLvl w:val="3"/>
    </w:pPr>
  </w:style>
  <w:style w:type="paragraph" w:styleId="Balk5">
    <w:name w:val="heading 5"/>
    <w:basedOn w:val="Balk4"/>
    <w:next w:val="Normal"/>
    <w:link w:val="Balk5Char"/>
    <w:rsid w:val="000F533C"/>
    <w:pPr>
      <w:numPr>
        <w:ilvl w:val="4"/>
      </w:numPr>
      <w:tabs>
        <w:tab w:val="clear" w:pos="1191"/>
      </w:tabs>
      <w:outlineLvl w:val="4"/>
    </w:pPr>
  </w:style>
  <w:style w:type="paragraph" w:styleId="Balk6">
    <w:name w:val="heading 6"/>
    <w:basedOn w:val="Balk5"/>
    <w:next w:val="Normal"/>
    <w:link w:val="Balk6Char"/>
    <w:rsid w:val="000F533C"/>
    <w:pPr>
      <w:numPr>
        <w:ilvl w:val="5"/>
      </w:numPr>
      <w:tabs>
        <w:tab w:val="clear" w:pos="1332"/>
      </w:tabs>
      <w:outlineLvl w:val="5"/>
    </w:pPr>
  </w:style>
  <w:style w:type="paragraph" w:styleId="Balk7">
    <w:name w:val="heading 7"/>
    <w:basedOn w:val="Balk6"/>
    <w:next w:val="Normal"/>
    <w:link w:val="Balk7Char"/>
    <w:qFormat/>
    <w:rsid w:val="000F533C"/>
    <w:pPr>
      <w:numPr>
        <w:ilvl w:val="6"/>
      </w:numPr>
      <w:outlineLvl w:val="6"/>
    </w:pPr>
  </w:style>
  <w:style w:type="paragraph" w:styleId="Balk8">
    <w:name w:val="heading 8"/>
    <w:basedOn w:val="Balk6"/>
    <w:next w:val="Normal"/>
    <w:link w:val="Balk8Char"/>
    <w:qFormat/>
    <w:rsid w:val="000F533C"/>
    <w:pPr>
      <w:numPr>
        <w:ilvl w:val="7"/>
      </w:numPr>
      <w:outlineLvl w:val="7"/>
    </w:pPr>
  </w:style>
  <w:style w:type="paragraph" w:styleId="Balk9">
    <w:name w:val="heading 9"/>
    <w:basedOn w:val="Balk6"/>
    <w:next w:val="Normal"/>
    <w:link w:val="Balk9Char"/>
    <w:qFormat/>
    <w:rsid w:val="000F533C"/>
    <w:pPr>
      <w:numPr>
        <w:ilvl w:val="8"/>
      </w:numPr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0F533C"/>
    <w:pPr>
      <w:tabs>
        <w:tab w:val="left" w:pos="720"/>
        <w:tab w:val="right" w:leader="dot" w:pos="9752"/>
      </w:tabs>
      <w:suppressAutoHyphens/>
      <w:spacing w:before="120"/>
      <w:ind w:left="720" w:right="500" w:hanging="720"/>
    </w:pPr>
    <w:rPr>
      <w:b/>
    </w:rPr>
  </w:style>
  <w:style w:type="paragraph" w:styleId="T2">
    <w:name w:val="toc 2"/>
    <w:basedOn w:val="T1"/>
    <w:next w:val="Normal"/>
    <w:semiHidden/>
    <w:rsid w:val="000F533C"/>
    <w:pPr>
      <w:spacing w:before="0"/>
    </w:pPr>
  </w:style>
  <w:style w:type="paragraph" w:styleId="T3">
    <w:name w:val="toc 3"/>
    <w:basedOn w:val="T2"/>
    <w:next w:val="Normal"/>
    <w:semiHidden/>
    <w:rsid w:val="000F533C"/>
  </w:style>
  <w:style w:type="paragraph" w:styleId="T4">
    <w:name w:val="toc 4"/>
    <w:basedOn w:val="T2"/>
    <w:next w:val="Normal"/>
    <w:semiHidden/>
    <w:rsid w:val="000F533C"/>
    <w:pPr>
      <w:tabs>
        <w:tab w:val="clear" w:pos="720"/>
        <w:tab w:val="left" w:pos="1140"/>
      </w:tabs>
      <w:ind w:left="1140" w:hanging="1140"/>
    </w:pPr>
  </w:style>
  <w:style w:type="paragraph" w:styleId="T5">
    <w:name w:val="toc 5"/>
    <w:basedOn w:val="T4"/>
    <w:next w:val="Normal"/>
    <w:semiHidden/>
    <w:rsid w:val="000F533C"/>
  </w:style>
  <w:style w:type="paragraph" w:styleId="T9">
    <w:name w:val="toc 9"/>
    <w:basedOn w:val="T1"/>
    <w:next w:val="Normal"/>
    <w:semiHidden/>
    <w:rsid w:val="000F533C"/>
    <w:pPr>
      <w:tabs>
        <w:tab w:val="clear" w:pos="720"/>
      </w:tabs>
      <w:ind w:left="0" w:firstLine="0"/>
    </w:pPr>
  </w:style>
  <w:style w:type="paragraph" w:styleId="T8">
    <w:name w:val="toc 8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7">
    <w:name w:val="toc 7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styleId="T6">
    <w:name w:val="toc 6"/>
    <w:basedOn w:val="T4"/>
    <w:next w:val="Normal"/>
    <w:semiHidden/>
    <w:rsid w:val="000F533C"/>
    <w:pPr>
      <w:tabs>
        <w:tab w:val="clear" w:pos="1140"/>
        <w:tab w:val="left" w:pos="1440"/>
      </w:tabs>
      <w:ind w:left="1440" w:hanging="1440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link w:val="AltBilgiChar"/>
    <w:uiPriority w:val="99"/>
    <w:rsid w:val="000F533C"/>
    <w:pPr>
      <w:tabs>
        <w:tab w:val="right" w:pos="9752"/>
      </w:tabs>
      <w:spacing w:line="220" w:lineRule="exact"/>
    </w:pPr>
  </w:style>
  <w:style w:type="paragraph" w:styleId="stBilgi">
    <w:name w:val="header"/>
    <w:basedOn w:val="Normal"/>
    <w:link w:val="stBilgiChar"/>
    <w:uiPriority w:val="99"/>
    <w:rsid w:val="000F533C"/>
    <w:pPr>
      <w:spacing w:after="740" w:line="220" w:lineRule="exact"/>
    </w:pPr>
    <w:rPr>
      <w:b/>
      <w:sz w:val="24"/>
    </w:rPr>
  </w:style>
  <w:style w:type="paragraph" w:styleId="NormalWeb">
    <w:name w:val="Normal (Web)"/>
    <w:basedOn w:val="Normal"/>
    <w:uiPriority w:val="99"/>
    <w:rsid w:val="000F533C"/>
    <w:rPr>
      <w:sz w:val="26"/>
      <w:szCs w:val="26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basedOn w:val="VarsaylanParagrafYazTipi"/>
    <w:link w:val="Balk3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StyleHeading2Arial">
    <w:name w:val="Style Heading 2 + Arial"/>
    <w:basedOn w:val="Balk2"/>
    <w:rsid w:val="00C271D7"/>
    <w:rPr>
      <w:bCs/>
    </w:rPr>
  </w:style>
  <w:style w:type="paragraph" w:customStyle="1" w:styleId="StyleHeading211pt">
    <w:name w:val="Style Heading 2 + 11 pt"/>
    <w:basedOn w:val="Balk2"/>
    <w:rsid w:val="003F6E09"/>
    <w:rPr>
      <w:bCs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/>
      <w:sz w:val="22"/>
    </w:rPr>
  </w:style>
  <w:style w:type="paragraph" w:customStyle="1" w:styleId="StyleHeading211pt2">
    <w:name w:val="Style Heading 2 + 11 pt2"/>
    <w:basedOn w:val="Balk2"/>
    <w:rsid w:val="002773BC"/>
    <w:rPr>
      <w:bCs/>
    </w:rPr>
  </w:style>
  <w:style w:type="paragraph" w:customStyle="1" w:styleId="StyleHeading2Italic">
    <w:name w:val="Style Heading 2 + Italic"/>
    <w:basedOn w:val="Balk2"/>
    <w:rsid w:val="006B48C5"/>
    <w:rPr>
      <w:bCs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next w:val="Normal"/>
    <w:link w:val="GvdeMetniChar"/>
    <w:rsid w:val="000F533C"/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F533C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F533C"/>
    <w:rPr>
      <w:noProof w:val="0"/>
      <w:color w:val="0000FF"/>
      <w:u w:val="single"/>
      <w:lang w:val="fr-FR"/>
    </w:rPr>
  </w:style>
  <w:style w:type="paragraph" w:styleId="GvdeMetniGirintisi2">
    <w:name w:val="Body Text Indent 2"/>
    <w:basedOn w:val="Normal"/>
    <w:link w:val="GvdeMetniGirintisi2Char"/>
    <w:rsid w:val="0019492E"/>
    <w:pPr>
      <w:spacing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basedOn w:val="VarsaylanParagrafYazTipi"/>
    <w:link w:val="Balk6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017D01"/>
    <w:pPr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Cambria" w:eastAsiaTheme="minorHAnsi" w:hAnsi="Cambria" w:cstheme="minorBidi"/>
      <w:b/>
      <w:sz w:val="26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F533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rsid w:val="00703C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1pt">
    <w:name w:val="Style 11 pt"/>
    <w:basedOn w:val="VarsaylanParagrafYazTipi"/>
    <w:rsid w:val="00F439CD"/>
    <w:rPr>
      <w:rFonts w:ascii="Arial" w:hAnsi="Arial" w:cs="Arial" w:hint="default"/>
      <w:strike w:val="0"/>
      <w:dstrike w:val="0"/>
      <w:sz w:val="20"/>
      <w:szCs w:val="20"/>
      <w:u w:val="none"/>
      <w:effect w:val="none"/>
      <w:vertAlign w:val="baseline"/>
    </w:rPr>
  </w:style>
  <w:style w:type="paragraph" w:styleId="KonuBal">
    <w:name w:val="Title"/>
    <w:basedOn w:val="Normal"/>
    <w:link w:val="KonuBalChar"/>
    <w:qFormat/>
    <w:rsid w:val="00F940CF"/>
    <w:pPr>
      <w:jc w:val="center"/>
    </w:pPr>
    <w:rPr>
      <w:rFonts w:cs="Arial"/>
      <w:sz w:val="28"/>
      <w:szCs w:val="24"/>
    </w:rPr>
  </w:style>
  <w:style w:type="character" w:customStyle="1" w:styleId="KonuBalChar">
    <w:name w:val="Konu Başlığı Char"/>
    <w:basedOn w:val="VarsaylanParagrafYazTipi"/>
    <w:link w:val="KonuBal"/>
    <w:rsid w:val="00F940CF"/>
    <w:rPr>
      <w:rFonts w:ascii="Arial" w:hAnsi="Arial" w:cs="Arial"/>
      <w:sz w:val="28"/>
      <w:szCs w:val="24"/>
    </w:rPr>
  </w:style>
  <w:style w:type="character" w:customStyle="1" w:styleId="Balk8Char">
    <w:name w:val="Başlık 8 Char"/>
    <w:basedOn w:val="VarsaylanParagrafYazTipi"/>
    <w:link w:val="Balk8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9Char">
    <w:name w:val="Başlık 9 Char"/>
    <w:basedOn w:val="VarsaylanParagrafYazTipi"/>
    <w:link w:val="Balk9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rsid w:val="000F533C"/>
    <w:rPr>
      <w:rFonts w:ascii="Cambria" w:eastAsiaTheme="minorHAnsi" w:hAnsi="Cambria" w:cstheme="minorBidi"/>
      <w:b/>
      <w:sz w:val="24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rsid w:val="000F533C"/>
    <w:rPr>
      <w:rFonts w:ascii="Cambria" w:eastAsiaTheme="minorHAnsi" w:hAnsi="Cambria" w:cstheme="minorBidi"/>
      <w:b/>
      <w:sz w:val="22"/>
      <w:szCs w:val="22"/>
      <w:lang w:eastAsia="en-US"/>
    </w:rPr>
  </w:style>
  <w:style w:type="paragraph" w:customStyle="1" w:styleId="a2">
    <w:name w:val="a2"/>
    <w:basedOn w:val="Balk2"/>
    <w:next w:val="Normal"/>
    <w:rsid w:val="000F533C"/>
    <w:pPr>
      <w:numPr>
        <w:numId w:val="42"/>
      </w:numPr>
      <w:tabs>
        <w:tab w:val="clear" w:pos="595"/>
      </w:tabs>
      <w:spacing w:before="270" w:line="270" w:lineRule="exact"/>
      <w:ind w:left="499" w:hanging="499"/>
    </w:pPr>
    <w:rPr>
      <w:sz w:val="26"/>
    </w:rPr>
  </w:style>
  <w:style w:type="paragraph" w:customStyle="1" w:styleId="a3">
    <w:name w:val="a3"/>
    <w:basedOn w:val="Balk3"/>
    <w:next w:val="Normal"/>
    <w:rsid w:val="000F533C"/>
    <w:pPr>
      <w:numPr>
        <w:numId w:val="42"/>
      </w:numPr>
      <w:spacing w:line="250" w:lineRule="exact"/>
    </w:pPr>
    <w:rPr>
      <w:sz w:val="24"/>
    </w:rPr>
  </w:style>
  <w:style w:type="paragraph" w:customStyle="1" w:styleId="a4">
    <w:name w:val="a4"/>
    <w:basedOn w:val="Balk4"/>
    <w:next w:val="Normal"/>
    <w:rsid w:val="000F533C"/>
    <w:pPr>
      <w:numPr>
        <w:numId w:val="42"/>
      </w:numPr>
      <w:tabs>
        <w:tab w:val="clear" w:pos="1077"/>
      </w:tabs>
      <w:ind w:left="879" w:hanging="879"/>
    </w:pPr>
  </w:style>
  <w:style w:type="paragraph" w:customStyle="1" w:styleId="a5">
    <w:name w:val="a5"/>
    <w:basedOn w:val="Balk5"/>
    <w:next w:val="Normal"/>
    <w:rsid w:val="000F533C"/>
    <w:pPr>
      <w:numPr>
        <w:numId w:val="42"/>
      </w:numPr>
    </w:pPr>
  </w:style>
  <w:style w:type="paragraph" w:customStyle="1" w:styleId="a6">
    <w:name w:val="a6"/>
    <w:basedOn w:val="Balk6"/>
    <w:next w:val="Normal"/>
    <w:rsid w:val="000F533C"/>
    <w:pPr>
      <w:numPr>
        <w:numId w:val="42"/>
      </w:numPr>
    </w:pPr>
  </w:style>
  <w:style w:type="table" w:styleId="AkGlgeleme">
    <w:name w:val="Light Shading"/>
    <w:basedOn w:val="NormalTablo"/>
    <w:uiPriority w:val="60"/>
    <w:rsid w:val="000F533C"/>
    <w:pPr>
      <w:jc w:val="both"/>
    </w:pPr>
    <w:rPr>
      <w:rFonts w:ascii="Cambria" w:eastAsia="Cambria" w:hAnsi="Cambria" w:cs="Cambria"/>
      <w:color w:val="000000" w:themeColor="text1" w:themeShade="BF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E74B5" w:themeColor="accent1" w:themeShade="BF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0F533C"/>
    <w:pPr>
      <w:jc w:val="both"/>
    </w:pPr>
    <w:rPr>
      <w:rFonts w:ascii="Cambria" w:eastAsia="Cambria" w:hAnsi="Cambria" w:cs="Cambria"/>
      <w:color w:val="C45911" w:themeColor="accent2" w:themeShade="BF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0F533C"/>
    <w:pPr>
      <w:jc w:val="both"/>
    </w:pPr>
    <w:rPr>
      <w:rFonts w:ascii="Cambria" w:eastAsia="Cambria" w:hAnsi="Cambria" w:cs="Cambria"/>
      <w:color w:val="7B7B7B" w:themeColor="accent3" w:themeShade="BF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0F533C"/>
    <w:pPr>
      <w:jc w:val="both"/>
    </w:pPr>
    <w:rPr>
      <w:rFonts w:ascii="Cambria" w:eastAsia="Cambria" w:hAnsi="Cambria" w:cs="Cambria"/>
      <w:color w:val="BF8F00" w:themeColor="accent4" w:themeShade="BF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0F533C"/>
    <w:pPr>
      <w:jc w:val="both"/>
    </w:pPr>
    <w:rPr>
      <w:rFonts w:ascii="Cambria" w:eastAsia="Cambria" w:hAnsi="Cambria" w:cs="Cambria"/>
      <w:color w:val="2F5496" w:themeColor="accent5" w:themeShade="BF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0F533C"/>
    <w:pPr>
      <w:jc w:val="both"/>
    </w:pPr>
    <w:rPr>
      <w:rFonts w:ascii="Cambria" w:eastAsia="Cambria" w:hAnsi="Cambria" w:cs="Cambria"/>
      <w:color w:val="538135" w:themeColor="accent6" w:themeShade="BF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Klavuz">
    <w:name w:val="Light Grid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kListe">
    <w:name w:val="Light List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klamaBavurusu">
    <w:name w:val="annotation reference"/>
    <w:semiHidden/>
    <w:rsid w:val="000F533C"/>
    <w:rPr>
      <w:noProof w:val="0"/>
      <w:sz w:val="18"/>
      <w:lang w:val="fr-FR"/>
    </w:rPr>
  </w:style>
  <w:style w:type="paragraph" w:styleId="AklamaMetni">
    <w:name w:val="annotation text"/>
    <w:basedOn w:val="Normal"/>
    <w:link w:val="AklamaMetniChar"/>
    <w:semiHidden/>
    <w:rsid w:val="000F533C"/>
  </w:style>
  <w:style w:type="character" w:customStyle="1" w:styleId="AklamaMetniChar">
    <w:name w:val="Açıklama Metni Char"/>
    <w:basedOn w:val="VarsaylanParagrafYazTipi"/>
    <w:link w:val="Aklama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0F533C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F533C"/>
    <w:rPr>
      <w:rFonts w:ascii="Cambria" w:eastAsiaTheme="minorHAnsi" w:hAnsi="Cambria" w:cstheme="minorBidi"/>
      <w:b/>
      <w:bCs/>
      <w:sz w:val="22"/>
      <w:szCs w:val="22"/>
      <w:lang w:eastAsia="en-US"/>
    </w:rPr>
  </w:style>
  <w:style w:type="paragraph" w:styleId="Alnt">
    <w:name w:val="Quote"/>
    <w:basedOn w:val="Normal"/>
    <w:next w:val="Normal"/>
    <w:link w:val="AlntChar"/>
    <w:uiPriority w:val="29"/>
    <w:qFormat/>
    <w:rsid w:val="000F533C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F533C"/>
    <w:rPr>
      <w:rFonts w:ascii="Cambria" w:eastAsiaTheme="minorHAnsi" w:hAnsi="Cambria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styleId="Altyaz">
    <w:name w:val="Subtitle"/>
    <w:basedOn w:val="Normal"/>
    <w:link w:val="AltyazChar"/>
    <w:qFormat/>
    <w:rsid w:val="000F533C"/>
    <w:pPr>
      <w:spacing w:after="60"/>
      <w:jc w:val="center"/>
      <w:outlineLvl w:val="1"/>
    </w:pPr>
    <w:rPr>
      <w:sz w:val="26"/>
    </w:rPr>
  </w:style>
  <w:style w:type="character" w:customStyle="1" w:styleId="AltyazChar">
    <w:name w:val="Altyazı Char"/>
    <w:basedOn w:val="VarsaylanParagrafYazTipi"/>
    <w:link w:val="Altyaz"/>
    <w:rsid w:val="000F533C"/>
    <w:rPr>
      <w:rFonts w:ascii="Cambria" w:eastAsiaTheme="minorHAnsi" w:hAnsi="Cambria" w:cstheme="minorBidi"/>
      <w:sz w:val="26"/>
      <w:szCs w:val="22"/>
      <w:lang w:eastAsia="en-US"/>
    </w:rPr>
  </w:style>
  <w:style w:type="paragraph" w:customStyle="1" w:styleId="EK">
    <w:name w:val="EK"/>
    <w:basedOn w:val="Normal"/>
    <w:next w:val="Normal"/>
    <w:rsid w:val="000F533C"/>
    <w:pPr>
      <w:keepNext/>
      <w:pageBreakBefore/>
      <w:numPr>
        <w:numId w:val="4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N">
    <w:name w:val="EK N"/>
    <w:basedOn w:val="Normal"/>
    <w:next w:val="Normal"/>
    <w:rsid w:val="000F533C"/>
    <w:pPr>
      <w:keepNext/>
      <w:pageBreakBefore/>
      <w:numPr>
        <w:numId w:val="52"/>
      </w:numPr>
      <w:spacing w:after="760" w:line="310" w:lineRule="exact"/>
      <w:ind w:left="0" w:firstLine="0"/>
      <w:jc w:val="center"/>
      <w:outlineLvl w:val="0"/>
    </w:pPr>
    <w:rPr>
      <w:b/>
      <w:sz w:val="30"/>
    </w:rPr>
  </w:style>
  <w:style w:type="paragraph" w:customStyle="1" w:styleId="EKZ">
    <w:name w:val="EK Z"/>
    <w:basedOn w:val="Normal"/>
    <w:next w:val="Normal"/>
    <w:rsid w:val="000F533C"/>
    <w:pPr>
      <w:keepNext/>
      <w:pageBreakBefore/>
      <w:numPr>
        <w:numId w:val="43"/>
      </w:numPr>
      <w:spacing w:after="760" w:line="310" w:lineRule="exact"/>
      <w:jc w:val="center"/>
      <w:outlineLvl w:val="0"/>
    </w:pPr>
    <w:rPr>
      <w:b/>
      <w:sz w:val="30"/>
    </w:rPr>
  </w:style>
  <w:style w:type="paragraph" w:styleId="AralkYok">
    <w:name w:val="No Spacing"/>
    <w:link w:val="AralkYokChar"/>
    <w:uiPriority w:val="1"/>
    <w:qFormat/>
    <w:rsid w:val="000F533C"/>
    <w:pPr>
      <w:jc w:val="both"/>
    </w:pPr>
    <w:rPr>
      <w:rFonts w:ascii="Cambria" w:eastAsia="MS Mincho" w:hAnsi="Cambria" w:cs="Cambria"/>
      <w:lang w:val="en-GB" w:eastAsia="fr-FR"/>
    </w:rPr>
  </w:style>
  <w:style w:type="character" w:customStyle="1" w:styleId="AralkYokChar">
    <w:name w:val="Aralık Yok Char"/>
    <w:basedOn w:val="VarsaylanParagrafYazTipi"/>
    <w:link w:val="AralkYok"/>
    <w:uiPriority w:val="1"/>
    <w:rsid w:val="000F533C"/>
    <w:rPr>
      <w:rFonts w:ascii="Cambria" w:eastAsia="MS Mincho" w:hAnsi="Cambria" w:cs="Cambria"/>
      <w:lang w:val="en-GB" w:eastAsia="fr-FR"/>
    </w:rPr>
  </w:style>
  <w:style w:type="paragraph" w:styleId="BelgeBalantlar">
    <w:name w:val="Document Map"/>
    <w:basedOn w:val="Normal"/>
    <w:link w:val="BelgeBalantlarChar"/>
    <w:semiHidden/>
    <w:rsid w:val="000F533C"/>
    <w:pPr>
      <w:shd w:val="clear" w:color="auto" w:fill="000080"/>
    </w:pPr>
  </w:style>
  <w:style w:type="character" w:customStyle="1" w:styleId="BelgeBalantlarChar">
    <w:name w:val="Belge Bağlantıları Char"/>
    <w:basedOn w:val="VarsaylanParagrafYazTipi"/>
    <w:link w:val="BelgeBalantlar"/>
    <w:semiHidden/>
    <w:rsid w:val="000F533C"/>
    <w:rPr>
      <w:rFonts w:ascii="Cambria" w:eastAsiaTheme="minorHAnsi" w:hAnsi="Cambria" w:cstheme="minorBidi"/>
      <w:sz w:val="22"/>
      <w:szCs w:val="22"/>
      <w:shd w:val="clear" w:color="auto" w:fill="000080"/>
      <w:lang w:eastAsia="en-US"/>
    </w:rPr>
  </w:style>
  <w:style w:type="paragraph" w:customStyle="1" w:styleId="BiblioEntry">
    <w:name w:val="Biblio Entry"/>
    <w:basedOn w:val="Normal"/>
    <w:rsid w:val="000F533C"/>
    <w:pPr>
      <w:numPr>
        <w:numId w:val="41"/>
      </w:numPr>
      <w:tabs>
        <w:tab w:val="left" w:pos="663"/>
      </w:tabs>
    </w:pPr>
    <w:rPr>
      <w:lang w:val="en-GB"/>
    </w:rPr>
  </w:style>
  <w:style w:type="paragraph" w:customStyle="1" w:styleId="Definition">
    <w:name w:val="Definition"/>
    <w:basedOn w:val="Normal"/>
    <w:next w:val="Normal"/>
    <w:rsid w:val="000F533C"/>
  </w:style>
  <w:style w:type="character" w:styleId="DipnotBavurusu">
    <w:name w:val="footnote reference"/>
    <w:semiHidden/>
    <w:rsid w:val="000F533C"/>
    <w:rPr>
      <w:noProof/>
      <w:position w:val="6"/>
      <w:sz w:val="18"/>
      <w:vertAlign w:val="baseline"/>
      <w:lang w:val="fr-FR"/>
    </w:rPr>
  </w:style>
  <w:style w:type="paragraph" w:styleId="DipnotMetni">
    <w:name w:val="footnote text"/>
    <w:basedOn w:val="Normal"/>
    <w:link w:val="DipnotMetniChar"/>
    <w:semiHidden/>
    <w:rsid w:val="000F533C"/>
    <w:pPr>
      <w:tabs>
        <w:tab w:val="left" w:pos="340"/>
      </w:tabs>
      <w:spacing w:line="210" w:lineRule="atLeast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F533C"/>
    <w:rPr>
      <w:rFonts w:ascii="Cambria" w:eastAsiaTheme="minorHAnsi" w:hAnsi="Cambria" w:cstheme="minorBidi"/>
      <w:szCs w:val="22"/>
      <w:lang w:eastAsia="en-US"/>
    </w:rPr>
  </w:style>
  <w:style w:type="paragraph" w:styleId="Dizin1">
    <w:name w:val="index 1"/>
    <w:basedOn w:val="Normal"/>
    <w:semiHidden/>
    <w:rsid w:val="000F533C"/>
    <w:pPr>
      <w:spacing w:line="210" w:lineRule="atLeast"/>
      <w:ind w:left="142" w:hanging="142"/>
    </w:pPr>
    <w:rPr>
      <w:b/>
      <w:sz w:val="20"/>
    </w:rPr>
  </w:style>
  <w:style w:type="paragraph" w:styleId="Dizin2">
    <w:name w:val="index 2"/>
    <w:basedOn w:val="Normal"/>
    <w:next w:val="Normal"/>
    <w:autoRedefine/>
    <w:semiHidden/>
    <w:rsid w:val="000F533C"/>
    <w:pPr>
      <w:spacing w:line="210" w:lineRule="atLeast"/>
      <w:ind w:left="600" w:hanging="200"/>
    </w:pPr>
    <w:rPr>
      <w:b/>
      <w:sz w:val="20"/>
    </w:rPr>
  </w:style>
  <w:style w:type="paragraph" w:styleId="Dizin3">
    <w:name w:val="index 3"/>
    <w:basedOn w:val="Normal"/>
    <w:next w:val="Normal"/>
    <w:autoRedefine/>
    <w:semiHidden/>
    <w:rsid w:val="000F533C"/>
    <w:pPr>
      <w:spacing w:line="220" w:lineRule="atLeast"/>
      <w:ind w:left="600" w:hanging="200"/>
    </w:pPr>
    <w:rPr>
      <w:b/>
    </w:rPr>
  </w:style>
  <w:style w:type="paragraph" w:styleId="Dizin4">
    <w:name w:val="index 4"/>
    <w:basedOn w:val="Normal"/>
    <w:next w:val="Normal"/>
    <w:autoRedefine/>
    <w:semiHidden/>
    <w:rsid w:val="000F533C"/>
    <w:pPr>
      <w:spacing w:line="220" w:lineRule="atLeast"/>
      <w:ind w:left="800" w:hanging="200"/>
    </w:pPr>
    <w:rPr>
      <w:b/>
    </w:rPr>
  </w:style>
  <w:style w:type="paragraph" w:styleId="Dizin5">
    <w:name w:val="index 5"/>
    <w:basedOn w:val="Normal"/>
    <w:next w:val="Normal"/>
    <w:autoRedefine/>
    <w:semiHidden/>
    <w:rsid w:val="000F533C"/>
    <w:pPr>
      <w:spacing w:line="220" w:lineRule="atLeast"/>
      <w:ind w:left="1000" w:hanging="200"/>
    </w:pPr>
    <w:rPr>
      <w:b/>
    </w:rPr>
  </w:style>
  <w:style w:type="paragraph" w:styleId="Dizin6">
    <w:name w:val="index 6"/>
    <w:basedOn w:val="Normal"/>
    <w:next w:val="Normal"/>
    <w:autoRedefine/>
    <w:semiHidden/>
    <w:rsid w:val="000F533C"/>
    <w:pPr>
      <w:spacing w:line="220" w:lineRule="atLeast"/>
      <w:ind w:left="1200" w:hanging="200"/>
    </w:pPr>
    <w:rPr>
      <w:b/>
    </w:rPr>
  </w:style>
  <w:style w:type="paragraph" w:styleId="Dizin7">
    <w:name w:val="index 7"/>
    <w:basedOn w:val="Normal"/>
    <w:next w:val="Normal"/>
    <w:autoRedefine/>
    <w:semiHidden/>
    <w:rsid w:val="000F533C"/>
    <w:pPr>
      <w:spacing w:line="220" w:lineRule="atLeast"/>
      <w:ind w:left="1400" w:hanging="200"/>
    </w:pPr>
    <w:rPr>
      <w:b/>
    </w:rPr>
  </w:style>
  <w:style w:type="paragraph" w:styleId="Dizin8">
    <w:name w:val="index 8"/>
    <w:basedOn w:val="Normal"/>
    <w:next w:val="Normal"/>
    <w:autoRedefine/>
    <w:semiHidden/>
    <w:rsid w:val="000F533C"/>
    <w:pPr>
      <w:spacing w:line="220" w:lineRule="atLeast"/>
      <w:ind w:left="1600" w:hanging="200"/>
    </w:pPr>
    <w:rPr>
      <w:b/>
    </w:rPr>
  </w:style>
  <w:style w:type="paragraph" w:styleId="Dizin9">
    <w:name w:val="index 9"/>
    <w:basedOn w:val="Normal"/>
    <w:next w:val="Normal"/>
    <w:autoRedefine/>
    <w:semiHidden/>
    <w:rsid w:val="000F533C"/>
    <w:pPr>
      <w:spacing w:line="220" w:lineRule="atLeast"/>
      <w:ind w:left="1800" w:hanging="200"/>
    </w:pPr>
    <w:rPr>
      <w:b/>
    </w:rPr>
  </w:style>
  <w:style w:type="paragraph" w:styleId="DizinBal">
    <w:name w:val="index heading"/>
    <w:basedOn w:val="Normal"/>
    <w:next w:val="Dizin1"/>
    <w:semiHidden/>
    <w:rsid w:val="000F533C"/>
    <w:pPr>
      <w:keepNext/>
      <w:spacing w:before="400" w:after="210"/>
      <w:jc w:val="center"/>
    </w:pPr>
  </w:style>
  <w:style w:type="paragraph" w:customStyle="1" w:styleId="dl">
    <w:name w:val="dl"/>
    <w:basedOn w:val="Normal"/>
    <w:rsid w:val="000F533C"/>
    <w:pPr>
      <w:ind w:left="800" w:hanging="400"/>
    </w:pPr>
  </w:style>
  <w:style w:type="paragraph" w:styleId="DzMetin">
    <w:name w:val="Plain Text"/>
    <w:basedOn w:val="Normal"/>
    <w:link w:val="DzMetinChar"/>
    <w:rsid w:val="000F533C"/>
    <w:rPr>
      <w:rFonts w:ascii="Courier New" w:hAnsi="Courier New"/>
    </w:rPr>
  </w:style>
  <w:style w:type="character" w:customStyle="1" w:styleId="DzMetinChar">
    <w:name w:val="Düz Metin Char"/>
    <w:basedOn w:val="VarsaylanParagrafYazTipi"/>
    <w:link w:val="DzMetin"/>
    <w:rsid w:val="000F533C"/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Example">
    <w:name w:val="Example"/>
    <w:basedOn w:val="Normal"/>
    <w:next w:val="Normal"/>
    <w:rsid w:val="000F533C"/>
    <w:pPr>
      <w:tabs>
        <w:tab w:val="left" w:pos="1360"/>
      </w:tabs>
      <w:spacing w:line="210" w:lineRule="atLeast"/>
    </w:pPr>
    <w:rPr>
      <w:sz w:val="20"/>
    </w:rPr>
  </w:style>
  <w:style w:type="paragraph" w:customStyle="1" w:styleId="Figurefootnote">
    <w:name w:val="Figure footnote"/>
    <w:basedOn w:val="Normal"/>
    <w:rsid w:val="000F533C"/>
    <w:pPr>
      <w:keepNext/>
      <w:tabs>
        <w:tab w:val="left" w:pos="340"/>
      </w:tabs>
      <w:spacing w:after="60" w:line="210" w:lineRule="atLeast"/>
    </w:pPr>
    <w:rPr>
      <w:sz w:val="20"/>
    </w:rPr>
  </w:style>
  <w:style w:type="paragraph" w:customStyle="1" w:styleId="Figuretitle">
    <w:name w:val="Figure title"/>
    <w:basedOn w:val="Normal"/>
    <w:next w:val="Normal"/>
    <w:rsid w:val="000F533C"/>
    <w:pPr>
      <w:suppressAutoHyphens/>
      <w:spacing w:before="220" w:after="220"/>
      <w:jc w:val="center"/>
    </w:pPr>
    <w:rPr>
      <w:b/>
    </w:rPr>
  </w:style>
  <w:style w:type="paragraph" w:customStyle="1" w:styleId="nsz">
    <w:name w:val="Önsöz"/>
    <w:basedOn w:val="Normal"/>
    <w:next w:val="Normal"/>
    <w:rsid w:val="000F533C"/>
  </w:style>
  <w:style w:type="paragraph" w:customStyle="1" w:styleId="nszMetin">
    <w:name w:val="Önsöz Metin"/>
    <w:basedOn w:val="Normal"/>
    <w:rsid w:val="000F533C"/>
    <w:pPr>
      <w:spacing w:line="240" w:lineRule="atLeast"/>
    </w:pPr>
    <w:rPr>
      <w:rFonts w:eastAsia="Calibri" w:cs="Times New Roman"/>
    </w:rPr>
  </w:style>
  <w:style w:type="paragraph" w:customStyle="1" w:styleId="Formula">
    <w:name w:val="Formula"/>
    <w:basedOn w:val="Normal"/>
    <w:next w:val="Normal"/>
    <w:rsid w:val="000F533C"/>
    <w:pPr>
      <w:tabs>
        <w:tab w:val="right" w:pos="9752"/>
      </w:tabs>
      <w:spacing w:after="220"/>
      <w:ind w:left="403"/>
    </w:pPr>
  </w:style>
  <w:style w:type="character" w:customStyle="1" w:styleId="GvdeMetniChar">
    <w:name w:val="Gövde Metni Char"/>
    <w:basedOn w:val="VarsaylanParagrafYazTipi"/>
    <w:link w:val="GvdeMetn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Gl">
    <w:name w:val="Strong"/>
    <w:qFormat/>
    <w:rsid w:val="000F533C"/>
    <w:rPr>
      <w:b/>
      <w:noProof w:val="0"/>
      <w:lang w:val="fr-F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533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533C"/>
    <w:rPr>
      <w:rFonts w:ascii="Cambria" w:eastAsiaTheme="minorHAnsi" w:hAnsi="Cambria" w:cstheme="minorBidi"/>
      <w:b/>
      <w:bCs/>
      <w:i/>
      <w:iCs/>
      <w:color w:val="5B9BD5" w:themeColor="accent1"/>
      <w:sz w:val="22"/>
      <w:szCs w:val="22"/>
      <w:lang w:eastAsia="en-US"/>
    </w:rPr>
  </w:style>
  <w:style w:type="paragraph" w:styleId="HTMLAdresi">
    <w:name w:val="HTML Address"/>
    <w:basedOn w:val="Normal"/>
    <w:link w:val="HTMLAdresiChar"/>
    <w:rsid w:val="000F533C"/>
    <w:pPr>
      <w:spacing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rsid w:val="000F533C"/>
    <w:rPr>
      <w:rFonts w:ascii="Cambria" w:eastAsiaTheme="minorHAnsi" w:hAnsi="Cambria" w:cstheme="minorBidi"/>
      <w:i/>
      <w:iCs/>
      <w:sz w:val="22"/>
      <w:szCs w:val="22"/>
      <w:lang w:eastAsia="en-US"/>
    </w:rPr>
  </w:style>
  <w:style w:type="paragraph" w:styleId="HTMLncedenBiimlendirilmi">
    <w:name w:val="HTML Preformatted"/>
    <w:basedOn w:val="Normal"/>
    <w:link w:val="HTMLncedenBiimlendirilmiChar"/>
    <w:rsid w:val="000F533C"/>
    <w:pPr>
      <w:spacing w:line="240" w:lineRule="auto"/>
    </w:p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Introduction">
    <w:name w:val="Introduction"/>
    <w:basedOn w:val="Normal"/>
    <w:next w:val="Normal"/>
    <w:rsid w:val="000F533C"/>
    <w:pPr>
      <w:keepNext/>
      <w:pageBreakBefore/>
      <w:tabs>
        <w:tab w:val="left" w:pos="400"/>
      </w:tabs>
      <w:suppressAutoHyphens/>
      <w:spacing w:before="960" w:after="310" w:line="310" w:lineRule="exact"/>
      <w:outlineLvl w:val="0"/>
    </w:pPr>
    <w:rPr>
      <w:b/>
      <w:sz w:val="28"/>
      <w:szCs w:val="28"/>
    </w:rPr>
  </w:style>
  <w:style w:type="paragraph" w:customStyle="1" w:styleId="ISOforeword">
    <w:name w:val="ISO foreword"/>
    <w:basedOn w:val="Normal"/>
    <w:next w:val="Normal"/>
    <w:rsid w:val="000F533C"/>
    <w:pPr>
      <w:outlineLvl w:val="0"/>
    </w:pPr>
    <w:rPr>
      <w:color w:val="0000F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F533C"/>
    <w:pPr>
      <w:keepLines/>
      <w:numPr>
        <w:numId w:val="0"/>
      </w:numPr>
      <w:suppressAutoHyphens w:val="0"/>
      <w:spacing w:before="480" w:line="230" w:lineRule="atLeas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30"/>
      <w:szCs w:val="30"/>
    </w:rPr>
  </w:style>
  <w:style w:type="paragraph" w:styleId="letistBilgisi">
    <w:name w:val="Message Header"/>
    <w:basedOn w:val="Normal"/>
    <w:link w:val="letistBilgisiChar"/>
    <w:rsid w:val="000F5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6"/>
    </w:rPr>
  </w:style>
  <w:style w:type="character" w:customStyle="1" w:styleId="letistBilgisiChar">
    <w:name w:val="İleti Üst Bilgisi Char"/>
    <w:basedOn w:val="VarsaylanParagrafYazTipi"/>
    <w:link w:val="letistBilgisi"/>
    <w:rsid w:val="000F533C"/>
    <w:rPr>
      <w:rFonts w:ascii="Cambria" w:eastAsiaTheme="minorHAnsi" w:hAnsi="Cambria" w:cstheme="minorBidi"/>
      <w:sz w:val="26"/>
      <w:szCs w:val="22"/>
      <w:shd w:val="pct20" w:color="auto" w:fill="auto"/>
      <w:lang w:eastAsia="en-US"/>
    </w:rPr>
  </w:style>
  <w:style w:type="paragraph" w:styleId="mza">
    <w:name w:val="Signature"/>
    <w:basedOn w:val="Normal"/>
    <w:link w:val="mzaChar"/>
    <w:rsid w:val="000F533C"/>
    <w:pPr>
      <w:ind w:left="4252"/>
    </w:pPr>
  </w:style>
  <w:style w:type="character" w:customStyle="1" w:styleId="mzaChar">
    <w:name w:val="İmza Char"/>
    <w:basedOn w:val="VarsaylanParagrafYazTipi"/>
    <w:link w:val="mz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zlenenKpr">
    <w:name w:val="FollowedHyperlink"/>
    <w:rsid w:val="000F533C"/>
    <w:rPr>
      <w:noProof w:val="0"/>
      <w:color w:val="800080"/>
      <w:u w:val="single"/>
      <w:lang w:val="fr-FR"/>
    </w:rPr>
  </w:style>
  <w:style w:type="paragraph" w:styleId="Kaynaka">
    <w:name w:val="table of authorities"/>
    <w:basedOn w:val="Normal"/>
    <w:next w:val="Normal"/>
    <w:semiHidden/>
    <w:rsid w:val="000F533C"/>
    <w:pPr>
      <w:ind w:left="200" w:hanging="200"/>
    </w:pPr>
  </w:style>
  <w:style w:type="paragraph" w:styleId="Kaynaka0">
    <w:name w:val="Bibliography"/>
    <w:basedOn w:val="Normal"/>
    <w:next w:val="Normal"/>
    <w:uiPriority w:val="37"/>
    <w:semiHidden/>
    <w:unhideWhenUsed/>
    <w:rsid w:val="000F533C"/>
  </w:style>
  <w:style w:type="paragraph" w:styleId="KaynakaBal">
    <w:name w:val="toa heading"/>
    <w:basedOn w:val="Normal"/>
    <w:next w:val="Normal"/>
    <w:semiHidden/>
    <w:rsid w:val="000F533C"/>
    <w:pPr>
      <w:spacing w:before="120"/>
    </w:pPr>
    <w:rPr>
      <w:b/>
      <w:sz w:val="26"/>
    </w:rPr>
  </w:style>
  <w:style w:type="table" w:styleId="KoyuListe">
    <w:name w:val="Dark List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0F533C"/>
    <w:pPr>
      <w:jc w:val="both"/>
    </w:pPr>
    <w:rPr>
      <w:rFonts w:ascii="Cambria" w:eastAsia="Cambria" w:hAnsi="Cambria" w:cs="Cambria"/>
      <w:color w:val="FFFFFF" w:themeColor="background1"/>
      <w:lang w:val="en-US"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Liste">
    <w:name w:val="List"/>
    <w:basedOn w:val="Normal"/>
    <w:rsid w:val="000F533C"/>
    <w:pPr>
      <w:ind w:left="283" w:hanging="283"/>
    </w:pPr>
  </w:style>
  <w:style w:type="paragraph" w:styleId="Liste2">
    <w:name w:val="List 2"/>
    <w:basedOn w:val="Normal"/>
    <w:rsid w:val="000F533C"/>
    <w:pPr>
      <w:ind w:left="566" w:hanging="283"/>
    </w:pPr>
  </w:style>
  <w:style w:type="paragraph" w:styleId="Liste3">
    <w:name w:val="List 3"/>
    <w:basedOn w:val="Normal"/>
    <w:rsid w:val="000F533C"/>
    <w:pPr>
      <w:ind w:left="849" w:hanging="283"/>
    </w:pPr>
  </w:style>
  <w:style w:type="paragraph" w:styleId="Liste4">
    <w:name w:val="List 4"/>
    <w:basedOn w:val="Normal"/>
    <w:rsid w:val="000F533C"/>
    <w:pPr>
      <w:ind w:left="1132" w:hanging="283"/>
    </w:pPr>
  </w:style>
  <w:style w:type="paragraph" w:styleId="Liste5">
    <w:name w:val="List 5"/>
    <w:basedOn w:val="Normal"/>
    <w:rsid w:val="000F533C"/>
    <w:pPr>
      <w:ind w:left="1415" w:hanging="283"/>
    </w:pPr>
  </w:style>
  <w:style w:type="paragraph" w:styleId="ListeDevam">
    <w:name w:val="List Continue"/>
    <w:basedOn w:val="Normal"/>
    <w:rsid w:val="000F533C"/>
    <w:pPr>
      <w:numPr>
        <w:numId w:val="44"/>
      </w:numPr>
      <w:tabs>
        <w:tab w:val="left" w:pos="400"/>
      </w:tabs>
    </w:pPr>
  </w:style>
  <w:style w:type="paragraph" w:styleId="ListeDevam2">
    <w:name w:val="List Continue 2"/>
    <w:basedOn w:val="ListeDevam"/>
    <w:rsid w:val="000F533C"/>
    <w:pPr>
      <w:numPr>
        <w:ilvl w:val="1"/>
      </w:numPr>
      <w:tabs>
        <w:tab w:val="clear" w:pos="400"/>
        <w:tab w:val="left" w:pos="800"/>
      </w:tabs>
    </w:pPr>
  </w:style>
  <w:style w:type="paragraph" w:styleId="ListeDevam3">
    <w:name w:val="List Continue 3"/>
    <w:basedOn w:val="ListeDevam"/>
    <w:rsid w:val="000F533C"/>
    <w:pPr>
      <w:numPr>
        <w:ilvl w:val="2"/>
      </w:numPr>
      <w:tabs>
        <w:tab w:val="clear" w:pos="400"/>
        <w:tab w:val="left" w:pos="1200"/>
      </w:tabs>
    </w:pPr>
  </w:style>
  <w:style w:type="paragraph" w:styleId="ListeDevam4">
    <w:name w:val="List Continue 4"/>
    <w:basedOn w:val="ListeDevam"/>
    <w:rsid w:val="000F533C"/>
    <w:pPr>
      <w:numPr>
        <w:ilvl w:val="3"/>
      </w:numPr>
      <w:tabs>
        <w:tab w:val="clear" w:pos="400"/>
        <w:tab w:val="left" w:pos="1600"/>
      </w:tabs>
    </w:pPr>
  </w:style>
  <w:style w:type="paragraph" w:styleId="ListeDevam5">
    <w:name w:val="List Continue 5"/>
    <w:basedOn w:val="Normal"/>
    <w:rsid w:val="000F533C"/>
    <w:pPr>
      <w:ind w:left="1415"/>
    </w:pPr>
  </w:style>
  <w:style w:type="paragraph" w:styleId="ListeMaddemi">
    <w:name w:val="List Bullet"/>
    <w:basedOn w:val="Normal"/>
    <w:autoRedefine/>
    <w:rsid w:val="000F533C"/>
    <w:pPr>
      <w:numPr>
        <w:numId w:val="45"/>
      </w:numPr>
      <w:ind w:left="357" w:hanging="357"/>
    </w:pPr>
  </w:style>
  <w:style w:type="paragraph" w:styleId="ListeMaddemi2">
    <w:name w:val="List Bullet 2"/>
    <w:basedOn w:val="Normal"/>
    <w:autoRedefine/>
    <w:rsid w:val="000F533C"/>
    <w:pPr>
      <w:numPr>
        <w:numId w:val="46"/>
      </w:numPr>
    </w:pPr>
  </w:style>
  <w:style w:type="paragraph" w:styleId="ListeMaddemi3">
    <w:name w:val="List Bullet 3"/>
    <w:basedOn w:val="Normal"/>
    <w:autoRedefine/>
    <w:rsid w:val="000F533C"/>
    <w:pPr>
      <w:numPr>
        <w:numId w:val="47"/>
      </w:numPr>
      <w:ind w:left="1134"/>
    </w:pPr>
  </w:style>
  <w:style w:type="paragraph" w:styleId="ListeMaddemi4">
    <w:name w:val="List Bullet 4"/>
    <w:basedOn w:val="Normal"/>
    <w:autoRedefine/>
    <w:rsid w:val="000F533C"/>
    <w:pPr>
      <w:numPr>
        <w:numId w:val="48"/>
      </w:numPr>
      <w:ind w:hanging="437"/>
    </w:pPr>
  </w:style>
  <w:style w:type="paragraph" w:styleId="ListeMaddemi5">
    <w:name w:val="List Bullet 5"/>
    <w:basedOn w:val="Normal"/>
    <w:autoRedefine/>
    <w:rsid w:val="000F533C"/>
    <w:pPr>
      <w:numPr>
        <w:numId w:val="49"/>
      </w:numPr>
    </w:pPr>
  </w:style>
  <w:style w:type="paragraph" w:styleId="ListeNumaras">
    <w:name w:val="List Number"/>
    <w:basedOn w:val="Normal"/>
    <w:rsid w:val="000F533C"/>
    <w:pPr>
      <w:numPr>
        <w:numId w:val="50"/>
      </w:numPr>
      <w:tabs>
        <w:tab w:val="clear" w:pos="360"/>
        <w:tab w:val="left" w:pos="400"/>
      </w:tabs>
    </w:pPr>
  </w:style>
  <w:style w:type="paragraph" w:styleId="ListeNumaras2">
    <w:name w:val="List Number 2"/>
    <w:basedOn w:val="Normal"/>
    <w:rsid w:val="000F533C"/>
    <w:pPr>
      <w:numPr>
        <w:ilvl w:val="1"/>
        <w:numId w:val="50"/>
      </w:numPr>
      <w:tabs>
        <w:tab w:val="left" w:pos="800"/>
      </w:tabs>
    </w:pPr>
  </w:style>
  <w:style w:type="paragraph" w:styleId="ListeNumaras3">
    <w:name w:val="List Number 3"/>
    <w:basedOn w:val="Normal"/>
    <w:rsid w:val="000F533C"/>
    <w:pPr>
      <w:numPr>
        <w:ilvl w:val="2"/>
        <w:numId w:val="50"/>
      </w:numPr>
      <w:tabs>
        <w:tab w:val="left" w:pos="1200"/>
      </w:tabs>
    </w:pPr>
  </w:style>
  <w:style w:type="paragraph" w:styleId="ListeNumaras4">
    <w:name w:val="List Number 4"/>
    <w:basedOn w:val="Normal"/>
    <w:rsid w:val="000F533C"/>
    <w:pPr>
      <w:numPr>
        <w:ilvl w:val="3"/>
        <w:numId w:val="50"/>
      </w:numPr>
      <w:tabs>
        <w:tab w:val="left" w:pos="1600"/>
      </w:tabs>
    </w:pPr>
  </w:style>
  <w:style w:type="paragraph" w:styleId="ListeNumaras5">
    <w:name w:val="List Number 5"/>
    <w:basedOn w:val="Normal"/>
    <w:rsid w:val="000F533C"/>
    <w:pPr>
      <w:numPr>
        <w:numId w:val="51"/>
      </w:numPr>
    </w:pPr>
  </w:style>
  <w:style w:type="paragraph" w:styleId="MakroMetni">
    <w:name w:val="macro"/>
    <w:link w:val="MakroMetniChar"/>
    <w:semiHidden/>
    <w:rsid w:val="000F5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ambria"/>
      <w:lang w:val="en-GB" w:eastAsia="ja-JP"/>
    </w:rPr>
  </w:style>
  <w:style w:type="character" w:customStyle="1" w:styleId="MakroMetniChar">
    <w:name w:val="Makro Metni Char"/>
    <w:basedOn w:val="VarsaylanParagrafYazTipi"/>
    <w:link w:val="MakroMetni"/>
    <w:semiHidden/>
    <w:rsid w:val="000F533C"/>
    <w:rPr>
      <w:rFonts w:ascii="Courier New" w:eastAsia="MS Mincho" w:hAnsi="Courier New" w:cs="Cambria"/>
      <w:lang w:val="en-GB" w:eastAsia="ja-JP"/>
    </w:rPr>
  </w:style>
  <w:style w:type="paragraph" w:styleId="MektupAdresi">
    <w:name w:val="envelope address"/>
    <w:basedOn w:val="Normal"/>
    <w:rsid w:val="000F533C"/>
    <w:pPr>
      <w:framePr w:w="7938" w:h="1985" w:hRule="exact" w:hSpace="141" w:wrap="auto" w:hAnchor="page" w:xAlign="center" w:yAlign="bottom"/>
      <w:ind w:left="2835"/>
    </w:pPr>
    <w:rPr>
      <w:sz w:val="26"/>
    </w:rPr>
  </w:style>
  <w:style w:type="paragraph" w:customStyle="1" w:styleId="na2">
    <w:name w:val="na2"/>
    <w:basedOn w:val="a2"/>
    <w:next w:val="Normal"/>
    <w:rsid w:val="000F533C"/>
    <w:pPr>
      <w:numPr>
        <w:ilvl w:val="0"/>
        <w:numId w:val="63"/>
      </w:numPr>
      <w:ind w:left="641" w:hanging="641"/>
      <w:jc w:val="left"/>
    </w:pPr>
  </w:style>
  <w:style w:type="paragraph" w:customStyle="1" w:styleId="na3">
    <w:name w:val="na3"/>
    <w:basedOn w:val="a3"/>
    <w:next w:val="Normal"/>
    <w:rsid w:val="000F533C"/>
    <w:pPr>
      <w:numPr>
        <w:ilvl w:val="1"/>
        <w:numId w:val="63"/>
      </w:numPr>
      <w:ind w:left="879" w:hanging="879"/>
      <w:jc w:val="left"/>
    </w:pPr>
  </w:style>
  <w:style w:type="paragraph" w:customStyle="1" w:styleId="na4">
    <w:name w:val="na4"/>
    <w:basedOn w:val="a4"/>
    <w:next w:val="Normal"/>
    <w:rsid w:val="000F533C"/>
    <w:pPr>
      <w:numPr>
        <w:ilvl w:val="2"/>
        <w:numId w:val="63"/>
      </w:numPr>
      <w:ind w:left="1140" w:hanging="1140"/>
      <w:jc w:val="left"/>
    </w:pPr>
  </w:style>
  <w:style w:type="paragraph" w:customStyle="1" w:styleId="na5">
    <w:name w:val="na5"/>
    <w:basedOn w:val="a5"/>
    <w:next w:val="Normal"/>
    <w:rsid w:val="000F533C"/>
    <w:pPr>
      <w:numPr>
        <w:ilvl w:val="3"/>
        <w:numId w:val="63"/>
      </w:numPr>
      <w:ind w:left="1304" w:hanging="1304"/>
      <w:jc w:val="left"/>
    </w:pPr>
  </w:style>
  <w:style w:type="paragraph" w:customStyle="1" w:styleId="na6">
    <w:name w:val="na6"/>
    <w:basedOn w:val="a6"/>
    <w:next w:val="Normal"/>
    <w:rsid w:val="000F533C"/>
    <w:pPr>
      <w:numPr>
        <w:ilvl w:val="4"/>
        <w:numId w:val="63"/>
      </w:numPr>
      <w:ind w:left="1418" w:hanging="1418"/>
      <w:jc w:val="left"/>
    </w:pPr>
  </w:style>
  <w:style w:type="paragraph" w:styleId="NormalGirinti">
    <w:name w:val="Normal Indent"/>
    <w:basedOn w:val="Normal"/>
    <w:rsid w:val="000F533C"/>
    <w:pPr>
      <w:ind w:left="708"/>
    </w:pPr>
  </w:style>
  <w:style w:type="paragraph" w:styleId="NotBal">
    <w:name w:val="Note Heading"/>
    <w:basedOn w:val="Normal"/>
    <w:next w:val="Normal"/>
    <w:link w:val="NotBalChar"/>
    <w:rsid w:val="000F533C"/>
  </w:style>
  <w:style w:type="character" w:customStyle="1" w:styleId="NotBalChar">
    <w:name w:val="Not Başlığı Char"/>
    <w:basedOn w:val="VarsaylanParagrafYazTipi"/>
    <w:link w:val="NotBal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Note">
    <w:name w:val="Note"/>
    <w:basedOn w:val="Normal"/>
    <w:next w:val="Normal"/>
    <w:rsid w:val="000F533C"/>
    <w:pPr>
      <w:tabs>
        <w:tab w:val="left" w:pos="960"/>
      </w:tabs>
      <w:spacing w:line="210" w:lineRule="atLeast"/>
    </w:pPr>
    <w:rPr>
      <w:sz w:val="20"/>
    </w:rPr>
  </w:style>
  <w:style w:type="table" w:styleId="OrtaGlgeleme1">
    <w:name w:val="Medium Shading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1">
    <w:name w:val="Medium Grid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0F533C"/>
    <w:pPr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OrtaList2-Vurgu1">
    <w:name w:val="Medium List 2 Accent 1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">
    <w:name w:val="Medium Lis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Liste2">
    <w:name w:val="Medium Lis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0F533C"/>
    <w:pPr>
      <w:jc w:val="both"/>
    </w:pPr>
    <w:rPr>
      <w:rFonts w:asciiTheme="majorHAnsi" w:eastAsiaTheme="majorEastAsia" w:hAnsiTheme="majorHAnsi" w:cstheme="majorBidi"/>
      <w:color w:val="000000" w:themeColor="text1"/>
      <w:lang w:val="en-US"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kMetni">
    <w:name w:val="Block Text"/>
    <w:basedOn w:val="Normal"/>
    <w:rsid w:val="000F533C"/>
    <w:pPr>
      <w:ind w:left="1440" w:right="1440"/>
    </w:pPr>
  </w:style>
  <w:style w:type="paragraph" w:customStyle="1" w:styleId="p2">
    <w:name w:val="p2"/>
    <w:basedOn w:val="Normal"/>
    <w:next w:val="Normal"/>
    <w:rsid w:val="000F533C"/>
    <w:pPr>
      <w:tabs>
        <w:tab w:val="left" w:pos="539"/>
      </w:tabs>
    </w:pPr>
  </w:style>
  <w:style w:type="paragraph" w:customStyle="1" w:styleId="p3">
    <w:name w:val="p3"/>
    <w:basedOn w:val="Normal"/>
    <w:next w:val="Normal"/>
    <w:rsid w:val="000F533C"/>
    <w:pPr>
      <w:tabs>
        <w:tab w:val="left" w:pos="658"/>
      </w:tabs>
    </w:pPr>
  </w:style>
  <w:style w:type="paragraph" w:customStyle="1" w:styleId="p4">
    <w:name w:val="p4"/>
    <w:basedOn w:val="Normal"/>
    <w:next w:val="Normal"/>
    <w:rsid w:val="000F533C"/>
    <w:pPr>
      <w:tabs>
        <w:tab w:val="left" w:pos="941"/>
      </w:tabs>
    </w:pPr>
  </w:style>
  <w:style w:type="paragraph" w:customStyle="1" w:styleId="p5">
    <w:name w:val="p5"/>
    <w:basedOn w:val="Normal"/>
    <w:next w:val="Normal"/>
    <w:rsid w:val="000F533C"/>
    <w:pPr>
      <w:tabs>
        <w:tab w:val="left" w:pos="1077"/>
      </w:tabs>
    </w:pPr>
  </w:style>
  <w:style w:type="paragraph" w:customStyle="1" w:styleId="p6">
    <w:name w:val="p6"/>
    <w:basedOn w:val="Normal"/>
    <w:next w:val="Normal"/>
    <w:rsid w:val="000F533C"/>
    <w:pPr>
      <w:tabs>
        <w:tab w:val="left" w:pos="1191"/>
      </w:tabs>
    </w:pPr>
  </w:style>
  <w:style w:type="paragraph" w:customStyle="1" w:styleId="RefNorm">
    <w:name w:val="RefNorm"/>
    <w:basedOn w:val="Normal"/>
    <w:next w:val="Normal"/>
    <w:rsid w:val="000F533C"/>
  </w:style>
  <w:style w:type="table" w:styleId="RenkliGlgeleme">
    <w:name w:val="Colorful Shading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Klavuz">
    <w:name w:val="Colorful Grid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nkliListe">
    <w:name w:val="Colorful List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0F533C"/>
    <w:pPr>
      <w:jc w:val="both"/>
    </w:pPr>
    <w:rPr>
      <w:rFonts w:ascii="Cambria" w:eastAsia="Cambria" w:hAnsi="Cambria" w:cs="Cambria"/>
      <w:color w:val="000000" w:themeColor="text1"/>
      <w:lang w:val="en-US"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simYazs">
    <w:name w:val="caption"/>
    <w:basedOn w:val="Normal"/>
    <w:next w:val="Normal"/>
    <w:qFormat/>
    <w:rsid w:val="000F533C"/>
    <w:pPr>
      <w:spacing w:before="120"/>
    </w:pPr>
    <w:rPr>
      <w:b/>
    </w:rPr>
  </w:style>
  <w:style w:type="character" w:styleId="SatrNumaras">
    <w:name w:val="line number"/>
    <w:rsid w:val="000F533C"/>
    <w:rPr>
      <w:noProof w:val="0"/>
      <w:lang w:val="fr-FR"/>
    </w:rPr>
  </w:style>
  <w:style w:type="character" w:styleId="SayfaNumaras">
    <w:name w:val="page number"/>
    <w:rsid w:val="000F533C"/>
    <w:rPr>
      <w:noProof/>
      <w:lang w:val="fr-FR"/>
    </w:rPr>
  </w:style>
  <w:style w:type="paragraph" w:styleId="Selamlama">
    <w:name w:val="Salutation"/>
    <w:basedOn w:val="Normal"/>
    <w:next w:val="Normal"/>
    <w:link w:val="SelamlamaChar"/>
    <w:rsid w:val="000F533C"/>
  </w:style>
  <w:style w:type="character" w:customStyle="1" w:styleId="SelamlamaChar">
    <w:name w:val="Selamlama Char"/>
    <w:basedOn w:val="VarsaylanParagrafYazTipi"/>
    <w:link w:val="Selamlama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character" w:styleId="SonNotBavurusu">
    <w:name w:val="endnote reference"/>
    <w:semiHidden/>
    <w:rsid w:val="000F533C"/>
    <w:rPr>
      <w:noProof w:val="0"/>
      <w:vertAlign w:val="superscript"/>
      <w:lang w:val="fr-FR"/>
    </w:rPr>
  </w:style>
  <w:style w:type="paragraph" w:styleId="SonNotMetni">
    <w:name w:val="endnote text"/>
    <w:basedOn w:val="Normal"/>
    <w:link w:val="SonNotMetniChar"/>
    <w:semiHidden/>
    <w:rsid w:val="000F533C"/>
  </w:style>
  <w:style w:type="character" w:customStyle="1" w:styleId="SonNotMetniChar">
    <w:name w:val="Son Not Metni Char"/>
    <w:basedOn w:val="VarsaylanParagrafYazTipi"/>
    <w:link w:val="SonNotMetni"/>
    <w:semiHidden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Special">
    <w:name w:val="Special"/>
    <w:basedOn w:val="Normal"/>
    <w:next w:val="Normal"/>
    <w:rsid w:val="000F533C"/>
  </w:style>
  <w:style w:type="paragraph" w:styleId="ekillerTablosu">
    <w:name w:val="table of figures"/>
    <w:basedOn w:val="Normal"/>
    <w:next w:val="Normal"/>
    <w:rsid w:val="000F533C"/>
    <w:pPr>
      <w:ind w:left="851" w:right="499" w:hanging="851"/>
    </w:pPr>
  </w:style>
  <w:style w:type="paragraph" w:customStyle="1" w:styleId="Tablefootnote">
    <w:name w:val="Table footnote"/>
    <w:basedOn w:val="Normal"/>
    <w:rsid w:val="000F533C"/>
    <w:pPr>
      <w:tabs>
        <w:tab w:val="left" w:pos="340"/>
      </w:tabs>
      <w:spacing w:before="60" w:after="60" w:line="190" w:lineRule="atLeast"/>
    </w:pPr>
    <w:rPr>
      <w:sz w:val="18"/>
    </w:rPr>
  </w:style>
  <w:style w:type="paragraph" w:customStyle="1" w:styleId="Tabletext10">
    <w:name w:val="Table text (10)"/>
    <w:basedOn w:val="Normal"/>
    <w:rsid w:val="000F533C"/>
    <w:pPr>
      <w:spacing w:before="60" w:after="60"/>
    </w:pPr>
    <w:rPr>
      <w:sz w:val="20"/>
    </w:rPr>
  </w:style>
  <w:style w:type="paragraph" w:customStyle="1" w:styleId="Tabletext7">
    <w:name w:val="Table text (7)"/>
    <w:basedOn w:val="Normal"/>
    <w:rsid w:val="000F533C"/>
    <w:pPr>
      <w:spacing w:before="60" w:after="60" w:line="170" w:lineRule="atLeast"/>
    </w:pPr>
    <w:rPr>
      <w:sz w:val="14"/>
      <w:szCs w:val="14"/>
    </w:rPr>
  </w:style>
  <w:style w:type="paragraph" w:customStyle="1" w:styleId="Tabletext8">
    <w:name w:val="Table text (8)"/>
    <w:basedOn w:val="Normal"/>
    <w:rsid w:val="000F533C"/>
    <w:pPr>
      <w:spacing w:before="60" w:after="60" w:line="190" w:lineRule="atLeast"/>
    </w:pPr>
    <w:rPr>
      <w:sz w:val="16"/>
      <w:szCs w:val="16"/>
    </w:rPr>
  </w:style>
  <w:style w:type="paragraph" w:customStyle="1" w:styleId="Tabletext9">
    <w:name w:val="Table text (9)"/>
    <w:basedOn w:val="Normal"/>
    <w:rsid w:val="000F533C"/>
    <w:pPr>
      <w:spacing w:before="60" w:after="60" w:line="210" w:lineRule="atLeast"/>
    </w:pPr>
    <w:rPr>
      <w:sz w:val="18"/>
      <w:szCs w:val="18"/>
    </w:rPr>
  </w:style>
  <w:style w:type="paragraph" w:customStyle="1" w:styleId="Tabletitle">
    <w:name w:val="Table title"/>
    <w:basedOn w:val="Normal"/>
    <w:next w:val="Normal"/>
    <w:rsid w:val="000F533C"/>
    <w:pPr>
      <w:keepNext/>
      <w:suppressAutoHyphens/>
      <w:spacing w:before="120" w:line="230" w:lineRule="exact"/>
      <w:jc w:val="center"/>
    </w:pPr>
    <w:rPr>
      <w:b/>
    </w:rPr>
  </w:style>
  <w:style w:type="table" w:customStyle="1" w:styleId="TableFormula">
    <w:name w:val="Table_Formula"/>
    <w:basedOn w:val="NormalTablo"/>
    <w:uiPriority w:val="99"/>
    <w:locked/>
    <w:rsid w:val="000F533C"/>
    <w:pPr>
      <w:jc w:val="both"/>
    </w:pPr>
    <w:rPr>
      <w:rFonts w:ascii="Cambria" w:eastAsia="Cambria" w:hAnsi="Cambria" w:cs="Cambria"/>
      <w:lang w:val="en-US" w:eastAsia="de-DE"/>
    </w:rPr>
    <w:tblPr>
      <w:tblInd w:w="403" w:type="dxa"/>
      <w:tblCellMar>
        <w:top w:w="28" w:type="dxa"/>
        <w:left w:w="403" w:type="dxa"/>
        <w:bottom w:w="28" w:type="dxa"/>
        <w:right w:w="0" w:type="dxa"/>
      </w:tblCellMar>
    </w:tblPr>
  </w:style>
  <w:style w:type="character" w:customStyle="1" w:styleId="TableFootNoteXref">
    <w:name w:val="TableFootNoteXref"/>
    <w:rsid w:val="000F533C"/>
    <w:rPr>
      <w:noProof/>
      <w:position w:val="6"/>
      <w:sz w:val="16"/>
      <w:lang w:val="tr-TR"/>
    </w:rPr>
  </w:style>
  <w:style w:type="table" w:styleId="Tablo3Befektler1">
    <w:name w:val="Table 3D effect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1">
    <w:name w:val="Table Subt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da">
    <w:name w:val="Table Contemporary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Klavuz1">
    <w:name w:val="Table Grid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00008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1">
    <w:name w:val="Table List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Renkli1">
    <w:name w:val="Table Colorful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color w:val="FFFFFF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b/>
      <w:bCs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0F533C"/>
    <w:pPr>
      <w:spacing w:after="240" w:line="230" w:lineRule="atLeast"/>
      <w:jc w:val="both"/>
    </w:pPr>
    <w:rPr>
      <w:rFonts w:ascii="Cambria" w:eastAsia="Cambria" w:hAnsi="Cambria" w:cs="Cambria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ih">
    <w:name w:val="Date"/>
    <w:basedOn w:val="Normal"/>
    <w:next w:val="Normal"/>
    <w:link w:val="TarihChar"/>
    <w:rsid w:val="000F533C"/>
  </w:style>
  <w:style w:type="character" w:customStyle="1" w:styleId="TarihChar">
    <w:name w:val="Tarih Char"/>
    <w:basedOn w:val="VarsaylanParagrafYazTipi"/>
    <w:link w:val="Tarih"/>
    <w:rsid w:val="000F533C"/>
    <w:rPr>
      <w:rFonts w:ascii="Cambria" w:eastAsiaTheme="minorHAnsi" w:hAnsi="Cambria" w:cstheme="minorBidi"/>
      <w:sz w:val="22"/>
      <w:szCs w:val="22"/>
      <w:lang w:eastAsia="en-US"/>
    </w:rPr>
  </w:style>
  <w:style w:type="paragraph" w:customStyle="1" w:styleId="Terms">
    <w:name w:val="Term(s)"/>
    <w:basedOn w:val="Normal"/>
    <w:next w:val="Definition"/>
    <w:rsid w:val="000F533C"/>
    <w:pPr>
      <w:keepNext/>
      <w:suppressAutoHyphens/>
    </w:pPr>
    <w:rPr>
      <w:b/>
    </w:rPr>
  </w:style>
  <w:style w:type="paragraph" w:customStyle="1" w:styleId="TermNum">
    <w:name w:val="TermNum"/>
    <w:basedOn w:val="Normal"/>
    <w:next w:val="Terms"/>
    <w:rsid w:val="000F533C"/>
    <w:pPr>
      <w:keepNext/>
      <w:spacing w:after="0"/>
    </w:pPr>
    <w:rPr>
      <w:b/>
    </w:rPr>
  </w:style>
  <w:style w:type="paragraph" w:customStyle="1" w:styleId="tseAd">
    <w:name w:val="tseAdı"/>
    <w:basedOn w:val="Normal"/>
    <w:qFormat/>
    <w:rsid w:val="000F533C"/>
    <w:pPr>
      <w:spacing w:after="0"/>
      <w:ind w:left="113"/>
    </w:pPr>
    <w:rPr>
      <w:rFonts w:ascii="Arial" w:hAnsi="Arial" w:cs="Arial"/>
      <w:b/>
      <w:color w:val="EE1C25"/>
      <w:sz w:val="32"/>
      <w:szCs w:val="26"/>
    </w:rPr>
  </w:style>
  <w:style w:type="character" w:styleId="Vurgu">
    <w:name w:val="Emphasis"/>
    <w:qFormat/>
    <w:rsid w:val="000F533C"/>
    <w:rPr>
      <w:i/>
      <w:noProof w:val="0"/>
      <w:lang w:val="fr-FR"/>
    </w:rPr>
  </w:style>
  <w:style w:type="character" w:styleId="YerTutucuMetni">
    <w:name w:val="Placeholder Text"/>
    <w:basedOn w:val="VarsaylanParagrafYazTipi"/>
    <w:uiPriority w:val="99"/>
    <w:semiHidden/>
    <w:rsid w:val="000F533C"/>
    <w:rPr>
      <w:color w:val="808080"/>
    </w:rPr>
  </w:style>
  <w:style w:type="paragraph" w:styleId="ZarfDn">
    <w:name w:val="envelope return"/>
    <w:basedOn w:val="Normal"/>
    <w:rsid w:val="000F533C"/>
  </w:style>
  <w:style w:type="paragraph" w:customStyle="1" w:styleId="zzISOforeword">
    <w:name w:val="zz ISO foreword"/>
    <w:basedOn w:val="Introduction"/>
    <w:next w:val="Normal"/>
    <w:rsid w:val="000F533C"/>
  </w:style>
  <w:style w:type="paragraph" w:customStyle="1" w:styleId="zzBiblio">
    <w:name w:val="zzBiblio"/>
    <w:basedOn w:val="Normal"/>
    <w:next w:val="BiblioEntry"/>
    <w:rsid w:val="000F533C"/>
    <w:pPr>
      <w:pageBreakBefore/>
      <w:spacing w:after="760" w:line="310" w:lineRule="exact"/>
      <w:jc w:val="center"/>
      <w:outlineLvl w:val="0"/>
    </w:pPr>
    <w:rPr>
      <w:b/>
      <w:sz w:val="28"/>
      <w:szCs w:val="28"/>
    </w:rPr>
  </w:style>
  <w:style w:type="paragraph" w:customStyle="1" w:styleId="zzContents">
    <w:name w:val="zzContents"/>
    <w:basedOn w:val="Introduction"/>
    <w:next w:val="T1"/>
    <w:rsid w:val="000F533C"/>
    <w:pPr>
      <w:tabs>
        <w:tab w:val="clear" w:pos="400"/>
      </w:tabs>
    </w:pPr>
    <w:rPr>
      <w:sz w:val="30"/>
      <w:szCs w:val="30"/>
    </w:rPr>
  </w:style>
  <w:style w:type="paragraph" w:customStyle="1" w:styleId="zzCopyright">
    <w:name w:val="zzCopyright"/>
    <w:basedOn w:val="Normal"/>
    <w:next w:val="Normal"/>
    <w:rsid w:val="000F533C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</w:style>
  <w:style w:type="paragraph" w:customStyle="1" w:styleId="zzCover">
    <w:name w:val="zzCover"/>
    <w:basedOn w:val="Normal"/>
    <w:rsid w:val="000F533C"/>
    <w:pPr>
      <w:spacing w:after="220"/>
      <w:jc w:val="right"/>
    </w:pPr>
    <w:rPr>
      <w:b/>
      <w:color w:val="000000"/>
      <w:sz w:val="26"/>
    </w:rPr>
  </w:style>
  <w:style w:type="paragraph" w:customStyle="1" w:styleId="zzForeword">
    <w:name w:val="zzForeword"/>
    <w:basedOn w:val="Introduction"/>
    <w:next w:val="Normal"/>
    <w:rsid w:val="000F533C"/>
    <w:pPr>
      <w:tabs>
        <w:tab w:val="clear" w:pos="400"/>
      </w:tabs>
    </w:pPr>
  </w:style>
  <w:style w:type="paragraph" w:customStyle="1" w:styleId="zzHelp">
    <w:name w:val="zzHelp"/>
    <w:basedOn w:val="Normal"/>
    <w:rsid w:val="000F533C"/>
    <w:rPr>
      <w:color w:val="008000"/>
    </w:rPr>
  </w:style>
  <w:style w:type="paragraph" w:customStyle="1" w:styleId="zzIndex">
    <w:name w:val="zzIndex"/>
    <w:basedOn w:val="zzBiblio"/>
    <w:next w:val="DizinBal"/>
    <w:rsid w:val="000F533C"/>
    <w:rPr>
      <w:sz w:val="30"/>
      <w:szCs w:val="30"/>
    </w:rPr>
  </w:style>
  <w:style w:type="table" w:customStyle="1" w:styleId="DzTablo11">
    <w:name w:val="Düz Tablo 11"/>
    <w:basedOn w:val="NormalTablo"/>
    <w:uiPriority w:val="41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Tablo5Koyu1">
    <w:name w:val="Kılavuz Tablo 5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Renkli1">
    <w:name w:val="Kılavuz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1Ak1">
    <w:name w:val="Liste Tablo 1 Açık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0F533C"/>
    <w:pPr>
      <w:jc w:val="both"/>
    </w:pPr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2F5496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0F533C"/>
    <w:pPr>
      <w:jc w:val="both"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0F533C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zCoverTr">
    <w:name w:val="zzCoverTr"/>
    <w:basedOn w:val="Normal"/>
    <w:rsid w:val="000F533C"/>
    <w:pPr>
      <w:spacing w:before="240"/>
      <w:ind w:right="253"/>
      <w:jc w:val="left"/>
    </w:pPr>
    <w:rPr>
      <w:rFonts w:eastAsia="Cambria" w:cs="Arial"/>
      <w:bCs/>
      <w:sz w:val="32"/>
    </w:rPr>
  </w:style>
  <w:style w:type="paragraph" w:customStyle="1" w:styleId="Normal9">
    <w:name w:val="Normal 9"/>
    <w:basedOn w:val="Normal"/>
    <w:qFormat/>
    <w:rsid w:val="000F533C"/>
    <w:pPr>
      <w:spacing w:after="0"/>
    </w:pPr>
    <w:rPr>
      <w:sz w:val="18"/>
    </w:rPr>
  </w:style>
  <w:style w:type="paragraph" w:customStyle="1" w:styleId="tseTrkStandard">
    <w:name w:val="tseTürkStandardı"/>
    <w:basedOn w:val="Normal"/>
    <w:rsid w:val="000F533C"/>
    <w:pPr>
      <w:spacing w:after="0"/>
      <w:jc w:val="right"/>
    </w:pPr>
    <w:rPr>
      <w:rFonts w:eastAsia="Cambria" w:cs="Cambria"/>
      <w:b/>
      <w:color w:val="1E569F"/>
      <w:sz w:val="44"/>
    </w:rPr>
  </w:style>
  <w:style w:type="paragraph" w:customStyle="1" w:styleId="tseStandartNo">
    <w:name w:val="tseStandartNo"/>
    <w:basedOn w:val="Normal"/>
    <w:rsid w:val="000F533C"/>
    <w:pPr>
      <w:spacing w:after="0"/>
      <w:jc w:val="right"/>
    </w:pPr>
    <w:rPr>
      <w:rFonts w:eastAsia="Cambria"/>
      <w:b/>
      <w:color w:val="1E569F"/>
      <w:sz w:val="44"/>
    </w:rPr>
  </w:style>
  <w:style w:type="paragraph" w:customStyle="1" w:styleId="tseStandartTarihi">
    <w:name w:val="tseStandartTarihi"/>
    <w:basedOn w:val="Normal"/>
    <w:rsid w:val="000F533C"/>
    <w:pPr>
      <w:spacing w:after="0"/>
      <w:jc w:val="right"/>
    </w:pPr>
    <w:rPr>
      <w:rFonts w:eastAsia="Cambria"/>
      <w:b/>
      <w:sz w:val="26"/>
      <w:szCs w:val="26"/>
    </w:rPr>
  </w:style>
  <w:style w:type="paragraph" w:customStyle="1" w:styleId="tseYerine">
    <w:name w:val="tseYerine"/>
    <w:basedOn w:val="Normal"/>
    <w:rsid w:val="000F533C"/>
    <w:pPr>
      <w:spacing w:after="0"/>
      <w:jc w:val="right"/>
    </w:pPr>
    <w:rPr>
      <w:rFonts w:eastAsia="Cambria"/>
      <w:b/>
      <w:bCs/>
    </w:rPr>
  </w:style>
  <w:style w:type="paragraph" w:customStyle="1" w:styleId="tseICS">
    <w:name w:val="tseICS"/>
    <w:basedOn w:val="Normal"/>
    <w:rsid w:val="000F533C"/>
    <w:pPr>
      <w:spacing w:after="0"/>
      <w:jc w:val="right"/>
    </w:pPr>
  </w:style>
  <w:style w:type="paragraph" w:customStyle="1" w:styleId="zzCoverEn">
    <w:name w:val="zzCoverEn"/>
    <w:basedOn w:val="zzCoverTr"/>
    <w:rsid w:val="000F533C"/>
    <w:pPr>
      <w:spacing w:before="0" w:after="0"/>
      <w:ind w:left="130" w:right="255"/>
    </w:pPr>
    <w:rPr>
      <w:sz w:val="24"/>
      <w:szCs w:val="24"/>
      <w:lang w:val="en-GB"/>
    </w:rPr>
  </w:style>
  <w:style w:type="paragraph" w:customStyle="1" w:styleId="zzCoverFr">
    <w:name w:val="zzCoverFr"/>
    <w:basedOn w:val="zzCoverTr"/>
    <w:rsid w:val="000F533C"/>
    <w:pPr>
      <w:spacing w:before="0" w:after="0"/>
      <w:ind w:left="130" w:right="255"/>
    </w:pPr>
    <w:rPr>
      <w:sz w:val="24"/>
      <w:szCs w:val="24"/>
      <w:lang w:val="fr-FR"/>
    </w:rPr>
  </w:style>
  <w:style w:type="paragraph" w:customStyle="1" w:styleId="zzCoverDe">
    <w:name w:val="zzCoverDe"/>
    <w:basedOn w:val="zzCoverTr"/>
    <w:rsid w:val="000F533C"/>
    <w:pPr>
      <w:spacing w:before="0" w:after="0"/>
      <w:ind w:left="130" w:right="255"/>
    </w:pPr>
    <w:rPr>
      <w:lang w:val="de-DE"/>
    </w:rPr>
  </w:style>
  <w:style w:type="paragraph" w:customStyle="1" w:styleId="tseMillinsz">
    <w:name w:val="tseMilliÖnsöz"/>
    <w:basedOn w:val="Normal"/>
    <w:qFormat/>
    <w:rsid w:val="000F533C"/>
    <w:pPr>
      <w:spacing w:before="960"/>
      <w:jc w:val="center"/>
    </w:pPr>
    <w:rPr>
      <w:b/>
      <w:color w:val="000000"/>
      <w:sz w:val="32"/>
    </w:rPr>
  </w:style>
  <w:style w:type="paragraph" w:customStyle="1" w:styleId="za2">
    <w:name w:val="za2"/>
    <w:basedOn w:val="na2"/>
    <w:rsid w:val="000F533C"/>
    <w:pPr>
      <w:numPr>
        <w:numId w:val="55"/>
      </w:numPr>
      <w:ind w:left="641" w:hanging="641"/>
    </w:pPr>
  </w:style>
  <w:style w:type="paragraph" w:customStyle="1" w:styleId="za3">
    <w:name w:val="za3"/>
    <w:basedOn w:val="na3"/>
    <w:next w:val="Normal"/>
    <w:rsid w:val="000F533C"/>
    <w:pPr>
      <w:numPr>
        <w:numId w:val="57"/>
      </w:numPr>
      <w:spacing w:line="240" w:lineRule="exact"/>
      <w:ind w:left="879" w:hanging="879"/>
    </w:pPr>
  </w:style>
  <w:style w:type="paragraph" w:customStyle="1" w:styleId="za4">
    <w:name w:val="za4"/>
    <w:basedOn w:val="na4"/>
    <w:next w:val="Normal"/>
    <w:rsid w:val="000F533C"/>
    <w:pPr>
      <w:numPr>
        <w:numId w:val="58"/>
      </w:numPr>
      <w:ind w:left="1140" w:hanging="1140"/>
    </w:pPr>
  </w:style>
  <w:style w:type="paragraph" w:customStyle="1" w:styleId="za5">
    <w:name w:val="za5"/>
    <w:basedOn w:val="na5"/>
    <w:next w:val="Normal"/>
    <w:rsid w:val="000F533C"/>
    <w:pPr>
      <w:numPr>
        <w:numId w:val="59"/>
      </w:numPr>
      <w:ind w:left="1304" w:hanging="1304"/>
    </w:pPr>
  </w:style>
  <w:style w:type="paragraph" w:customStyle="1" w:styleId="za6">
    <w:name w:val="za6"/>
    <w:basedOn w:val="na6"/>
    <w:next w:val="Normal"/>
    <w:rsid w:val="000F533C"/>
    <w:pPr>
      <w:numPr>
        <w:numId w:val="52"/>
      </w:numPr>
      <w:ind w:left="1418" w:hanging="1418"/>
    </w:pPr>
  </w:style>
  <w:style w:type="paragraph" w:styleId="GvdeMetni3">
    <w:name w:val="Body Text 3"/>
    <w:basedOn w:val="Normal"/>
    <w:link w:val="GvdeMetni3Char"/>
    <w:semiHidden/>
    <w:unhideWhenUsed/>
    <w:rsid w:val="00F76360"/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F76360"/>
    <w:rPr>
      <w:rFonts w:ascii="Cambria" w:eastAsiaTheme="minorHAnsi" w:hAnsi="Cambria" w:cstheme="minorBidi"/>
      <w:sz w:val="16"/>
      <w:szCs w:val="16"/>
      <w:lang w:eastAsia="en-US"/>
    </w:rPr>
  </w:style>
  <w:style w:type="paragraph" w:styleId="Dzeltme">
    <w:name w:val="Revision"/>
    <w:hidden/>
    <w:uiPriority w:val="99"/>
    <w:semiHidden/>
    <w:rsid w:val="00BA5E74"/>
    <w:rPr>
      <w:rFonts w:ascii="Cambria" w:eastAsiaTheme="minorHAnsi" w:hAnsi="Cambria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684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TS_2284_tst_T3_Standard_Tasari_Icerik_(DOC)_224414.docx</FileName>
  </documentManagement>
</p:properties>
</file>

<file path=customXml/itemProps1.xml><?xml version="1.0" encoding="utf-8"?>
<ds:datastoreItem xmlns:ds="http://schemas.openxmlformats.org/officeDocument/2006/customXml" ds:itemID="{27FE4814-ABC2-4070-AA42-21E47AF57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35C1A-DEF1-47B6-99EA-DE4C9F351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0C5B6-8509-4174-A120-6F27214B7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4A4E8-CDCF-41D5-83B0-9455B1BF3CA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2780</Characters>
  <Application>Microsoft Office Word</Application>
  <DocSecurity>4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ayinilmez</dc:creator>
  <cp:lastModifiedBy>Şeyma GÜMÜŞ</cp:lastModifiedBy>
  <cp:revision>2</cp:revision>
  <cp:lastPrinted>2018-10-30T16:42:00Z</cp:lastPrinted>
  <dcterms:created xsi:type="dcterms:W3CDTF">2022-05-11T07:44:00Z</dcterms:created>
  <dcterms:modified xsi:type="dcterms:W3CDTF">2022-05-11T07:44:00Z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  <property fmtid="{D5CDD505-2E9C-101B-9397-08002B2CF9AE}" pid="3" name="STANDART_NUMARASI">
    <vt:lpwstr/>
  </property>
  <property fmtid="{D5CDD505-2E9C-101B-9397-08002B2CF9AE}" pid="4" name="STANDART_YAYIN_TARIHI">
    <vt:lpwstr/>
  </property>
  <property fmtid="{D5CDD505-2E9C-101B-9397-08002B2CF9AE}" pid="5" name="YERINE_ALDIGI_STANDART">
    <vt:lpwstr/>
  </property>
  <property fmtid="{D5CDD505-2E9C-101B-9397-08002B2CF9AE}" pid="6" name="ICS_NUMARASI">
    <vt:lpwstr/>
  </property>
  <property fmtid="{D5CDD505-2E9C-101B-9397-08002B2CF9AE}" pid="7" name="TURKCE_ADI">
    <vt:lpwstr/>
  </property>
  <property fmtid="{D5CDD505-2E9C-101B-9397-08002B2CF9AE}" pid="8" name="INGILIZCE_ADI">
    <vt:lpwstr/>
  </property>
  <property fmtid="{D5CDD505-2E9C-101B-9397-08002B2CF9AE}" pid="9" name="FRANSIZCA_ADI">
    <vt:lpwstr/>
  </property>
  <property fmtid="{D5CDD505-2E9C-101B-9397-08002B2CF9AE}" pid="10" name="ALMANCA_ADI">
    <vt:lpwstr/>
  </property>
  <property fmtid="{D5CDD505-2E9C-101B-9397-08002B2CF9AE}" pid="11" name="KAYNAK_STANDART_NUMARASI">
    <vt:lpwstr/>
  </property>
  <property fmtid="{D5CDD505-2E9C-101B-9397-08002B2CF9AE}" pid="12" name="IS_PROGRAM_NUMARASI">
    <vt:lpwstr/>
  </property>
  <property fmtid="{D5CDD505-2E9C-101B-9397-08002B2CF9AE}" pid="13" name="IHTISAS_KURULU_ADI">
    <vt:lpwstr/>
  </property>
  <property fmtid="{D5CDD505-2E9C-101B-9397-08002B2CF9AE}" pid="14" name="TEKNIK_KOMITE_ADI">
    <vt:lpwstr/>
  </property>
  <property fmtid="{D5CDD505-2E9C-101B-9397-08002B2CF9AE}" pid="15" name="DOKUMAN_TIPI">
    <vt:lpwstr/>
  </property>
  <property fmtid="{D5CDD505-2E9C-101B-9397-08002B2CF9AE}" pid="16" name="STANDARDIZASYON_KURULUSU">
    <vt:lpwstr/>
  </property>
  <property fmtid="{D5CDD505-2E9C-101B-9397-08002B2CF9AE}" pid="17" name="DOKUMAN_TIPI_NO">
    <vt:i4>-1</vt:i4>
  </property>
  <property fmtid="{D5CDD505-2E9C-101B-9397-08002B2CF9AE}" pid="18" name="STANDARDIZASYON_KURULUSU_NO">
    <vt:i4>-1</vt:i4>
  </property>
</Properties>
</file>