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A6B8" w14:textId="57AD79B7" w:rsidR="00942FF8" w:rsidRPr="00127CC5" w:rsidRDefault="00E14C3F" w:rsidP="00106FA2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  <w:r w:rsidRPr="00127C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2FF8" w:rsidRPr="00E14C3F">
        <w:rPr>
          <w:rFonts w:ascii="Times New Roman" w:hAnsi="Times New Roman" w:cs="Times New Roman"/>
          <w:sz w:val="24"/>
          <w:szCs w:val="24"/>
          <w:u w:val="single"/>
        </w:rPr>
        <w:t xml:space="preserve">Tarım ve </w:t>
      </w:r>
      <w:r w:rsidR="00D16C88" w:rsidRPr="00E14C3F">
        <w:rPr>
          <w:rFonts w:ascii="Times New Roman" w:hAnsi="Times New Roman" w:cs="Times New Roman"/>
          <w:sz w:val="24"/>
          <w:szCs w:val="24"/>
          <w:u w:val="single"/>
        </w:rPr>
        <w:t>Orman</w:t>
      </w:r>
      <w:r w:rsidR="00942FF8" w:rsidRPr="00E14C3F">
        <w:rPr>
          <w:rFonts w:ascii="Times New Roman" w:hAnsi="Times New Roman" w:cs="Times New Roman"/>
          <w:sz w:val="24"/>
          <w:szCs w:val="24"/>
          <w:u w:val="single"/>
        </w:rPr>
        <w:t xml:space="preserve"> Bakanlığından:</w:t>
      </w:r>
    </w:p>
    <w:p w14:paraId="51209452" w14:textId="77777777" w:rsidR="00335728" w:rsidRPr="00E14C3F" w:rsidRDefault="00335728" w:rsidP="00106F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9E6DF75" w14:textId="77777777" w:rsidR="00106FA2" w:rsidRPr="00456833" w:rsidRDefault="00106FA2" w:rsidP="00106F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9178B41" w14:textId="77777777" w:rsidR="00141BB2" w:rsidRPr="00456833" w:rsidRDefault="00942FF8" w:rsidP="00141BB2">
      <w:pPr>
        <w:pStyle w:val="AralkYok"/>
        <w:ind w:left="708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456833">
        <w:rPr>
          <w:rFonts w:ascii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TÜRK GIDA KODEKSİ </w:t>
      </w:r>
      <w:r w:rsidRPr="004568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AROMATİZE ŞARAP, AROMATİZE ŞARAP BAZLI İÇKİ VE AROMATİZE ŞARAP KOKTEYLİ TEBLİĞİ</w:t>
      </w:r>
      <w:r w:rsidR="00106FA2" w:rsidRPr="004568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 </w:t>
      </w:r>
    </w:p>
    <w:p w14:paraId="77463133" w14:textId="77777777" w:rsidR="00AA6A19" w:rsidRPr="00456833" w:rsidRDefault="00CE7AF7" w:rsidP="00141BB2">
      <w:pPr>
        <w:pStyle w:val="AralkYok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(TEBLİĞ NO: </w:t>
      </w:r>
      <w:r w:rsidR="00E30EF5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2022/</w:t>
      </w:r>
      <w:r w:rsidR="00CB3444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="00942FF8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14:paraId="5ADA63A4" w14:textId="77777777" w:rsidR="00335728" w:rsidRPr="00456833" w:rsidRDefault="00335728" w:rsidP="00141BB2">
      <w:pPr>
        <w:pStyle w:val="AralkYok"/>
        <w:ind w:left="708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p w14:paraId="072D7CFF" w14:textId="77777777" w:rsidR="00AA6A19" w:rsidRPr="00456833" w:rsidRDefault="00AA6A19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Amaç</w:t>
      </w:r>
    </w:p>
    <w:p w14:paraId="7721041F" w14:textId="77777777" w:rsidR="00B01346" w:rsidRPr="00456833" w:rsidRDefault="00AA6A19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MADDE 1 –</w:t>
      </w:r>
      <w:r w:rsidR="00B341F2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 (1)</w:t>
      </w:r>
      <w:r w:rsidR="00B0134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064A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9B478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Tebliğin amacı; </w:t>
      </w:r>
      <w:proofErr w:type="spellStart"/>
      <w:r w:rsidR="009B478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B478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</w:t>
      </w:r>
      <w:r w:rsidR="00B0134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B478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ürünlerinin</w:t>
      </w:r>
      <w:r w:rsidR="00B0134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tekniğine uygun ve hijyenik şekilde hazırlanması, işlenmesi, üretilmesi, depolanması, taşınması, muhafaza edilmesi, piyasaya arzı ve coğrafi işaretlerin</w:t>
      </w:r>
      <w:r w:rsidR="00492CD2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="00B0134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korunmasına ilişkin özelliklerini belirlemektir.</w:t>
      </w:r>
    </w:p>
    <w:p w14:paraId="48A81006" w14:textId="77777777" w:rsidR="00556199" w:rsidRPr="00456833" w:rsidRDefault="00556199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27B8C45" w14:textId="77777777" w:rsidR="00AA6A19" w:rsidRPr="00456833" w:rsidRDefault="00AA6A19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Kapsam</w:t>
      </w:r>
    </w:p>
    <w:p w14:paraId="08C127F5" w14:textId="77777777" w:rsidR="00AA6A19" w:rsidRPr="00456833" w:rsidRDefault="00942FF8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MADDE</w:t>
      </w:r>
      <w:r w:rsidR="00AA6A19" w:rsidRPr="0045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 xml:space="preserve"> 2 –</w:t>
      </w:r>
      <w:r w:rsidR="00B341F2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 (1</w:t>
      </w:r>
      <w:proofErr w:type="gramStart"/>
      <w:r w:rsidR="00B341F2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064A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proofErr w:type="gramEnd"/>
      <w:r w:rsidR="00B064A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B478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</w:t>
      </w:r>
      <w:r w:rsidR="00042012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9B478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B478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B478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B478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ürünlerini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kapsar.</w:t>
      </w:r>
      <w:r w:rsidR="003B248C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526A343" w14:textId="77777777" w:rsidR="00556199" w:rsidRPr="00456833" w:rsidRDefault="00556199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52498F" w14:textId="77777777" w:rsidR="00942FF8" w:rsidRPr="00456833" w:rsidRDefault="00942FF8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Dayanak</w:t>
      </w:r>
    </w:p>
    <w:p w14:paraId="7DDCD57A" w14:textId="77777777" w:rsidR="00942FF8" w:rsidRPr="00456833" w:rsidRDefault="00942FF8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MADDE 3-</w:t>
      </w:r>
      <w:r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 (1)</w:t>
      </w:r>
      <w:r w:rsidR="00B341F2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064A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B44B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A3CD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</w:t>
      </w:r>
      <w:r w:rsidR="001B44B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DA3CD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19/2/2020 tarihli 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</w:t>
      </w:r>
      <w:r w:rsidR="00DA3CD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31044 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sayılı Resmî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Türk Gıda Kodeksi Yönetmeliğine dayanılarak hazırlanmıştır.</w:t>
      </w:r>
    </w:p>
    <w:p w14:paraId="1BF6A40E" w14:textId="77777777" w:rsidR="00556199" w:rsidRPr="00456833" w:rsidRDefault="00556199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00074F1" w14:textId="77777777" w:rsidR="00942FF8" w:rsidRPr="00456833" w:rsidRDefault="00942FF8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Tanımlar</w:t>
      </w:r>
    </w:p>
    <w:p w14:paraId="0C9322D0" w14:textId="7C409100" w:rsidR="00942FF8" w:rsidRPr="00456833" w:rsidRDefault="00942FF8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MADDE 4-</w:t>
      </w:r>
      <w:r w:rsidR="00B341F2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 (1</w:t>
      </w:r>
      <w:proofErr w:type="gramStart"/>
      <w:r w:rsidR="00B341F2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064A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proofErr w:type="gramEnd"/>
      <w:r w:rsidR="00B064A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Tebliğ kapsamında 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geçen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</w:p>
    <w:p w14:paraId="03AB3033" w14:textId="356998F2" w:rsidR="00570781" w:rsidRPr="00456833" w:rsidRDefault="000450EF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a) </w:t>
      </w:r>
      <w:proofErr w:type="spellStart"/>
      <w:r w:rsidR="0057078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57078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şarap: Toplam hacmin en az</w:t>
      </w:r>
      <w:r w:rsidR="00E30EF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%75’ini oluşturacak şekilde</w:t>
      </w:r>
      <w:r w:rsidR="0057078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Ek-</w:t>
      </w:r>
      <w:r w:rsidR="000405C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1’de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ki</w:t>
      </w:r>
      <w:r w:rsidR="000405C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ürünlerden (a),</w:t>
      </w:r>
      <w:r w:rsidR="00E30EF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7078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(c)</w:t>
      </w:r>
      <w:r w:rsidR="000405C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E30EF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37DD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(ç</w:t>
      </w:r>
      <w:r w:rsidR="00793E4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),</w:t>
      </w:r>
      <w:r w:rsidR="00E30EF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93E4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(d</w:t>
      </w:r>
      <w:r w:rsidR="00F37DD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),</w:t>
      </w:r>
      <w:r w:rsidR="00E30EF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93E4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(e</w:t>
      </w:r>
      <w:r w:rsidR="00F37DD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),</w:t>
      </w:r>
      <w:r w:rsidR="00E30EF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37DD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(f),</w:t>
      </w:r>
      <w:r w:rsidR="00E30EF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37DD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(g),</w:t>
      </w:r>
      <w:r w:rsidR="00E30EF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37DD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(ğ</w:t>
      </w:r>
      <w:r w:rsidR="00793E4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) ve (i</w:t>
      </w:r>
      <w:r w:rsidR="00584CB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7F014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405C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bentlerinde </w:t>
      </w:r>
      <w:r w:rsidR="0057078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yer alan ürünlerin bir veya birkaçından elde edilen, üzüm şırası, kısmi fermente üzüm şırası veya ikisi birden eklenebilen, alkol ilave edilebilen, renklendirilebilen ve tatlandırılabilen</w:t>
      </w:r>
      <w:r w:rsidR="00386F5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57078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7078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retsina</w:t>
      </w:r>
      <w:proofErr w:type="spellEnd"/>
      <w:r w:rsidR="0057078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şarabı hariç</w:t>
      </w:r>
      <w:r w:rsidR="00386F5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57078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7078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aromalandırılmış</w:t>
      </w:r>
      <w:proofErr w:type="spellEnd"/>
      <w:r w:rsidR="0057078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şarabı,</w:t>
      </w:r>
    </w:p>
    <w:p w14:paraId="5964D590" w14:textId="3D5D4637" w:rsidR="00106FA2" w:rsidRPr="00456833" w:rsidRDefault="000450EF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b) </w:t>
      </w:r>
      <w:proofErr w:type="spellStart"/>
      <w:r w:rsidR="00F539A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F539A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içki:</w:t>
      </w:r>
      <w:r w:rsidR="00882D44" w:rsidRPr="00456833">
        <w:rPr>
          <w:rFonts w:ascii="Times New Roman" w:hAnsi="Times New Roman" w:cs="Times New Roman"/>
          <w:sz w:val="24"/>
          <w:szCs w:val="24"/>
        </w:rPr>
        <w:t xml:space="preserve"> </w:t>
      </w:r>
      <w:r w:rsidR="00882D4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Toplam hacmin en az %50</w:t>
      </w:r>
      <w:r w:rsidR="00AE68A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="00B341F2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sini oluşturacak </w:t>
      </w:r>
      <w:proofErr w:type="gramStart"/>
      <w:r w:rsidR="00B341F2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şekilde, </w:t>
      </w:r>
      <w:r w:rsidR="00882D4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F1E1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Ek</w:t>
      </w:r>
      <w:proofErr w:type="gramEnd"/>
      <w:r w:rsidR="00EF1E1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-1’de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ki</w:t>
      </w:r>
      <w:r w:rsidR="00EF1E1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ürünlerden </w:t>
      </w:r>
      <w:r w:rsidR="00AE68A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A2E0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(a),</w:t>
      </w:r>
      <w:r w:rsidR="00E30EF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F1E1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(b),</w:t>
      </w:r>
      <w:r w:rsidR="00E30EF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9799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(ç),</w:t>
      </w:r>
      <w:r w:rsidR="00E30EF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93E4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(d),</w:t>
      </w:r>
      <w:r w:rsidR="00E30EF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93E4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(e),</w:t>
      </w:r>
      <w:r w:rsidR="00E30EF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93E4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(f),</w:t>
      </w:r>
      <w:r w:rsidR="00E30EF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93E4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(g),</w:t>
      </w:r>
      <w:r w:rsidR="00E30EF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93E4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(ğ) ve </w:t>
      </w:r>
      <w:r w:rsidR="00EF1E1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(i) </w:t>
      </w:r>
      <w:r w:rsidR="00440CD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bentlerinde </w:t>
      </w:r>
      <w:r w:rsidR="00EF1E1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yer alan ürünlerin </w:t>
      </w:r>
      <w:r w:rsidR="003537B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veya birkaçından elde edilen, </w:t>
      </w:r>
      <w:r w:rsidR="00EC2C8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üzüm şırası, kısmi fermente üzüm şırası veya ikisi birden eklenebilen, </w:t>
      </w:r>
      <w:r w:rsidR="004676D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tanımında izin verilenler hariç </w:t>
      </w:r>
      <w:r w:rsidR="003537B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alkol ilave edilmeyen, renklendirilebilen ve tatlandırılabilen</w:t>
      </w:r>
      <w:r w:rsidR="00386F5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3537B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537B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retsina</w:t>
      </w:r>
      <w:proofErr w:type="spellEnd"/>
      <w:r w:rsidR="003537B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şarabı ve alkol ilavesi ile üretilen şaraplar hariç</w:t>
      </w:r>
      <w:r w:rsidR="00386F5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3537B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537B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aromalandırılmış</w:t>
      </w:r>
      <w:proofErr w:type="spellEnd"/>
      <w:r w:rsidR="003537B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şarabı,</w:t>
      </w:r>
    </w:p>
    <w:p w14:paraId="0C61E8A1" w14:textId="6F2D642A" w:rsidR="00106FA2" w:rsidRPr="00456833" w:rsidRDefault="000450EF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</w:t>
      </w:r>
      <w:proofErr w:type="spellStart"/>
      <w:r w:rsidR="00E666A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E666A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kokteyli: Toplam hacmin en az %50</w:t>
      </w:r>
      <w:r w:rsidR="00AE68A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="00B341F2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sini oluşturacak </w:t>
      </w:r>
      <w:proofErr w:type="gramStart"/>
      <w:r w:rsidR="00B341F2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şekilde, </w:t>
      </w:r>
      <w:r w:rsidR="00E666A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E68A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Ek</w:t>
      </w:r>
      <w:proofErr w:type="gramEnd"/>
      <w:r w:rsidR="00AE68A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-1’in</w:t>
      </w:r>
      <w:r w:rsidR="00E666A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A7EE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666A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(c</w:t>
      </w:r>
      <w:r w:rsidR="0040533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E666A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bendi haricindeki diğer ürünlerin bir veya birkaçından elde edilen, </w:t>
      </w:r>
      <w:r w:rsidR="004676D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alkol ilave</w:t>
      </w:r>
      <w:r w:rsidR="007E2A3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edilmeyen</w:t>
      </w:r>
      <w:r w:rsidR="00E666A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, renklendirilebilen ve tatlandırılabilen</w:t>
      </w:r>
      <w:r w:rsidR="00386F5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E666A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666A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retsina</w:t>
      </w:r>
      <w:proofErr w:type="spellEnd"/>
      <w:r w:rsidR="00E666A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şarabı ve alkol ilavesi ile üretilen şaraplar hariç</w:t>
      </w:r>
      <w:r w:rsidR="00386F5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E666A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666A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aromalandırılmış</w:t>
      </w:r>
      <w:proofErr w:type="spellEnd"/>
      <w:r w:rsidR="00E666A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şarabı,</w:t>
      </w:r>
    </w:p>
    <w:p w14:paraId="232630DF" w14:textId="77777777" w:rsidR="00B0213E" w:rsidRPr="00456833" w:rsidRDefault="00106FA2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="000450E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ç</w:t>
      </w:r>
      <w:proofErr w:type="gramEnd"/>
      <w:r w:rsidR="000450E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="00B0213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B0213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ürünleri:</w:t>
      </w:r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E243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E243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şarap, </w:t>
      </w:r>
      <w:proofErr w:type="spellStart"/>
      <w:r w:rsidR="009E243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E243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</w:t>
      </w:r>
      <w:r w:rsidR="0045458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ve </w:t>
      </w:r>
      <w:proofErr w:type="spellStart"/>
      <w:r w:rsidR="0045458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45458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kokteyli</w:t>
      </w:r>
      <w:r w:rsidR="00B574B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ni</w:t>
      </w:r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14:paraId="0B2DA053" w14:textId="3B68A228" w:rsidR="00EB75DE" w:rsidRPr="00456833" w:rsidRDefault="006971B0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</w:t>
      </w:r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Coğrafi işaret: Belirgin bir niteliği, ünü veya diğer özellikleri itibar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ıyla</w:t>
      </w:r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kökeninin bulunduğu bir yöre, alan, bölge veya ülke ile özdeşleşmiş </w:t>
      </w:r>
      <w:proofErr w:type="spellStart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şarap, </w:t>
      </w:r>
      <w:proofErr w:type="spellStart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içki ve </w:t>
      </w:r>
      <w:proofErr w:type="spellStart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kokteylini gösteren işaretleri,</w:t>
      </w:r>
    </w:p>
    <w:p w14:paraId="706C444D" w14:textId="77777777" w:rsidR="00E23731" w:rsidRPr="00456833" w:rsidRDefault="003E4514" w:rsidP="00141BB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e)</w:t>
      </w:r>
      <w:r w:rsidR="00106FA2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doğal alkol miktarı: 20ºC sıcaklıktaki üründe var olan saf alkol hacminin, aynı sıcaklık derecesinde toplam ürün hacmine oranını,</w:t>
      </w:r>
      <w:r w:rsidR="00EB75DE" w:rsidRPr="004568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52800" w14:textId="77777777" w:rsidR="00EB75DE" w:rsidRPr="00456833" w:rsidRDefault="004438E3" w:rsidP="00141BB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f) </w:t>
      </w:r>
      <w:proofErr w:type="spellStart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</w:t>
      </w:r>
      <w:r w:rsidR="00BE2CC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cmen</w:t>
      </w:r>
      <w:proofErr w:type="spellEnd"/>
      <w:r w:rsidR="00BE2CC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 alkol miktarı: 20°C </w:t>
      </w:r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sıcaklıktaki ürünün %100 hacmindeki aynı sıcaklıkta ölçülen </w:t>
      </w:r>
      <w:proofErr w:type="spellStart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saf alkol miktarını,</w:t>
      </w:r>
    </w:p>
    <w:p w14:paraId="035C3C61" w14:textId="77777777" w:rsidR="00EB75DE" w:rsidRPr="00456833" w:rsidRDefault="004438E3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g) </w:t>
      </w:r>
      <w:proofErr w:type="spellStart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potansiyel alkol miktarı: Üründeki şekerin tamamının fermantasyonu sonucu elde edilen, 20°C sıcaklıktaki ürünün %100 hacmindeki aynı sıcaklıkta ölçülen </w:t>
      </w:r>
      <w:proofErr w:type="spellStart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saf alkol miktarını,</w:t>
      </w:r>
    </w:p>
    <w:p w14:paraId="04850772" w14:textId="77777777" w:rsidR="00EB75DE" w:rsidRPr="00456833" w:rsidRDefault="004438E3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456833">
        <w:rPr>
          <w:rFonts w:ascii="Times New Roman" w:hAnsi="Times New Roman" w:cs="Times New Roman"/>
          <w:spacing w:val="-2"/>
          <w:sz w:val="24"/>
          <w:szCs w:val="24"/>
        </w:rPr>
        <w:t>ğ</w:t>
      </w:r>
      <w:proofErr w:type="gramEnd"/>
      <w:r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proofErr w:type="spellStart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toplam alkol miktarı: </w:t>
      </w:r>
      <w:proofErr w:type="spellStart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 alkol miktarı ile </w:t>
      </w:r>
      <w:proofErr w:type="spellStart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potansiyel alkol miktarının toplamını,</w:t>
      </w:r>
    </w:p>
    <w:p w14:paraId="7E7B4859" w14:textId="77777777" w:rsidR="00B0213E" w:rsidRPr="00456833" w:rsidRDefault="004438E3" w:rsidP="00440CD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h) </w:t>
      </w:r>
      <w:r w:rsidR="00B341F2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Satış adı: </w:t>
      </w:r>
      <w:r w:rsidR="004D6E28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Bu </w:t>
      </w:r>
      <w:r w:rsidR="00EB75DE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Tebliğde belirtilen </w:t>
      </w:r>
      <w:proofErr w:type="spellStart"/>
      <w:r w:rsidR="00EB75DE" w:rsidRPr="00456833">
        <w:rPr>
          <w:rFonts w:ascii="Times New Roman" w:hAnsi="Times New Roman" w:cs="Times New Roman"/>
          <w:spacing w:val="-2"/>
          <w:sz w:val="24"/>
          <w:szCs w:val="24"/>
        </w:rPr>
        <w:t>aromatize</w:t>
      </w:r>
      <w:proofErr w:type="spellEnd"/>
      <w:r w:rsidR="00EB75DE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şarap ürünlerinin adını,</w:t>
      </w:r>
      <w:r w:rsidR="00440CDD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A93776A" w14:textId="77777777" w:rsidR="00EB75DE" w:rsidRPr="00456833" w:rsidRDefault="004438E3" w:rsidP="00141BB2">
      <w:pPr>
        <w:pStyle w:val="AralkYok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56833">
        <w:rPr>
          <w:rFonts w:ascii="Times New Roman" w:hAnsi="Times New Roman" w:cs="Times New Roman"/>
          <w:sz w:val="24"/>
          <w:szCs w:val="24"/>
        </w:rPr>
        <w:lastRenderedPageBreak/>
        <w:t xml:space="preserve">ı) </w:t>
      </w:r>
      <w:r w:rsidR="00EB75DE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Tanımlama: </w:t>
      </w:r>
      <w:proofErr w:type="spellStart"/>
      <w:r w:rsidR="00440CDD" w:rsidRPr="00456833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EB75DE" w:rsidRPr="00456833">
        <w:rPr>
          <w:rFonts w:ascii="Times New Roman" w:hAnsi="Times New Roman" w:cs="Times New Roman"/>
          <w:spacing w:val="-2"/>
          <w:sz w:val="24"/>
          <w:szCs w:val="24"/>
        </w:rPr>
        <w:t>romatize</w:t>
      </w:r>
      <w:proofErr w:type="spellEnd"/>
      <w:r w:rsidR="00EB75DE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şarap ürünlerinin spesifik karakteristiklerinin listesini</w:t>
      </w:r>
      <w:r w:rsidR="0035128A" w:rsidRPr="00456833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66590BBA" w14:textId="77777777" w:rsidR="00EB75DE" w:rsidRPr="00456833" w:rsidRDefault="004438E3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i) </w:t>
      </w:r>
      <w:r w:rsidR="00EB75D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Yanmış şeker: Baz, mineral asit veya diğer kimyasal katkılar içermeyen sakarozun kontrollü ısıtılmasıyla elde edilen ürünü,</w:t>
      </w:r>
    </w:p>
    <w:p w14:paraId="0123BFD5" w14:textId="77777777" w:rsidR="00141BB2" w:rsidRPr="00456833" w:rsidRDefault="004F2B6A" w:rsidP="00127CC5">
      <w:pPr>
        <w:pStyle w:val="AralkYok"/>
        <w:ind w:firstLine="708"/>
        <w:jc w:val="both"/>
        <w:rPr>
          <w:rFonts w:ascii="Times New Roman" w:hAnsi="Times New Roman" w:cs="Times New Roman"/>
          <w:color w:val="FF0000"/>
          <w:spacing w:val="-2"/>
          <w:sz w:val="24"/>
          <w:szCs w:val="24"/>
        </w:rPr>
      </w:pPr>
      <w:proofErr w:type="gram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ifade</w:t>
      </w:r>
      <w:proofErr w:type="gram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eder.</w:t>
      </w:r>
    </w:p>
    <w:p w14:paraId="5382F903" w14:textId="77777777" w:rsidR="003374F7" w:rsidRPr="00456833" w:rsidRDefault="003374F7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297CF7E" w14:textId="77777777" w:rsidR="00C23E0D" w:rsidRPr="00456833" w:rsidRDefault="00C23E0D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Genel işlem</w:t>
      </w:r>
      <w:r w:rsidR="003E3930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ler</w:t>
      </w:r>
    </w:p>
    <w:p w14:paraId="74FFED30" w14:textId="77777777" w:rsidR="00C23E0D" w:rsidRPr="00456833" w:rsidRDefault="00C23E0D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5-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(1) </w:t>
      </w:r>
      <w:proofErr w:type="spellStart"/>
      <w:r w:rsidR="009E5FCC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E5FCC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ürünlerinin üretimindeki işlemler aşağıda yer aldığı gibidir:</w:t>
      </w:r>
    </w:p>
    <w:p w14:paraId="193B312B" w14:textId="3821BEF6" w:rsidR="003E3930" w:rsidRPr="00456833" w:rsidRDefault="00245729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a)</w:t>
      </w:r>
      <w:r w:rsidR="003F62D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E393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Tatlandırma: </w:t>
      </w:r>
      <w:proofErr w:type="spellStart"/>
      <w:r w:rsidR="003E393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3E393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</w:t>
      </w:r>
      <w:r w:rsidR="009E5FCC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ürünlerinin </w:t>
      </w:r>
      <w:r w:rsidR="00B574B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tatlandırılmasında</w:t>
      </w:r>
      <w:r w:rsidR="003E393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 yer alan ürünler</w:t>
      </w:r>
      <w:r w:rsidR="00B574B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="003E393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574B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kullanılmasına izin verilir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0ED9F34D" w14:textId="01A7A276" w:rsidR="00B574B1" w:rsidRPr="00456833" w:rsidRDefault="00141BB2" w:rsidP="00141BB2">
      <w:pPr>
        <w:pStyle w:val="AralkYok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56833">
        <w:rPr>
          <w:rFonts w:ascii="Times New Roman" w:hAnsi="Times New Roman" w:cs="Times New Roman"/>
          <w:spacing w:val="-2"/>
          <w:sz w:val="24"/>
          <w:szCs w:val="24"/>
        </w:rPr>
        <w:t>1)</w:t>
      </w:r>
      <w:r w:rsidR="007F0146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574B1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Yarı beyaz şeker, beyaz şeker, rafine beyaz şeker, dekstroz, </w:t>
      </w:r>
      <w:proofErr w:type="spellStart"/>
      <w:r w:rsidR="00B574B1" w:rsidRPr="00456833">
        <w:rPr>
          <w:rFonts w:ascii="Times New Roman" w:hAnsi="Times New Roman" w:cs="Times New Roman"/>
          <w:spacing w:val="-2"/>
          <w:sz w:val="24"/>
          <w:szCs w:val="24"/>
        </w:rPr>
        <w:t>fruktoz</w:t>
      </w:r>
      <w:proofErr w:type="spellEnd"/>
      <w:r w:rsidR="00B574B1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B574B1" w:rsidRPr="00456833">
        <w:rPr>
          <w:rFonts w:ascii="Times New Roman" w:hAnsi="Times New Roman" w:cs="Times New Roman"/>
          <w:spacing w:val="-2"/>
          <w:sz w:val="24"/>
          <w:szCs w:val="24"/>
        </w:rPr>
        <w:t>glukoz</w:t>
      </w:r>
      <w:proofErr w:type="spellEnd"/>
      <w:r w:rsidR="00B574B1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şurubu, sıvı şeker, </w:t>
      </w:r>
      <w:proofErr w:type="spellStart"/>
      <w:r w:rsidR="00B574B1" w:rsidRPr="00456833">
        <w:rPr>
          <w:rFonts w:ascii="Times New Roman" w:hAnsi="Times New Roman" w:cs="Times New Roman"/>
          <w:spacing w:val="-2"/>
          <w:sz w:val="24"/>
          <w:szCs w:val="24"/>
        </w:rPr>
        <w:t>invert</w:t>
      </w:r>
      <w:proofErr w:type="spellEnd"/>
      <w:r w:rsidR="00B574B1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sıvı şeker, </w:t>
      </w:r>
      <w:proofErr w:type="spellStart"/>
      <w:r w:rsidR="00B574B1" w:rsidRPr="00456833">
        <w:rPr>
          <w:rFonts w:ascii="Times New Roman" w:hAnsi="Times New Roman" w:cs="Times New Roman"/>
          <w:spacing w:val="-2"/>
          <w:sz w:val="24"/>
          <w:szCs w:val="24"/>
        </w:rPr>
        <w:t>invert</w:t>
      </w:r>
      <w:proofErr w:type="spellEnd"/>
      <w:r w:rsidR="00B574B1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şeker şurubu</w:t>
      </w:r>
      <w:r w:rsidR="004D6E28" w:rsidRPr="0045683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A5778AF" w14:textId="17103A19" w:rsidR="00B574B1" w:rsidRPr="00456833" w:rsidRDefault="00141BB2" w:rsidP="00141BB2">
      <w:pPr>
        <w:pStyle w:val="AralkYok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2) </w:t>
      </w:r>
      <w:r w:rsidR="00B574B1" w:rsidRPr="00456833">
        <w:rPr>
          <w:rFonts w:ascii="Times New Roman" w:hAnsi="Times New Roman" w:cs="Times New Roman"/>
          <w:spacing w:val="-2"/>
          <w:sz w:val="24"/>
          <w:szCs w:val="24"/>
        </w:rPr>
        <w:t>Üzüm şırası, konsantre üzüm şırası, rektifiye konsantre üzüm şırası</w:t>
      </w:r>
      <w:r w:rsidR="004D6E28" w:rsidRPr="0045683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8BDB5C0" w14:textId="64919185" w:rsidR="00B574B1" w:rsidRPr="00456833" w:rsidRDefault="00E30EF5" w:rsidP="00141BB2">
      <w:pPr>
        <w:pStyle w:val="AralkYok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3) </w:t>
      </w:r>
      <w:r w:rsidR="00B574B1" w:rsidRPr="00456833">
        <w:rPr>
          <w:rFonts w:ascii="Times New Roman" w:hAnsi="Times New Roman" w:cs="Times New Roman"/>
          <w:spacing w:val="-2"/>
          <w:sz w:val="24"/>
          <w:szCs w:val="24"/>
        </w:rPr>
        <w:t>Baz, mineral asit veya diğer kimyasal katkılar içermeyen sakarozun kontrollü ısıtılmasıyla elde edilen yanmış şeker</w:t>
      </w:r>
      <w:r w:rsidR="004D6E28" w:rsidRPr="0045683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0F28155" w14:textId="3F8888C0" w:rsidR="00B574B1" w:rsidRPr="00456833" w:rsidRDefault="00141BB2" w:rsidP="00141BB2">
      <w:pPr>
        <w:pStyle w:val="AralkYok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4) </w:t>
      </w:r>
      <w:r w:rsidR="00B574B1" w:rsidRPr="00456833">
        <w:rPr>
          <w:rFonts w:ascii="Times New Roman" w:hAnsi="Times New Roman" w:cs="Times New Roman"/>
          <w:spacing w:val="-2"/>
          <w:sz w:val="24"/>
          <w:szCs w:val="24"/>
        </w:rPr>
        <w:t>Bal</w:t>
      </w:r>
      <w:r w:rsidR="004D6E28" w:rsidRPr="0045683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2587A04" w14:textId="73F2FF6B" w:rsidR="00B574B1" w:rsidRPr="00456833" w:rsidRDefault="00141BB2" w:rsidP="00141BB2">
      <w:pPr>
        <w:pStyle w:val="AralkYok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56833">
        <w:rPr>
          <w:rFonts w:ascii="Times New Roman" w:hAnsi="Times New Roman" w:cs="Times New Roman"/>
          <w:spacing w:val="-2"/>
          <w:sz w:val="24"/>
          <w:szCs w:val="24"/>
        </w:rPr>
        <w:t>5)</w:t>
      </w:r>
      <w:r w:rsidR="00B574B1" w:rsidRPr="0045683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B574B1" w:rsidRPr="00456833">
        <w:rPr>
          <w:rFonts w:ascii="Times New Roman" w:hAnsi="Times New Roman" w:cs="Times New Roman"/>
          <w:spacing w:val="-2"/>
          <w:sz w:val="24"/>
          <w:szCs w:val="24"/>
        </w:rPr>
        <w:t>Keçiboynuzu şurubu</w:t>
      </w:r>
      <w:r w:rsidR="004D6E28" w:rsidRPr="0045683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74DA0A8" w14:textId="77777777" w:rsidR="003E3930" w:rsidRPr="00456833" w:rsidRDefault="00B574B1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      </w:t>
      </w:r>
      <w:r w:rsidR="003670B4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="00245729" w:rsidRPr="00456833">
        <w:rPr>
          <w:rFonts w:ascii="Times New Roman" w:hAnsi="Times New Roman" w:cs="Times New Roman"/>
          <w:spacing w:val="-2"/>
          <w:sz w:val="24"/>
          <w:szCs w:val="24"/>
        </w:rPr>
        <w:tab/>
      </w:r>
      <w:r w:rsidR="00141BB2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6) </w:t>
      </w:r>
      <w:r w:rsidRPr="00456833">
        <w:rPr>
          <w:rFonts w:ascii="Times New Roman" w:hAnsi="Times New Roman" w:cs="Times New Roman"/>
          <w:spacing w:val="-2"/>
          <w:sz w:val="24"/>
          <w:szCs w:val="24"/>
        </w:rPr>
        <w:t>Bu maddelerle benzer etki yapabilecek diğer doğal karbonhidratlar.</w:t>
      </w:r>
    </w:p>
    <w:p w14:paraId="1818FF2A" w14:textId="77777777" w:rsidR="00822B8F" w:rsidRPr="00456833" w:rsidRDefault="003670B4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b)</w:t>
      </w:r>
      <w:r w:rsidR="007F014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Aromalandırma</w:t>
      </w:r>
      <w:proofErr w:type="spellEnd"/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="004D6E28" w:rsidRPr="0094042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4D6E28" w:rsidRPr="0094042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ürünlerinin </w:t>
      </w:r>
      <w:proofErr w:type="spellStart"/>
      <w:r w:rsidR="004D6E28" w:rsidRPr="0094042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aromalandırılmasında</w:t>
      </w:r>
      <w:proofErr w:type="spellEnd"/>
      <w:r w:rsidR="004D6E28" w:rsidRPr="0094042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uygulanan kurallar şunlardır:</w:t>
      </w:r>
    </w:p>
    <w:p w14:paraId="1201A63B" w14:textId="5E50B332" w:rsidR="00822B8F" w:rsidRPr="00456833" w:rsidRDefault="00141BB2" w:rsidP="00D010AC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1)</w:t>
      </w:r>
      <w:r w:rsidR="0055619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larda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aromalandırma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için; </w:t>
      </w:r>
      <w:r w:rsidR="00D7500A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29/12/2011 tarihli ve 28157</w:t>
      </w:r>
      <w:r w:rsidR="001663B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üçüncü </w:t>
      </w:r>
      <w:r w:rsidR="00E30EF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="00D7500A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ükerrer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</w:t>
      </w:r>
      <w:r w:rsidR="00D7500A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Resmî </w:t>
      </w:r>
      <w:proofErr w:type="spellStart"/>
      <w:r w:rsidR="00D7500A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="00D7500A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 Türk Gıda Kodeksi Aroma Vericiler ve Aroma Verme Özelliği Taşıyan Gıda Bileşenleri Yönetmeliğinde </w:t>
      </w:r>
      <w:r w:rsidR="008863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izin verilen</w:t>
      </w:r>
      <w:r w:rsidR="00E160D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doğal aroma verici maddeler ve/veya aroma verici</w:t>
      </w:r>
      <w:r w:rsidR="003436C2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preparatları</w:t>
      </w:r>
      <w:r w:rsidR="003F62D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na ilave olarak</w:t>
      </w:r>
      <w:r w:rsidR="00D010AC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vanilya, badem, kayısı ve yumurta aroma vericileri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D010AC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aromatik bitkiler ve/veya baharatlar ve/veya aroma verici gıdalar kullanılır. </w:t>
      </w:r>
    </w:p>
    <w:p w14:paraId="6452F335" w14:textId="58F77C86" w:rsidR="00822B8F" w:rsidRPr="00456833" w:rsidRDefault="00822B8F" w:rsidP="00D010AC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55619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2)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D9167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romatize</w:t>
      </w:r>
      <w:proofErr w:type="spellEnd"/>
      <w:r w:rsidR="00D9167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içkilerde ve </w:t>
      </w:r>
      <w:proofErr w:type="spellStart"/>
      <w:r w:rsidR="00D9167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D9167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kokteyllerinde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aromalandırma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</w:t>
      </w:r>
      <w:r w:rsidR="00D9167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Türk Gıda Kodeksi Aroma Vericiler ve Aroma Verme Özelliği Taşıyan Gıda Bileşenleri Yönetmeliğinde </w:t>
      </w:r>
      <w:r w:rsidR="008863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izin verilen</w:t>
      </w:r>
      <w:r w:rsidR="00D9167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aroma verici maddeler ve/veya aroma verici preparatları</w:t>
      </w:r>
      <w:r w:rsidR="00D010AC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na ilave olarak</w:t>
      </w:r>
      <w:r w:rsidR="00D9167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010AC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aromatik bitkiler ve/veya baharatlar 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D010AC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aroma ve/veya aroma verici gıdalar kullanılır.</w:t>
      </w:r>
    </w:p>
    <w:p w14:paraId="5D4926EC" w14:textId="77777777" w:rsidR="00EA2560" w:rsidRPr="00456833" w:rsidRDefault="00556199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4572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</w:t>
      </w:r>
      <w:r w:rsidR="00EA256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Renklendirme: </w:t>
      </w:r>
      <w:proofErr w:type="spellStart"/>
      <w:r w:rsidR="00BF7DA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BF7DA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B478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şarap </w:t>
      </w:r>
      <w:r w:rsidR="0067503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ürünlerinin</w:t>
      </w:r>
      <w:r w:rsidR="00BF7DA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üretilmesinde </w:t>
      </w:r>
      <w:r w:rsidR="00EA256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30/6/2013 tarihli ve 28693 sayılı </w:t>
      </w:r>
      <w:r w:rsidR="00EA2560" w:rsidRPr="004568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Resmî </w:t>
      </w:r>
      <w:proofErr w:type="spellStart"/>
      <w:r w:rsidR="00EA2560" w:rsidRPr="00456833">
        <w:rPr>
          <w:rFonts w:ascii="Times New Roman" w:hAnsi="Times New Roman" w:cs="Times New Roman"/>
          <w:sz w:val="24"/>
          <w:szCs w:val="24"/>
          <w:shd w:val="clear" w:color="auto" w:fill="FFFFFF"/>
        </w:rPr>
        <w:t>Gazete’de</w:t>
      </w:r>
      <w:proofErr w:type="spellEnd"/>
      <w:r w:rsidR="00EA2560" w:rsidRPr="004568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EA2560" w:rsidRPr="00456833">
        <w:rPr>
          <w:rFonts w:ascii="Times New Roman" w:hAnsi="Times New Roman" w:cs="Times New Roman"/>
          <w:sz w:val="24"/>
          <w:szCs w:val="24"/>
          <w:shd w:val="clear" w:color="auto" w:fill="FFFFFF"/>
        </w:rPr>
        <w:t>yayımlanan </w:t>
      </w:r>
      <w:r w:rsidR="00EA256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</w:t>
      </w:r>
      <w:proofErr w:type="gramEnd"/>
      <w:r w:rsidR="00EA256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Gıda Kodeksi </w:t>
      </w:r>
      <w:r w:rsidR="00F341B2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Gıda </w:t>
      </w:r>
      <w:r w:rsidR="00EA256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Katkı Maddeleri Yönetmeliğinde </w:t>
      </w:r>
      <w:r w:rsidR="007D0DF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izin verilen </w:t>
      </w:r>
      <w:r w:rsidR="00EA256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bir veya birden fazla renkle</w:t>
      </w:r>
      <w:r w:rsidR="0067503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ndirici madde kullanılabilir.</w:t>
      </w:r>
    </w:p>
    <w:p w14:paraId="5A671070" w14:textId="29710815" w:rsidR="00AA6A19" w:rsidRPr="00456833" w:rsidRDefault="00556199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="0024572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ç</w:t>
      </w:r>
      <w:proofErr w:type="gramEnd"/>
      <w:r w:rsidR="0024572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Alkol ilavesi: </w:t>
      </w:r>
      <w:r w:rsidR="007A08C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Tanımında izin verilen </w:t>
      </w:r>
      <w:proofErr w:type="spellStart"/>
      <w:r w:rsidR="007A08C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romatize</w:t>
      </w:r>
      <w:proofErr w:type="spellEnd"/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ve</w:t>
      </w:r>
      <w:r w:rsidR="007A08C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içki</w:t>
      </w:r>
      <w:r w:rsidR="007A08C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lerin 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üretiminde </w:t>
      </w:r>
      <w:r w:rsidR="0067503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aşağıdaki ürünler 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tek başına veya karıştırılarak ku</w:t>
      </w:r>
      <w:r w:rsidR="0067503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llanılabilir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3EEE7753" w14:textId="704FDA94" w:rsidR="00230D5A" w:rsidRPr="00456833" w:rsidRDefault="00AA6A19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1)</w:t>
      </w:r>
      <w:r w:rsidR="0067503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Tarımsal etil alkol</w:t>
      </w:r>
      <w:r w:rsidR="00AA471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(Bağ kökenli dahil</w:t>
      </w:r>
      <w:r w:rsidR="00AE68A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D646E70" w14:textId="42814E83" w:rsidR="00AA6A19" w:rsidRPr="00456833" w:rsidRDefault="00230D5A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2) Şarap alkolü veya kuru üzüm alkolü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0ED9CDF" w14:textId="75ADBD0C" w:rsidR="00AA6A19" w:rsidRPr="00456833" w:rsidRDefault="00230D5A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3) Şarap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distilatı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kuru üzüm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distilatı</w:t>
      </w:r>
      <w:proofErr w:type="spellEnd"/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6A7FD36" w14:textId="253A5DD0" w:rsidR="00AA6A19" w:rsidRPr="00456833" w:rsidRDefault="00AA6A19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4)</w:t>
      </w:r>
      <w:r w:rsidR="0067503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Tarımsal </w:t>
      </w:r>
      <w:proofErr w:type="spellStart"/>
      <w:r w:rsidR="0067503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distilat</w:t>
      </w:r>
      <w:proofErr w:type="spellEnd"/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5A9F787" w14:textId="4B2DB021" w:rsidR="00AA6A19" w:rsidRPr="00456833" w:rsidRDefault="00AA6A19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5) </w:t>
      </w:r>
      <w:r w:rsidR="0067503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Şarap </w:t>
      </w:r>
      <w:proofErr w:type="spellStart"/>
      <w:r w:rsidR="0067503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distilat</w:t>
      </w:r>
      <w:proofErr w:type="spellEnd"/>
      <w:r w:rsidR="0067503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içkisi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489D9FF" w14:textId="32CACB57" w:rsidR="00AA6A19" w:rsidRPr="00456833" w:rsidRDefault="00AA6A19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6) </w:t>
      </w:r>
      <w:r w:rsidR="0067503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Üzüm cibresi </w:t>
      </w:r>
      <w:proofErr w:type="spellStart"/>
      <w:r w:rsidR="0067503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distilat</w:t>
      </w:r>
      <w:proofErr w:type="spellEnd"/>
      <w:r w:rsidR="0067503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içkisi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77CF150" w14:textId="77777777" w:rsidR="00230D5A" w:rsidRPr="00456833" w:rsidRDefault="00230D5A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7) Fermente edilmiş kuru üzümün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distilasyonundan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elde edilen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distile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alkollü içkileri</w:t>
      </w:r>
      <w:r w:rsidR="0067503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3F4276A2" w14:textId="5577042F" w:rsidR="00556199" w:rsidRPr="00456833" w:rsidRDefault="00D010AC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d) </w:t>
      </w:r>
      <w:r w:rsidR="00A04D5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Su ilavesi: </w:t>
      </w:r>
      <w:proofErr w:type="spellStart"/>
      <w:r w:rsidR="00A04D5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A04D5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</w:t>
      </w:r>
      <w:r w:rsidR="0067503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ürünlerinin</w:t>
      </w:r>
      <w:r w:rsidR="003A7EE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üretiminde aroma </w:t>
      </w:r>
      <w:r w:rsidR="00A04D5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verici esansın hazırlanması, renklendirici ve tatlandırıcıların çözündürülmesi, ürünün nihai kompozisyonunun ayarlanması için </w:t>
      </w:r>
      <w:r w:rsidR="00675031" w:rsidRPr="00456833">
        <w:rPr>
          <w:rFonts w:ascii="Times New Roman" w:hAnsi="Times New Roman" w:cs="Times New Roman"/>
          <w:spacing w:val="-2"/>
          <w:sz w:val="24"/>
          <w:szCs w:val="24"/>
        </w:rPr>
        <w:t>17/2/2005 tarihli ve 25730 sayılı Resmî </w:t>
      </w:r>
      <w:proofErr w:type="spellStart"/>
      <w:r w:rsidR="00675031" w:rsidRPr="00456833">
        <w:rPr>
          <w:rFonts w:ascii="Times New Roman" w:hAnsi="Times New Roman" w:cs="Times New Roman"/>
          <w:spacing w:val="-2"/>
          <w:sz w:val="24"/>
          <w:szCs w:val="24"/>
        </w:rPr>
        <w:t>Gazete’de</w:t>
      </w:r>
      <w:proofErr w:type="spellEnd"/>
      <w:r w:rsidR="00675031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 yayımlanan İnsani Tüketim Amaçlı Sular Hakkında Yönetmelikte yer alan özelliklere uygun </w:t>
      </w:r>
      <w:r w:rsidR="00E5435A">
        <w:rPr>
          <w:rFonts w:ascii="Times New Roman" w:eastAsia="Times New Roman" w:hAnsi="Times New Roman" w:cs="Times New Roman"/>
          <w:sz w:val="24"/>
          <w:szCs w:val="24"/>
          <w:lang w:eastAsia="tr-TR"/>
        </w:rPr>
        <w:t>su,</w:t>
      </w:r>
      <w:r w:rsidR="0067503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57C0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teknolojisinin gerektirdiği miktarda</w:t>
      </w:r>
      <w:r w:rsidR="0067503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5435A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kullanılabilir.</w:t>
      </w:r>
    </w:p>
    <w:p w14:paraId="73CE0641" w14:textId="77777777" w:rsidR="00556199" w:rsidRPr="00456833" w:rsidRDefault="00556199" w:rsidP="00141BB2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D2F0E9" w14:textId="77777777" w:rsidR="008C7D2D" w:rsidRPr="00456833" w:rsidRDefault="008C7D2D" w:rsidP="00556199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6833">
        <w:rPr>
          <w:rFonts w:ascii="Times New Roman" w:hAnsi="Times New Roman" w:cs="Times New Roman"/>
          <w:b/>
          <w:sz w:val="24"/>
          <w:szCs w:val="24"/>
        </w:rPr>
        <w:t>Aromatize</w:t>
      </w:r>
      <w:proofErr w:type="spellEnd"/>
      <w:r w:rsidRPr="00456833">
        <w:rPr>
          <w:rFonts w:ascii="Times New Roman" w:hAnsi="Times New Roman" w:cs="Times New Roman"/>
          <w:b/>
          <w:sz w:val="24"/>
          <w:szCs w:val="24"/>
        </w:rPr>
        <w:t xml:space="preserve"> şarap ürünlerinin özellikleri</w:t>
      </w:r>
    </w:p>
    <w:p w14:paraId="5470F9E1" w14:textId="28E78AEB" w:rsidR="008C7D2D" w:rsidRPr="00456833" w:rsidRDefault="008C7D2D" w:rsidP="0055619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833">
        <w:rPr>
          <w:rFonts w:ascii="Times New Roman" w:hAnsi="Times New Roman" w:cs="Times New Roman"/>
          <w:b/>
          <w:sz w:val="24"/>
          <w:szCs w:val="24"/>
        </w:rPr>
        <w:t>MADDE 6-</w:t>
      </w:r>
      <w:r w:rsidR="00342521" w:rsidRPr="00456833">
        <w:rPr>
          <w:rFonts w:ascii="Times New Roman" w:hAnsi="Times New Roman" w:cs="Times New Roman"/>
          <w:sz w:val="24"/>
          <w:szCs w:val="24"/>
        </w:rPr>
        <w:t xml:space="preserve"> (1)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A27439" w:rsidRPr="00456833">
        <w:rPr>
          <w:rFonts w:ascii="Times New Roman" w:hAnsi="Times New Roman" w:cs="Times New Roman"/>
          <w:sz w:val="24"/>
          <w:szCs w:val="24"/>
        </w:rPr>
        <w:t xml:space="preserve"> </w:t>
      </w:r>
      <w:r w:rsidRPr="00456833">
        <w:rPr>
          <w:rFonts w:ascii="Times New Roman" w:hAnsi="Times New Roman" w:cs="Times New Roman"/>
          <w:sz w:val="24"/>
          <w:szCs w:val="24"/>
        </w:rPr>
        <w:t xml:space="preserve">Tebliğ kapsamında bulunan </w:t>
      </w:r>
      <w:proofErr w:type="spellStart"/>
      <w:r w:rsidRPr="00456833">
        <w:rPr>
          <w:rFonts w:ascii="Times New Roman" w:hAnsi="Times New Roman" w:cs="Times New Roman"/>
          <w:sz w:val="24"/>
          <w:szCs w:val="24"/>
        </w:rPr>
        <w:t>aromatize</w:t>
      </w:r>
      <w:proofErr w:type="spellEnd"/>
      <w:r w:rsidRPr="00456833">
        <w:rPr>
          <w:rFonts w:ascii="Times New Roman" w:hAnsi="Times New Roman" w:cs="Times New Roman"/>
          <w:sz w:val="24"/>
          <w:szCs w:val="24"/>
        </w:rPr>
        <w:t xml:space="preserve"> şarap ürünlerinin tanımları ve özellikleri aşağıda verilmiştir</w:t>
      </w:r>
      <w:r w:rsidR="004D6E28" w:rsidRPr="00456833">
        <w:rPr>
          <w:rFonts w:ascii="Times New Roman" w:hAnsi="Times New Roman" w:cs="Times New Roman"/>
          <w:sz w:val="24"/>
          <w:szCs w:val="24"/>
        </w:rPr>
        <w:t>:</w:t>
      </w:r>
    </w:p>
    <w:p w14:paraId="0D2F0169" w14:textId="77777777" w:rsidR="00505A99" w:rsidRPr="00456833" w:rsidRDefault="00D5318D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a)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şaraplara ilişkin olarak</w:t>
      </w:r>
      <w:r w:rsidR="00505A9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5F55D65C" w14:textId="77777777" w:rsidR="008012BC" w:rsidRPr="00456833" w:rsidRDefault="00505A99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1)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 alkol miktarı %</w:t>
      </w:r>
      <w:r w:rsidR="007E18E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14,5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E1B3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üzerinde </w:t>
      </w:r>
      <w:proofErr w:type="gramStart"/>
      <w:r w:rsidR="007E1B3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ve  %</w:t>
      </w:r>
      <w:proofErr w:type="gramEnd"/>
      <w:r w:rsidR="007E1B3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22’den az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8012BC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012BC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acmen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toplam alkol miktarı ise %</w:t>
      </w:r>
      <w:r w:rsidR="007E18E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17,5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daha fazla</w:t>
      </w:r>
      <w:r w:rsidR="008012BC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71D5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olur</w:t>
      </w:r>
      <w:r w:rsidR="008012BC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B0D709E" w14:textId="77777777" w:rsidR="00CE1AD0" w:rsidRPr="00456833" w:rsidRDefault="008012BC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Sek olarak satışa sunulan </w:t>
      </w:r>
      <w:proofErr w:type="spellStart"/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şarapların </w:t>
      </w:r>
      <w:proofErr w:type="spellStart"/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toplam alkol miktarı %16</w:t>
      </w:r>
      <w:r w:rsidR="007E1B3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010AC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ve üzerinde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ekstra sek olarak satışa sunulan </w:t>
      </w:r>
      <w:proofErr w:type="spellStart"/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şarapların </w:t>
      </w:r>
      <w:proofErr w:type="spellStart"/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toplam alkol miktarı ise %15</w:t>
      </w:r>
      <w:r w:rsidR="007E1B3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üzerinde </w:t>
      </w:r>
      <w:r w:rsidR="00B71D5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olur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DA65E80" w14:textId="77777777" w:rsidR="00AA6A19" w:rsidRPr="00456833" w:rsidRDefault="00097E89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</w:t>
      </w:r>
      <w:r w:rsidR="00F707E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atize</w:t>
      </w:r>
      <w:proofErr w:type="spellEnd"/>
      <w:r w:rsidR="00F707E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şaraplara 5 inci maddenin</w:t>
      </w:r>
      <w:r w:rsidR="00D010AC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(ç)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bendinde tanımlanan ürünler kullanılarak alkol ilavesi yapılabilir.</w:t>
      </w:r>
    </w:p>
    <w:p w14:paraId="02842D25" w14:textId="77777777" w:rsidR="00CE1AD0" w:rsidRPr="00456833" w:rsidRDefault="002163E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</w:t>
      </w:r>
      <w:proofErr w:type="spellStart"/>
      <w:r w:rsidR="00D5318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D5318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içkilere ilişkin olarak;</w:t>
      </w:r>
    </w:p>
    <w:p w14:paraId="23C49359" w14:textId="77777777" w:rsidR="00AA6A19" w:rsidRPr="00456833" w:rsidRDefault="002163E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="0055619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acm</w:t>
      </w:r>
      <w:r w:rsidR="00A1417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en</w:t>
      </w:r>
      <w:proofErr w:type="spellEnd"/>
      <w:r w:rsidR="00A1417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 alkol miktarı %4,5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E1B3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üzerinde </w:t>
      </w:r>
      <w:proofErr w:type="gramStart"/>
      <w:r w:rsidR="007E1B3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 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%</w:t>
      </w:r>
      <w:proofErr w:type="gramEnd"/>
      <w:r w:rsidR="007E18E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14,5’</w:t>
      </w:r>
      <w:r w:rsidR="007E1B3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</w:t>
      </w:r>
      <w:r w:rsidR="007E18E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="007E1B3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E1B3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az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71D5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olur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7558BEF" w14:textId="49F81828" w:rsidR="001F5AFA" w:rsidRPr="00456833" w:rsidRDefault="002163E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4B49A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gramStart"/>
      <w:r w:rsidR="001F5AFA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7 </w:t>
      </w:r>
      <w:proofErr w:type="spellStart"/>
      <w:r w:rsidR="001F5AFA" w:rsidRPr="00456833">
        <w:rPr>
          <w:rFonts w:ascii="Times New Roman" w:hAnsi="Times New Roman" w:cs="Times New Roman"/>
          <w:spacing w:val="-2"/>
          <w:sz w:val="24"/>
          <w:szCs w:val="24"/>
        </w:rPr>
        <w:t>nci</w:t>
      </w:r>
      <w:proofErr w:type="spellEnd"/>
      <w:proofErr w:type="gramEnd"/>
      <w:r w:rsidR="001F5AFA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maddede yer alan tanımlarda belirtilmedikçe </w:t>
      </w:r>
      <w:proofErr w:type="spellStart"/>
      <w:r w:rsidR="001F5AFA" w:rsidRPr="00456833">
        <w:rPr>
          <w:rFonts w:ascii="Times New Roman" w:hAnsi="Times New Roman" w:cs="Times New Roman"/>
          <w:spacing w:val="-2"/>
          <w:sz w:val="24"/>
          <w:szCs w:val="24"/>
        </w:rPr>
        <w:t>aromatize</w:t>
      </w:r>
      <w:proofErr w:type="spellEnd"/>
      <w:r w:rsidR="001F5AFA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şarap bazlı içkilere alkol ilave edilmez.</w:t>
      </w:r>
    </w:p>
    <w:p w14:paraId="37E62F0F" w14:textId="77777777" w:rsidR="002163E5" w:rsidRPr="00456833" w:rsidRDefault="002163E5" w:rsidP="0055619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833">
        <w:rPr>
          <w:rFonts w:ascii="Times New Roman" w:hAnsi="Times New Roman" w:cs="Times New Roman"/>
          <w:sz w:val="24"/>
          <w:szCs w:val="24"/>
        </w:rPr>
        <w:t>c)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</w:t>
      </w:r>
      <w:r w:rsidR="00D5318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kokteyllerine ilişkin olarak;</w:t>
      </w:r>
    </w:p>
    <w:p w14:paraId="14A8271F" w14:textId="77777777" w:rsidR="00AA6A19" w:rsidRPr="00456833" w:rsidRDefault="002163E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="00BD559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A1417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acmen</w:t>
      </w:r>
      <w:proofErr w:type="spellEnd"/>
      <w:r w:rsidR="00A1417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 alkol miktarı %1,2</w:t>
      </w:r>
      <w:r w:rsidR="00F341B2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üzerinde ve </w:t>
      </w:r>
      <w:r w:rsidR="00A1417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%10’dan az </w:t>
      </w:r>
      <w:r w:rsidR="00B71D5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olur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1F18D7B" w14:textId="77777777" w:rsidR="00AA6A19" w:rsidRPr="00456833" w:rsidRDefault="002163E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kokteyline alkol ilave edilemez.</w:t>
      </w:r>
    </w:p>
    <w:p w14:paraId="7ACD6A84" w14:textId="77777777" w:rsidR="0032314B" w:rsidRPr="00456833" w:rsidRDefault="00A1417F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3)</w:t>
      </w:r>
      <w:r w:rsidR="00BD559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927E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0927E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kokteyllerinde </w:t>
      </w:r>
      <w:r w:rsidR="00240BB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 "kokteyl" ifadesi,</w:t>
      </w:r>
      <w:r w:rsidR="000927E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0927E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Tebliğin kapsamına aykırı o</w:t>
      </w:r>
      <w:r w:rsidR="00240BB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lamaz.</w:t>
      </w:r>
    </w:p>
    <w:p w14:paraId="357C4B0E" w14:textId="77777777" w:rsidR="00A430AD" w:rsidRPr="00456833" w:rsidRDefault="002163E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ç</w:t>
      </w:r>
      <w:proofErr w:type="gram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</w:t>
      </w:r>
      <w:r w:rsidR="009B478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ürünleri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tatlandırılabilir.</w:t>
      </w:r>
    </w:p>
    <w:p w14:paraId="7C5830B9" w14:textId="77777777" w:rsidR="00A430AD" w:rsidRPr="00456833" w:rsidRDefault="00A430AD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</w:t>
      </w:r>
      <w:proofErr w:type="spellStart"/>
      <w:r w:rsidR="009B478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B478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B478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ürünleri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renklendirilebilir. </w:t>
      </w:r>
    </w:p>
    <w:p w14:paraId="5E5224D6" w14:textId="77777777" w:rsidR="00903F05" w:rsidRPr="00456833" w:rsidRDefault="00A430AD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e)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Tebliğ kapsamında yer alan ürünlerin hazırlanmasında kullanılan su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hakkında </w:t>
      </w:r>
      <w:r w:rsidR="00097E89" w:rsidRPr="00456833">
        <w:rPr>
          <w:rFonts w:ascii="Times New Roman" w:hAnsi="Times New Roman" w:cs="Times New Roman"/>
          <w:spacing w:val="-2"/>
          <w:sz w:val="24"/>
          <w:szCs w:val="24"/>
        </w:rPr>
        <w:t>İnsani Tüketim Amaçlı Sular Hakkında Yönetmelik</w:t>
      </w:r>
      <w:r w:rsidR="00A27439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hükümleri uygulanır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ve katılacak su ürünün doğasını değiştirme</w:t>
      </w:r>
      <w:r w:rsidR="00474D6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z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Bu ürünlerin üretiminde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distile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demineralize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D86E4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değiştirilebilir</w:t>
      </w:r>
      <w:r w:rsidR="008E1E4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veya yumuşatılmış su kullanılabilir. </w:t>
      </w:r>
    </w:p>
    <w:p w14:paraId="105C1ADC" w14:textId="77777777" w:rsidR="00E60F84" w:rsidRPr="00456833" w:rsidRDefault="00556199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f) </w:t>
      </w:r>
      <w:proofErr w:type="spellStart"/>
      <w:r w:rsidR="009B478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B478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</w:t>
      </w:r>
      <w:r w:rsidR="00BD559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B478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ürünlerinin</w:t>
      </w:r>
      <w:r w:rsidR="00EF147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hazırlanmasında ka</w:t>
      </w:r>
      <w:r w:rsidR="00BD559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rbondioksit kullanılabilir.</w:t>
      </w:r>
    </w:p>
    <w:p w14:paraId="387F19BA" w14:textId="77777777" w:rsidR="00C602B8" w:rsidRPr="00456833" w:rsidRDefault="00556199" w:rsidP="000F003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163E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C602B8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Tebliğ kapsamında yer alan ürünlerde kullanılan renklendirici, aroma maddeleri veya </w:t>
      </w:r>
      <w:proofErr w:type="spellStart"/>
      <w:r w:rsidR="00C602B8" w:rsidRPr="00456833">
        <w:rPr>
          <w:rFonts w:ascii="Times New Roman" w:hAnsi="Times New Roman" w:cs="Times New Roman"/>
          <w:spacing w:val="-2"/>
          <w:sz w:val="24"/>
          <w:szCs w:val="24"/>
        </w:rPr>
        <w:t>aromatize</w:t>
      </w:r>
      <w:proofErr w:type="spellEnd"/>
      <w:r w:rsidR="00C602B8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şarap ürünlerinin üretiminde kullanılmasına izin verilen diğer gıda katkı maddelerinin seyreltilmesi veya çözünmesinde </w:t>
      </w:r>
      <w:r w:rsidR="00427251" w:rsidRPr="00456833">
        <w:rPr>
          <w:rFonts w:ascii="Times New Roman" w:hAnsi="Times New Roman" w:cs="Times New Roman"/>
          <w:spacing w:val="-2"/>
          <w:sz w:val="24"/>
          <w:szCs w:val="24"/>
        </w:rPr>
        <w:t>teknolojisinin gerektiği miktarda</w:t>
      </w:r>
      <w:r w:rsidR="00C602B8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27251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tarımsal </w:t>
      </w:r>
      <w:r w:rsidR="00C602B8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etil alkol </w:t>
      </w:r>
      <w:r w:rsidR="00427251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kullanılır </w:t>
      </w:r>
      <w:r w:rsidR="00C602B8" w:rsidRPr="00456833">
        <w:rPr>
          <w:rFonts w:ascii="Times New Roman" w:hAnsi="Times New Roman" w:cs="Times New Roman"/>
          <w:spacing w:val="-2"/>
          <w:sz w:val="24"/>
          <w:szCs w:val="24"/>
        </w:rPr>
        <w:t>ve</w:t>
      </w:r>
      <w:r w:rsidR="00B341F2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F04DA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bu </w:t>
      </w:r>
      <w:r w:rsidR="00C602B8" w:rsidRPr="00456833">
        <w:rPr>
          <w:rFonts w:ascii="Times New Roman" w:hAnsi="Times New Roman" w:cs="Times New Roman"/>
          <w:spacing w:val="-2"/>
          <w:sz w:val="24"/>
          <w:szCs w:val="24"/>
        </w:rPr>
        <w:t>Tebliğ kapsamındaki ürünleri üretmek amaçlı alkol ilavesi olarak değerlendirilme</w:t>
      </w:r>
      <w:r w:rsidR="00CA6EA5" w:rsidRPr="00456833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C602B8" w:rsidRPr="0045683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F0ACA0F" w14:textId="77777777" w:rsidR="00903F05" w:rsidRPr="00456833" w:rsidRDefault="00E41DD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ğ</w:t>
      </w:r>
      <w:proofErr w:type="gramEnd"/>
      <w:r w:rsidR="00D9400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 kapsamında yer alan ürünleri üretirken kullanılan aroma maddeleri veya bunların karışımları, aromatik bitkiler, baharatlar veya aromalı gıda maddeleri son ürüne şarabınkinden farklı duyusal özellikler kazandırır.</w:t>
      </w:r>
    </w:p>
    <w:p w14:paraId="5BF6AB51" w14:textId="4DC3A1E7" w:rsidR="00D47950" w:rsidRPr="00456833" w:rsidRDefault="00E41DD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D4795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D9400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Tebliğ kapsamında yer alan ürünlerde kullanılabilecek hammaddeler Ek-1’de 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yer almaktadır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. Ürünlerin üretiminde kullanılan tarımsal etil alkolün özellikleri</w:t>
      </w:r>
      <w:r w:rsidR="00AD554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ne ilişkin olarak,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B3E8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21/3/2017 tarihli ve</w:t>
      </w:r>
      <w:r w:rsidR="00032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B3E8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30014 </w:t>
      </w:r>
      <w:r w:rsidR="00032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sayı</w:t>
      </w:r>
      <w:r w:rsidR="005B3E8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l</w:t>
      </w:r>
      <w:r w:rsidR="00032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Resmî </w:t>
      </w:r>
      <w:proofErr w:type="spellStart"/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</w:t>
      </w:r>
      <w:r w:rsidR="00032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4795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Türk Gıda Kodeksi </w:t>
      </w:r>
      <w:proofErr w:type="spellStart"/>
      <w:r w:rsidR="00D4795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r w:rsidR="00AD554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stile</w:t>
      </w:r>
      <w:proofErr w:type="spellEnd"/>
      <w:r w:rsidR="00AD554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Alkollü İçkiler Tebliği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(Tebliğ No: 2016/55)</w:t>
      </w:r>
      <w:r w:rsidR="00D4795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D554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 uygulanır.</w:t>
      </w:r>
    </w:p>
    <w:p w14:paraId="211724A9" w14:textId="77777777" w:rsidR="00903F05" w:rsidRPr="00456833" w:rsidRDefault="00E41DD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="00D9400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gram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4 üncü</w:t>
      </w:r>
      <w:proofErr w:type="gram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maddede tanımlanan ürünlerin üretilmesinde kullanılan şarap ve şıra, </w:t>
      </w:r>
      <w:proofErr w:type="spellStart"/>
      <w:r w:rsidR="00AE0A3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önolojik</w:t>
      </w:r>
      <w:proofErr w:type="spellEnd"/>
      <w:r w:rsidR="001F7CC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4795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uygulamalara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olarak üretilir.</w:t>
      </w:r>
    </w:p>
    <w:p w14:paraId="0FE61FE5" w14:textId="6526FFEB" w:rsidR="00556199" w:rsidRPr="00456833" w:rsidRDefault="00E41DD5" w:rsidP="000B6C05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="009B478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 </w:t>
      </w:r>
      <w:proofErr w:type="spellStart"/>
      <w:r w:rsidR="009B478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B478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ürünlerinde </w:t>
      </w:r>
      <w:r w:rsidR="005C226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bunlara ait özel hükümlerde yer alan ürünlerde, </w:t>
      </w:r>
      <w:proofErr w:type="spellStart"/>
      <w:r w:rsidR="005C226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invert</w:t>
      </w:r>
      <w:proofErr w:type="spellEnd"/>
      <w:r w:rsidR="005C226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şeker cinsinden şeker içeriğine göre isimlendi</w:t>
      </w:r>
      <w:r w:rsidR="00AC39C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rme aşağıdaki şekilde ol</w:t>
      </w:r>
      <w:r w:rsidR="00B71D5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="00AC39C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r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0A624606" w14:textId="77777777" w:rsidR="00D010AC" w:rsidRPr="00456833" w:rsidRDefault="00D010AC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8775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1"/>
        <w:gridCol w:w="1434"/>
      </w:tblGrid>
      <w:tr w:rsidR="002E4F51" w:rsidRPr="00456833" w14:paraId="1F78558E" w14:textId="77777777" w:rsidTr="00CD1136">
        <w:tc>
          <w:tcPr>
            <w:tcW w:w="0" w:type="auto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724FFA3" w14:textId="77777777" w:rsidR="005C2268" w:rsidRPr="00456833" w:rsidRDefault="005C2268" w:rsidP="00141BB2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56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Şeker içeriği</w:t>
            </w:r>
          </w:p>
        </w:tc>
        <w:tc>
          <w:tcPr>
            <w:tcW w:w="0" w:type="auto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16FF78A" w14:textId="77777777" w:rsidR="005C2268" w:rsidRPr="00456833" w:rsidRDefault="005C2268" w:rsidP="00141BB2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56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İsimlendirme</w:t>
            </w:r>
          </w:p>
        </w:tc>
      </w:tr>
      <w:tr w:rsidR="002E4F51" w:rsidRPr="00456833" w14:paraId="7901C4BF" w14:textId="77777777" w:rsidTr="00CD1136">
        <w:tc>
          <w:tcPr>
            <w:tcW w:w="0" w:type="auto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676FC0E" w14:textId="77777777" w:rsidR="005C2268" w:rsidRPr="00456833" w:rsidRDefault="00071024" w:rsidP="00141BB2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&lt; 30</w:t>
            </w:r>
            <w:proofErr w:type="gramEnd"/>
            <w:r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g/L </w:t>
            </w:r>
            <w:r w:rsidR="00AC39C0"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ve </w:t>
            </w:r>
            <w:proofErr w:type="spellStart"/>
            <w:r w:rsidR="00427A4A"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hacmen</w:t>
            </w:r>
            <w:proofErr w:type="spellEnd"/>
            <w:r w:rsidR="00427A4A"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AC39C0"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 alkol miktarı en az %15 (</w:t>
            </w:r>
            <w:proofErr w:type="spellStart"/>
            <w:r w:rsidR="00AC39C0"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aromatize</w:t>
            </w:r>
            <w:proofErr w:type="spellEnd"/>
            <w:r w:rsidR="00AC39C0"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şaraplara istisna olarak)</w:t>
            </w:r>
          </w:p>
        </w:tc>
        <w:tc>
          <w:tcPr>
            <w:tcW w:w="0" w:type="auto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auto"/>
            <w:vAlign w:val="bottom"/>
            <w:hideMark/>
          </w:tcPr>
          <w:p w14:paraId="7DB08C42" w14:textId="77777777" w:rsidR="005C2268" w:rsidRPr="00456833" w:rsidRDefault="00071024" w:rsidP="00141BB2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Ekstra sek</w:t>
            </w:r>
          </w:p>
        </w:tc>
      </w:tr>
      <w:tr w:rsidR="002E4F51" w:rsidRPr="00456833" w14:paraId="6875E8BC" w14:textId="77777777" w:rsidTr="00CD1136">
        <w:tc>
          <w:tcPr>
            <w:tcW w:w="0" w:type="auto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3E5CE7E" w14:textId="77777777" w:rsidR="005C2268" w:rsidRPr="00456833" w:rsidRDefault="00071024" w:rsidP="00141BB2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&lt; 50</w:t>
            </w:r>
            <w:proofErr w:type="gramEnd"/>
            <w:r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g/L </w:t>
            </w:r>
            <w:r w:rsidR="00AC39C0"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 toplam alkol miktarı en az %16 (</w:t>
            </w:r>
            <w:proofErr w:type="spellStart"/>
            <w:r w:rsidR="00AC39C0"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aromatize</w:t>
            </w:r>
            <w:proofErr w:type="spellEnd"/>
            <w:r w:rsidR="00AC39C0"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şaraplara istisna olarak)</w:t>
            </w:r>
          </w:p>
        </w:tc>
        <w:tc>
          <w:tcPr>
            <w:tcW w:w="0" w:type="auto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22FA266" w14:textId="77777777" w:rsidR="005C2268" w:rsidRPr="00456833" w:rsidRDefault="00071024" w:rsidP="00141BB2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Sek</w:t>
            </w:r>
          </w:p>
        </w:tc>
      </w:tr>
      <w:tr w:rsidR="002E4F51" w:rsidRPr="00456833" w14:paraId="439CCD87" w14:textId="77777777" w:rsidTr="00CD1136">
        <w:tc>
          <w:tcPr>
            <w:tcW w:w="0" w:type="auto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E6E71A8" w14:textId="77777777" w:rsidR="005C2268" w:rsidRPr="00456833" w:rsidRDefault="00071024" w:rsidP="00141BB2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&lt; 90</w:t>
            </w:r>
            <w:proofErr w:type="gramEnd"/>
            <w:r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g/L </w:t>
            </w:r>
            <w:r w:rsidR="000D5044"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r w:rsidR="00B27ADE"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≥ 50</w:t>
            </w:r>
            <w:r w:rsidR="005C2268"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g/L</w:t>
            </w:r>
          </w:p>
        </w:tc>
        <w:tc>
          <w:tcPr>
            <w:tcW w:w="0" w:type="auto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E0AE916" w14:textId="77777777" w:rsidR="005C2268" w:rsidRPr="00456833" w:rsidRDefault="00071024" w:rsidP="00141BB2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Dömi</w:t>
            </w:r>
            <w:proofErr w:type="spellEnd"/>
            <w:r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sek</w:t>
            </w:r>
          </w:p>
        </w:tc>
      </w:tr>
      <w:tr w:rsidR="002E4F51" w:rsidRPr="00456833" w14:paraId="46FDE122" w14:textId="77777777" w:rsidTr="00CD1136">
        <w:tc>
          <w:tcPr>
            <w:tcW w:w="0" w:type="auto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1859A64" w14:textId="77777777" w:rsidR="005C2268" w:rsidRPr="00456833" w:rsidRDefault="00071024" w:rsidP="00141BB2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&lt; 130</w:t>
            </w:r>
            <w:proofErr w:type="gramEnd"/>
            <w:r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g/L </w:t>
            </w:r>
            <w:r w:rsidR="000D5044"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r w:rsidR="00B27ADE"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≥ 90 g/L</w:t>
            </w:r>
          </w:p>
        </w:tc>
        <w:tc>
          <w:tcPr>
            <w:tcW w:w="0" w:type="auto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D80F32D" w14:textId="77777777" w:rsidR="005C2268" w:rsidRPr="00456833" w:rsidRDefault="00071024" w:rsidP="00141BB2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Yarı t</w:t>
            </w:r>
            <w:r w:rsidR="005C2268"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atlı</w:t>
            </w:r>
          </w:p>
        </w:tc>
      </w:tr>
      <w:tr w:rsidR="002E4F51" w:rsidRPr="00456833" w14:paraId="19D03CD0" w14:textId="77777777" w:rsidTr="00CD1136">
        <w:tc>
          <w:tcPr>
            <w:tcW w:w="0" w:type="auto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4B2C2C0" w14:textId="77777777" w:rsidR="00071024" w:rsidRPr="00456833" w:rsidRDefault="00071024" w:rsidP="00141BB2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En az 130 g/L</w:t>
            </w:r>
          </w:p>
        </w:tc>
        <w:tc>
          <w:tcPr>
            <w:tcW w:w="0" w:type="auto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8E5FAB8" w14:textId="77777777" w:rsidR="00071024" w:rsidRPr="00456833" w:rsidRDefault="00071024" w:rsidP="00141BB2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568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Tatlı</w:t>
            </w:r>
          </w:p>
        </w:tc>
      </w:tr>
    </w:tbl>
    <w:p w14:paraId="64B9B47A" w14:textId="77777777" w:rsidR="00D010AC" w:rsidRPr="00456833" w:rsidRDefault="00D010AC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34DA002" w14:textId="2434D4E2" w:rsidR="008E35F1" w:rsidRPr="00456833" w:rsidRDefault="00E41DD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j</w:t>
      </w:r>
      <w:r w:rsidR="0037620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5B3E8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22/12/2016 tarihli ve</w:t>
      </w:r>
      <w:r w:rsidR="00D010AC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7620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6769 sayılı Sınai Mülkiyet Kanunu</w:t>
      </w:r>
      <w:r w:rsidR="008E35F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nun </w:t>
      </w:r>
      <w:proofErr w:type="gramStart"/>
      <w:r w:rsidR="008E35F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37 </w:t>
      </w:r>
      <w:proofErr w:type="spellStart"/>
      <w:r w:rsidR="008E35F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nci</w:t>
      </w:r>
      <w:proofErr w:type="spellEnd"/>
      <w:proofErr w:type="gramEnd"/>
      <w:r w:rsidR="008E35F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maddesi uyarınca coğrafi işaret başvurusunda istenen hususlara ilave olarak, </w:t>
      </w:r>
      <w:proofErr w:type="spellStart"/>
      <w:r w:rsidR="008E35F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8E35F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ürünlerinin elde edildiği ana hammaddenin belirtilmesi gerekir.</w:t>
      </w:r>
    </w:p>
    <w:p w14:paraId="140057F4" w14:textId="77777777" w:rsidR="00E41DD5" w:rsidRPr="00456833" w:rsidRDefault="00E41DD5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C3ADC57" w14:textId="77777777" w:rsidR="00903F05" w:rsidRPr="00456833" w:rsidRDefault="00903F0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Özel hükümler</w:t>
      </w:r>
    </w:p>
    <w:p w14:paraId="2923F85B" w14:textId="77777777" w:rsidR="00903F05" w:rsidRPr="00456833" w:rsidRDefault="00BC5426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MADDE</w:t>
      </w:r>
      <w:r w:rsidR="00903F05" w:rsidRPr="0045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 xml:space="preserve"> 7 – 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tanımına uyan ve "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şarap" ifadesi yerine de kullanılabilen ürünler aşağıda yer almaktadır.</w:t>
      </w:r>
    </w:p>
    <w:p w14:paraId="63FB938C" w14:textId="77777777" w:rsidR="00427A4A" w:rsidRPr="00456833" w:rsidRDefault="00427A4A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a)</w:t>
      </w:r>
      <w:r w:rsidRPr="00456833">
        <w:rPr>
          <w:rFonts w:ascii="Times New Roman" w:hAnsi="Times New Roman" w:cs="Times New Roman"/>
          <w:sz w:val="24"/>
          <w:szCs w:val="24"/>
        </w:rPr>
        <w:t xml:space="preserve"> </w:t>
      </w:r>
      <w:r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Şarap bazlı </w:t>
      </w:r>
      <w:proofErr w:type="spellStart"/>
      <w:r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aperitif</w:t>
      </w:r>
      <w:proofErr w:type="spellEnd"/>
      <w:r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: Alkol eklenebilen </w:t>
      </w:r>
      <w:proofErr w:type="spellStart"/>
      <w:r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aromatize</w:t>
      </w:r>
      <w:proofErr w:type="spellEnd"/>
      <w:r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şaraptır. Bu</w:t>
      </w:r>
      <w:r w:rsidR="00342521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tanım, “</w:t>
      </w:r>
      <w:proofErr w:type="spellStart"/>
      <w:r w:rsidR="00342521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aperitif</w:t>
      </w:r>
      <w:proofErr w:type="spellEnd"/>
      <w:r w:rsidR="00342521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” teriminin, </w:t>
      </w:r>
      <w:r w:rsidR="004D6E28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bu </w:t>
      </w:r>
      <w:r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Tebliğ kapsamında yer almayan ürünlerin tanımlanmasında kullanımına engel değildir.</w:t>
      </w:r>
    </w:p>
    <w:p w14:paraId="45584F8E" w14:textId="77777777" w:rsidR="00903F05" w:rsidRPr="00456833" w:rsidRDefault="00903F0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b) Vermut</w:t>
      </w:r>
      <w:r w:rsidR="00433CB5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/</w:t>
      </w:r>
      <w:proofErr w:type="spellStart"/>
      <w:r w:rsidR="00433CB5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Vermouth</w:t>
      </w:r>
      <w:proofErr w:type="spellEnd"/>
      <w:r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: Alkol ilav</w:t>
      </w:r>
      <w:r w:rsidR="00B16AC9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e edilen ve karakteristik tadı </w:t>
      </w:r>
      <w:proofErr w:type="spellStart"/>
      <w:r w:rsidR="00B16AC9" w:rsidRPr="00992C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A</w:t>
      </w:r>
      <w:r w:rsidRPr="00992C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rtemisia</w:t>
      </w:r>
      <w:proofErr w:type="spellEnd"/>
      <w:r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cinsi bitkiler veya bu bitkilerden uygun metotlarla elde edilen maddeler kullanılarak elde edilen </w:t>
      </w:r>
      <w:proofErr w:type="spellStart"/>
      <w:r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aromatize</w:t>
      </w:r>
      <w:proofErr w:type="spellEnd"/>
      <w:r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şaraptır.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67F0D16D" w14:textId="19D794E8" w:rsidR="00903F05" w:rsidRPr="00456833" w:rsidRDefault="00903F05" w:rsidP="00B16AC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Bitter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şarap: Karakteristik bitter aromasına sahip, alkol ilave edilen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şaraptır. Bitter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şaraplarda, ana bitter aroma verici madde "bitter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şarap" ifadesi ile birlikte satış </w:t>
      </w:r>
      <w:r w:rsidR="00FD5B4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adında 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kullanılır. Bitter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şaraplarda, aşağıda yer alan ifadeler ürün adı yerine veya ürün adını desteklemek için kullanılabilir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1C9F3072" w14:textId="7E784199" w:rsidR="00903F05" w:rsidRPr="00456833" w:rsidRDefault="00903F0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1) Ana aroma vericisi doğal kinin aroma vericisi olan şaraplarda "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Quinquina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şarap"</w:t>
      </w:r>
      <w:r w:rsidR="004D6E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221243D5" w14:textId="6679890F" w:rsidR="00047FF6" w:rsidRPr="00456833" w:rsidRDefault="00903F05" w:rsidP="00556199">
      <w:pPr>
        <w:pStyle w:val="AralkYok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2) Ana aroma vericisi doğal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gentian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aroma vericisi olan ve kullanımına izin verilen sarı ve/veya kırmızı renklendiricilerle renklendirilen şaraplarda, </w:t>
      </w:r>
      <w:r w:rsidR="00047FF6" w:rsidRPr="00456833">
        <w:rPr>
          <w:rFonts w:ascii="Times New Roman" w:hAnsi="Times New Roman" w:cs="Times New Roman"/>
          <w:spacing w:val="-2"/>
          <w:sz w:val="24"/>
          <w:szCs w:val="24"/>
        </w:rPr>
        <w:t>"bitt</w:t>
      </w:r>
      <w:r w:rsidR="00342521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er" teriminin </w:t>
      </w:r>
      <w:r w:rsidR="00B16AC9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kullanılmasının </w:t>
      </w:r>
      <w:r w:rsidR="00074B94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bu </w:t>
      </w:r>
      <w:r w:rsidR="00B16AC9" w:rsidRPr="00456833">
        <w:rPr>
          <w:rFonts w:ascii="Times New Roman" w:hAnsi="Times New Roman" w:cs="Times New Roman"/>
          <w:spacing w:val="-2"/>
          <w:sz w:val="24"/>
          <w:szCs w:val="24"/>
        </w:rPr>
        <w:t>Tebliğ</w:t>
      </w:r>
      <w:r w:rsidR="00047FF6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kapsamında yer almayan ürünlerin tanımlanmasında kullanımına engel teşkil etmemesi şartıyla, “bitter </w:t>
      </w:r>
      <w:proofErr w:type="spellStart"/>
      <w:r w:rsidR="00047FF6" w:rsidRPr="00456833">
        <w:rPr>
          <w:rFonts w:ascii="Times New Roman" w:hAnsi="Times New Roman" w:cs="Times New Roman"/>
          <w:spacing w:val="-2"/>
          <w:sz w:val="24"/>
          <w:szCs w:val="24"/>
        </w:rPr>
        <w:t>vino</w:t>
      </w:r>
      <w:proofErr w:type="spellEnd"/>
      <w:r w:rsidR="00047FF6" w:rsidRPr="00456833">
        <w:rPr>
          <w:rFonts w:ascii="Times New Roman" w:hAnsi="Times New Roman" w:cs="Times New Roman"/>
          <w:spacing w:val="-2"/>
          <w:sz w:val="24"/>
          <w:szCs w:val="24"/>
        </w:rPr>
        <w:t>”</w:t>
      </w:r>
      <w:r w:rsidR="004D6E28" w:rsidRPr="0045683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31C1019F" w14:textId="77777777" w:rsidR="00903F05" w:rsidRPr="00456833" w:rsidRDefault="00903F0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3) Pelin otu ve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gentiandan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elde edilen doğal aroma verici maddeler içeren ve kullanımına izin verilen sarı ve/veya kırmızı renklendiricilerle renklendirilen şaraplarda, “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Americano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”.</w:t>
      </w:r>
    </w:p>
    <w:p w14:paraId="5467EFED" w14:textId="5F8BF5AA" w:rsidR="00486A22" w:rsidRPr="00456833" w:rsidRDefault="00D8601A" w:rsidP="0055619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ç</w:t>
      </w:r>
      <w:proofErr w:type="gram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Yumurta bazlı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şarap: Alkol ilave edilen ve iyi kalitede yumurta sarısı veya onun türevleri ilave edilerek elde edilen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şaraptır. Şeker içeriği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invert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şeker cinsinden 200 g/L’den fazla ve yumurta sarısı içeriği en az 10 g/L ol</w:t>
      </w:r>
      <w:r w:rsidR="008E312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r. </w:t>
      </w:r>
      <w:r w:rsidR="00486A22" w:rsidRPr="00456833">
        <w:rPr>
          <w:rFonts w:ascii="Times New Roman" w:hAnsi="Times New Roman" w:cs="Times New Roman"/>
          <w:sz w:val="24"/>
          <w:szCs w:val="24"/>
        </w:rPr>
        <w:t xml:space="preserve">"Yumurta bazlı </w:t>
      </w:r>
      <w:proofErr w:type="spellStart"/>
      <w:r w:rsidR="00486A22" w:rsidRPr="00456833">
        <w:rPr>
          <w:rFonts w:ascii="Times New Roman" w:hAnsi="Times New Roman" w:cs="Times New Roman"/>
          <w:sz w:val="24"/>
          <w:szCs w:val="24"/>
        </w:rPr>
        <w:t>aromatize</w:t>
      </w:r>
      <w:proofErr w:type="spellEnd"/>
      <w:r w:rsidR="00486A22" w:rsidRPr="00456833">
        <w:rPr>
          <w:rFonts w:ascii="Times New Roman" w:hAnsi="Times New Roman" w:cs="Times New Roman"/>
          <w:sz w:val="24"/>
          <w:szCs w:val="24"/>
        </w:rPr>
        <w:t xml:space="preserve"> şarap" ifadesine, bu ürünlerin Avrupa Birliğinde coğrafi işaret korumasına sahip en az %80 oranında "</w:t>
      </w:r>
      <w:proofErr w:type="spellStart"/>
      <w:r w:rsidR="00486A22" w:rsidRPr="00456833">
        <w:rPr>
          <w:rFonts w:ascii="Times New Roman" w:hAnsi="Times New Roman" w:cs="Times New Roman"/>
          <w:sz w:val="24"/>
          <w:szCs w:val="24"/>
        </w:rPr>
        <w:t>Marsala</w:t>
      </w:r>
      <w:proofErr w:type="spellEnd"/>
      <w:r w:rsidR="00486A22" w:rsidRPr="00456833">
        <w:rPr>
          <w:rFonts w:ascii="Times New Roman" w:hAnsi="Times New Roman" w:cs="Times New Roman"/>
          <w:sz w:val="24"/>
          <w:szCs w:val="24"/>
        </w:rPr>
        <w:t xml:space="preserve"> şarabı" içermesi halinde "</w:t>
      </w:r>
      <w:proofErr w:type="spellStart"/>
      <w:r w:rsidR="00486A22" w:rsidRPr="00456833">
        <w:rPr>
          <w:rFonts w:ascii="Times New Roman" w:hAnsi="Times New Roman" w:cs="Times New Roman"/>
          <w:sz w:val="24"/>
          <w:szCs w:val="24"/>
        </w:rPr>
        <w:t>cremovo</w:t>
      </w:r>
      <w:proofErr w:type="spellEnd"/>
      <w:r w:rsidR="00486A22" w:rsidRPr="00456833">
        <w:rPr>
          <w:rFonts w:ascii="Times New Roman" w:hAnsi="Times New Roman" w:cs="Times New Roman"/>
          <w:sz w:val="24"/>
          <w:szCs w:val="24"/>
        </w:rPr>
        <w:t xml:space="preserve">" </w:t>
      </w:r>
      <w:r w:rsidR="00FD5B41" w:rsidRPr="00456833">
        <w:rPr>
          <w:rFonts w:ascii="Times New Roman" w:hAnsi="Times New Roman" w:cs="Times New Roman"/>
          <w:sz w:val="24"/>
          <w:szCs w:val="24"/>
        </w:rPr>
        <w:t>adı</w:t>
      </w:r>
      <w:r w:rsidR="00486A22" w:rsidRPr="00456833">
        <w:rPr>
          <w:rFonts w:ascii="Times New Roman" w:hAnsi="Times New Roman" w:cs="Times New Roman"/>
          <w:sz w:val="24"/>
          <w:szCs w:val="24"/>
        </w:rPr>
        <w:t>, en az %80 "</w:t>
      </w:r>
      <w:proofErr w:type="spellStart"/>
      <w:r w:rsidR="00486A22" w:rsidRPr="00456833">
        <w:rPr>
          <w:rFonts w:ascii="Times New Roman" w:hAnsi="Times New Roman" w:cs="Times New Roman"/>
          <w:sz w:val="24"/>
          <w:szCs w:val="24"/>
        </w:rPr>
        <w:t>Marsala</w:t>
      </w:r>
      <w:proofErr w:type="spellEnd"/>
      <w:r w:rsidR="00486A22" w:rsidRPr="00456833">
        <w:rPr>
          <w:rFonts w:ascii="Times New Roman" w:hAnsi="Times New Roman" w:cs="Times New Roman"/>
          <w:sz w:val="24"/>
          <w:szCs w:val="24"/>
        </w:rPr>
        <w:t xml:space="preserve"> şarabı" ve en az 60g/L yumurta sarısı içermesi halinde ise "</w:t>
      </w:r>
      <w:proofErr w:type="spellStart"/>
      <w:r w:rsidR="00486A22" w:rsidRPr="00456833">
        <w:rPr>
          <w:rFonts w:ascii="Times New Roman" w:hAnsi="Times New Roman" w:cs="Times New Roman"/>
          <w:sz w:val="24"/>
          <w:szCs w:val="24"/>
        </w:rPr>
        <w:t>cremovo</w:t>
      </w:r>
      <w:proofErr w:type="spellEnd"/>
      <w:r w:rsidR="00486A22" w:rsidRPr="00456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A22" w:rsidRPr="00456833">
        <w:rPr>
          <w:rFonts w:ascii="Times New Roman" w:hAnsi="Times New Roman" w:cs="Times New Roman"/>
          <w:sz w:val="24"/>
          <w:szCs w:val="24"/>
        </w:rPr>
        <w:t>zabaione</w:t>
      </w:r>
      <w:proofErr w:type="spellEnd"/>
      <w:r w:rsidR="00486A22" w:rsidRPr="00456833">
        <w:rPr>
          <w:rFonts w:ascii="Times New Roman" w:hAnsi="Times New Roman" w:cs="Times New Roman"/>
          <w:sz w:val="24"/>
          <w:szCs w:val="24"/>
        </w:rPr>
        <w:t xml:space="preserve">" </w:t>
      </w:r>
      <w:r w:rsidR="00FD5B41" w:rsidRPr="00456833">
        <w:rPr>
          <w:rFonts w:ascii="Times New Roman" w:hAnsi="Times New Roman" w:cs="Times New Roman"/>
          <w:sz w:val="24"/>
          <w:szCs w:val="24"/>
        </w:rPr>
        <w:t xml:space="preserve">adı </w:t>
      </w:r>
      <w:r w:rsidR="00486A22" w:rsidRPr="00456833">
        <w:rPr>
          <w:rFonts w:ascii="Times New Roman" w:hAnsi="Times New Roman" w:cs="Times New Roman"/>
          <w:sz w:val="24"/>
          <w:szCs w:val="24"/>
        </w:rPr>
        <w:t>eşlik edebilir.</w:t>
      </w:r>
    </w:p>
    <w:p w14:paraId="326C35A9" w14:textId="77777777" w:rsidR="00903F05" w:rsidRPr="00456833" w:rsidRDefault="00903F0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</w:t>
      </w:r>
      <w:proofErr w:type="spellStart"/>
      <w:r w:rsidRPr="00992CD8">
        <w:rPr>
          <w:rFonts w:ascii="Times New Roman" w:eastAsia="Times New Roman" w:hAnsi="Times New Roman" w:cs="Times New Roman"/>
          <w:sz w:val="24"/>
          <w:szCs w:val="24"/>
          <w:lang w:eastAsia="tr-TR"/>
        </w:rPr>
        <w:t>Väkevä</w:t>
      </w:r>
      <w:proofErr w:type="spellEnd"/>
      <w:r w:rsidRPr="00992C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92CD8">
        <w:rPr>
          <w:rFonts w:ascii="Times New Roman" w:eastAsia="Times New Roman" w:hAnsi="Times New Roman" w:cs="Times New Roman"/>
          <w:sz w:val="24"/>
          <w:szCs w:val="24"/>
          <w:lang w:eastAsia="tr-TR"/>
        </w:rPr>
        <w:t>viiniglögi</w:t>
      </w:r>
      <w:proofErr w:type="spellEnd"/>
      <w:r w:rsidRPr="00992CD8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992CD8">
        <w:rPr>
          <w:rFonts w:ascii="Times New Roman" w:eastAsia="Times New Roman" w:hAnsi="Times New Roman" w:cs="Times New Roman"/>
          <w:sz w:val="24"/>
          <w:szCs w:val="24"/>
          <w:lang w:eastAsia="tr-TR"/>
        </w:rPr>
        <w:t>Starkvinsglögg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Alkol ilave edilen ve karakteristik tadı kullanılan karanfil ve/veya tarçından elde edilen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şaraptır.</w:t>
      </w:r>
    </w:p>
    <w:p w14:paraId="7C5350B5" w14:textId="175C6635" w:rsidR="00903F05" w:rsidRPr="00456833" w:rsidRDefault="00E67F47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(2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içki tanımına uyan ve "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içki" ifadesi yerine veya bu ifade ile birlikte kullanılabilen ürünler aşağıda yer almaktadır</w:t>
      </w:r>
      <w:r w:rsidR="00074B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234C386D" w14:textId="77777777" w:rsidR="00903F05" w:rsidRPr="00703A27" w:rsidRDefault="00D8601A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a)</w:t>
      </w:r>
      <w:r w:rsidRPr="00456833">
        <w:rPr>
          <w:rFonts w:ascii="Times New Roman" w:hAnsi="Times New Roman" w:cs="Times New Roman"/>
          <w:sz w:val="24"/>
          <w:szCs w:val="24"/>
        </w:rPr>
        <w:t xml:space="preserve">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249B1" w:rsidRPr="00992CD8">
        <w:rPr>
          <w:rFonts w:ascii="Times New Roman" w:hAnsi="Times New Roman" w:cs="Times New Roman"/>
          <w:bCs/>
          <w:iCs/>
          <w:sz w:val="24"/>
          <w:szCs w:val="24"/>
        </w:rPr>
        <w:t>Sangría</w:t>
      </w:r>
      <w:proofErr w:type="spellEnd"/>
      <w:r w:rsidR="007249B1" w:rsidRPr="00992CD8">
        <w:rPr>
          <w:rFonts w:ascii="Times New Roman" w:hAnsi="Times New Roman" w:cs="Times New Roman"/>
          <w:bCs/>
          <w:iCs/>
          <w:sz w:val="24"/>
          <w:szCs w:val="24"/>
        </w:rPr>
        <w:t>/</w:t>
      </w:r>
      <w:proofErr w:type="spellStart"/>
      <w:r w:rsidR="007249B1" w:rsidRPr="00992CD8">
        <w:rPr>
          <w:rFonts w:ascii="Times New Roman" w:hAnsi="Times New Roman" w:cs="Times New Roman"/>
          <w:bCs/>
          <w:iCs/>
          <w:sz w:val="24"/>
          <w:szCs w:val="24"/>
        </w:rPr>
        <w:t>Sangria</w:t>
      </w:r>
      <w:proofErr w:type="spellEnd"/>
      <w:r w:rsidR="007249B1" w:rsidRPr="0045683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Şaraptan elde edilen, doğal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turunçgil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ekstraktı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esansı ile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aromalandırılmış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, bu meyvelerin suyu ekl</w:t>
      </w:r>
      <w:r w:rsidR="00BE55F2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enerek veya eklenmeden üretilen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içkidir</w:t>
      </w:r>
      <w:r w:rsidR="00903F05" w:rsidRPr="0094042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074B94" w:rsidRPr="0094042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74B94" w:rsidRPr="00703A27">
        <w:rPr>
          <w:rFonts w:ascii="Times New Roman" w:hAnsi="Times New Roman" w:cs="Times New Roman"/>
          <w:bCs/>
          <w:iCs/>
          <w:sz w:val="24"/>
          <w:szCs w:val="24"/>
        </w:rPr>
        <w:t>Sangría</w:t>
      </w:r>
      <w:proofErr w:type="spellEnd"/>
      <w:r w:rsidR="00074B94" w:rsidRPr="00703A27">
        <w:rPr>
          <w:rFonts w:ascii="Times New Roman" w:hAnsi="Times New Roman" w:cs="Times New Roman"/>
          <w:bCs/>
          <w:iCs/>
          <w:sz w:val="24"/>
          <w:szCs w:val="24"/>
        </w:rPr>
        <w:t>/</w:t>
      </w:r>
      <w:proofErr w:type="spellStart"/>
      <w:r w:rsidR="00074B94" w:rsidRPr="00703A27">
        <w:rPr>
          <w:rFonts w:ascii="Times New Roman" w:hAnsi="Times New Roman" w:cs="Times New Roman"/>
          <w:bCs/>
          <w:iCs/>
          <w:sz w:val="24"/>
          <w:szCs w:val="24"/>
        </w:rPr>
        <w:t>Sangria’nın</w:t>
      </w:r>
      <w:proofErr w:type="spellEnd"/>
      <w:r w:rsidR="00074B94" w:rsidRPr="00703A27">
        <w:rPr>
          <w:rFonts w:ascii="Times New Roman" w:hAnsi="Times New Roman" w:cs="Times New Roman"/>
          <w:bCs/>
          <w:iCs/>
          <w:sz w:val="24"/>
          <w:szCs w:val="24"/>
        </w:rPr>
        <w:t xml:space="preserve"> özellikleri şunlardır:</w:t>
      </w:r>
    </w:p>
    <w:p w14:paraId="3E1D6D10" w14:textId="4EC9C4DD" w:rsidR="00903F05" w:rsidRPr="00456833" w:rsidRDefault="00903F0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>1) Bu ürünlere, gerektiğinde baharat ve karbondioksit ilave edilebilir</w:t>
      </w:r>
      <w:r w:rsidR="00074B94"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9EDD2E3" w14:textId="2D92224F" w:rsidR="00903F05" w:rsidRPr="00456833" w:rsidRDefault="00903F0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2)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 alkol </w:t>
      </w:r>
      <w:proofErr w:type="gram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miktarı  %</w:t>
      </w:r>
      <w:proofErr w:type="gram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4,5</w:t>
      </w:r>
      <w:r w:rsidR="007E1B3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üzerinde ve  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%12’den az ol</w:t>
      </w:r>
      <w:r w:rsidR="00B71D5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r</w:t>
      </w:r>
      <w:r w:rsidR="00074B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3BFFA4D" w14:textId="77777777" w:rsidR="00903F05" w:rsidRPr="00456833" w:rsidRDefault="00903F0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3) İçerisinde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turunçgil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meyvesinin posası ve kabuğundan gelen katı parçacıklar bulunabilir.</w:t>
      </w:r>
    </w:p>
    <w:p w14:paraId="76F21969" w14:textId="5A3B0A3D" w:rsidR="00903F05" w:rsidRPr="00456833" w:rsidRDefault="00903F0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4) Renklendirilme</w:t>
      </w:r>
      <w:r w:rsidR="008E312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z</w:t>
      </w:r>
      <w:r w:rsidR="00074B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0C5CF40" w14:textId="2604A253" w:rsidR="00903F05" w:rsidRPr="00456833" w:rsidRDefault="00903F0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5) Rengi sadece hammaddeden kaynaklanan renk ol</w:t>
      </w:r>
      <w:r w:rsidR="00B71D5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r</w:t>
      </w:r>
      <w:r w:rsidR="00074B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FAC98B2" w14:textId="77777777" w:rsidR="00903F05" w:rsidRPr="00456833" w:rsidRDefault="00E67F47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) Sadece İspanya ve Portekiz’de üretilen ürünlerde "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içki" ifadesi yerine "</w:t>
      </w:r>
      <w:r w:rsidR="00426CE9" w:rsidRPr="00992C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26CE9" w:rsidRPr="00992CD8">
        <w:rPr>
          <w:rFonts w:ascii="Times New Roman" w:hAnsi="Times New Roman" w:cs="Times New Roman"/>
          <w:bCs/>
          <w:iCs/>
          <w:sz w:val="24"/>
          <w:szCs w:val="24"/>
        </w:rPr>
        <w:t>Sangría</w:t>
      </w:r>
      <w:proofErr w:type="spellEnd"/>
      <w:r w:rsidR="00426CE9" w:rsidRPr="00992CD8">
        <w:rPr>
          <w:rFonts w:ascii="Times New Roman" w:hAnsi="Times New Roman" w:cs="Times New Roman"/>
          <w:bCs/>
          <w:iCs/>
          <w:sz w:val="24"/>
          <w:szCs w:val="24"/>
        </w:rPr>
        <w:t>/</w:t>
      </w:r>
      <w:proofErr w:type="spellStart"/>
      <w:r w:rsidR="00426CE9" w:rsidRPr="00992CD8">
        <w:rPr>
          <w:rFonts w:ascii="Times New Roman" w:hAnsi="Times New Roman" w:cs="Times New Roman"/>
          <w:bCs/>
          <w:iCs/>
          <w:sz w:val="24"/>
          <w:szCs w:val="24"/>
        </w:rPr>
        <w:t>Sangria</w:t>
      </w:r>
      <w:proofErr w:type="spellEnd"/>
      <w:r w:rsidR="00426CE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" ifadesi kullanılabilir.</w:t>
      </w:r>
    </w:p>
    <w:p w14:paraId="1B6AEBB0" w14:textId="77777777" w:rsidR="00903F05" w:rsidRPr="00456833" w:rsidRDefault="00E67F47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7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) İspanya ve Portekiz’de üretilenler dışında, üretildiği ülkenin veya belirli bölgenin adıyla "......... da üretilmiştir" ifadesinin belirtilmesi şartı ile "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içki" </w:t>
      </w:r>
      <w:proofErr w:type="gram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ifadesi  “</w:t>
      </w:r>
      <w:proofErr w:type="spellStart"/>
      <w:proofErr w:type="gramEnd"/>
      <w:r w:rsidR="00426CE9" w:rsidRPr="00992CD8">
        <w:rPr>
          <w:rFonts w:ascii="Times New Roman" w:hAnsi="Times New Roman" w:cs="Times New Roman"/>
          <w:bCs/>
          <w:iCs/>
          <w:sz w:val="24"/>
          <w:szCs w:val="24"/>
        </w:rPr>
        <w:t>Sangría</w:t>
      </w:r>
      <w:proofErr w:type="spellEnd"/>
      <w:r w:rsidR="00426CE9" w:rsidRPr="00992CD8">
        <w:rPr>
          <w:rFonts w:ascii="Times New Roman" w:hAnsi="Times New Roman" w:cs="Times New Roman"/>
          <w:bCs/>
          <w:iCs/>
          <w:sz w:val="24"/>
          <w:szCs w:val="24"/>
        </w:rPr>
        <w:t>/</w:t>
      </w:r>
      <w:proofErr w:type="spellStart"/>
      <w:r w:rsidR="00426CE9" w:rsidRPr="00992CD8">
        <w:rPr>
          <w:rFonts w:ascii="Times New Roman" w:hAnsi="Times New Roman" w:cs="Times New Roman"/>
          <w:bCs/>
          <w:iCs/>
          <w:sz w:val="24"/>
          <w:szCs w:val="24"/>
        </w:rPr>
        <w:t>Sangria</w:t>
      </w:r>
      <w:proofErr w:type="spellEnd"/>
      <w:r w:rsidR="008337A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” ifadesi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desteklenebilir.</w:t>
      </w:r>
    </w:p>
    <w:p w14:paraId="6FE07EB3" w14:textId="1ECCB9EF" w:rsidR="00903F05" w:rsidRPr="00456833" w:rsidRDefault="00B93667" w:rsidP="0055619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="004B49A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="004B49A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Clarea</w:t>
      </w:r>
      <w:proofErr w:type="spellEnd"/>
      <w:r w:rsidR="004B49A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="00074B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74B94" w:rsidRPr="00456833">
        <w:rPr>
          <w:rFonts w:ascii="Times New Roman" w:hAnsi="Times New Roman" w:cs="Times New Roman"/>
          <w:spacing w:val="-2"/>
          <w:sz w:val="24"/>
          <w:szCs w:val="24"/>
        </w:rPr>
        <w:t>İ</w:t>
      </w:r>
      <w:r w:rsidR="00064A68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kinci </w:t>
      </w:r>
      <w:r w:rsidR="00064A68" w:rsidRPr="00940423">
        <w:rPr>
          <w:rFonts w:ascii="Times New Roman" w:hAnsi="Times New Roman" w:cs="Times New Roman"/>
          <w:spacing w:val="-2"/>
          <w:sz w:val="24"/>
          <w:szCs w:val="24"/>
        </w:rPr>
        <w:t>fık</w:t>
      </w:r>
      <w:r w:rsidR="00074B94" w:rsidRPr="00703A27">
        <w:rPr>
          <w:rFonts w:ascii="Times New Roman" w:hAnsi="Times New Roman" w:cs="Times New Roman"/>
          <w:spacing w:val="-2"/>
          <w:sz w:val="24"/>
          <w:szCs w:val="24"/>
        </w:rPr>
        <w:t>ra</w:t>
      </w:r>
      <w:r w:rsidR="00064A68" w:rsidRPr="00703A27">
        <w:rPr>
          <w:rFonts w:ascii="Times New Roman" w:hAnsi="Times New Roman" w:cs="Times New Roman"/>
          <w:spacing w:val="-2"/>
          <w:sz w:val="24"/>
          <w:szCs w:val="24"/>
        </w:rPr>
        <w:t>nın (a</w:t>
      </w:r>
      <w:r w:rsidR="004B7211" w:rsidRPr="00703A27">
        <w:rPr>
          <w:rFonts w:ascii="Times New Roman" w:hAnsi="Times New Roman" w:cs="Times New Roman"/>
          <w:spacing w:val="-2"/>
          <w:sz w:val="24"/>
          <w:szCs w:val="24"/>
        </w:rPr>
        <w:t>) bendinde</w:t>
      </w:r>
      <w:r w:rsidR="004B7211" w:rsidRPr="00703A2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03F05"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tanımlanan şekilde beyaz şaraptan üretilen </w:t>
      </w:r>
      <w:proofErr w:type="spellStart"/>
      <w:r w:rsidR="00903F05"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03F05"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içkidir. </w:t>
      </w:r>
      <w:proofErr w:type="spellStart"/>
      <w:r w:rsidR="00BA70B3"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>Clarea’nın</w:t>
      </w:r>
      <w:proofErr w:type="spellEnd"/>
      <w:r w:rsidR="00BA70B3"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özellikleri şunlardır:</w:t>
      </w:r>
    </w:p>
    <w:p w14:paraId="126988F9" w14:textId="77777777" w:rsidR="00903F05" w:rsidRPr="00456833" w:rsidRDefault="00903F0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1) Sadece İspanya’da üretilen ürünlerde "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içki" ifadesi yerine "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Clarea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" ifadesi kullanılabilir.</w:t>
      </w:r>
    </w:p>
    <w:p w14:paraId="75B87A51" w14:textId="77777777" w:rsidR="00903F05" w:rsidRPr="00456833" w:rsidRDefault="00903F0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2) İspanya’da üretilen ürünler dışında, üretildiği ülkeye veya daha sınırlı bir bölgeye göre "............ da üretilmiştir" ifadesinin belirtilmesi şartı ile "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</w:t>
      </w:r>
      <w:r w:rsidR="00AD79F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ki" </w:t>
      </w:r>
      <w:proofErr w:type="gramStart"/>
      <w:r w:rsidR="00AD79F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ifadesi  “</w:t>
      </w:r>
      <w:proofErr w:type="spellStart"/>
      <w:proofErr w:type="gramEnd"/>
      <w:r w:rsidR="00323F8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Clarea</w:t>
      </w:r>
      <w:proofErr w:type="spellEnd"/>
      <w:r w:rsidR="00AD79F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ifadesi 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ile desteklenebilir.</w:t>
      </w:r>
    </w:p>
    <w:p w14:paraId="413968AA" w14:textId="77777777" w:rsidR="00EC19FC" w:rsidRPr="00456833" w:rsidRDefault="00B93667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Zur</w:t>
      </w:r>
      <w:r w:rsidR="004B49A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ra</w:t>
      </w:r>
      <w:proofErr w:type="spellEnd"/>
      <w:r w:rsidR="004B49A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="006E0C2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Tebliğin </w:t>
      </w:r>
      <w:proofErr w:type="gramStart"/>
      <w:r w:rsidR="00245729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7 </w:t>
      </w:r>
      <w:proofErr w:type="spellStart"/>
      <w:r w:rsidR="00245729" w:rsidRPr="00456833">
        <w:rPr>
          <w:rFonts w:ascii="Times New Roman" w:hAnsi="Times New Roman" w:cs="Times New Roman"/>
          <w:spacing w:val="-2"/>
          <w:sz w:val="24"/>
          <w:szCs w:val="24"/>
        </w:rPr>
        <w:t>nci</w:t>
      </w:r>
      <w:proofErr w:type="spellEnd"/>
      <w:proofErr w:type="gramEnd"/>
      <w:r w:rsidR="00245729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E0C26" w:rsidRPr="00456833">
        <w:rPr>
          <w:rFonts w:ascii="Times New Roman" w:hAnsi="Times New Roman" w:cs="Times New Roman"/>
          <w:spacing w:val="-2"/>
          <w:sz w:val="24"/>
          <w:szCs w:val="24"/>
        </w:rPr>
        <w:t>maddesi</w:t>
      </w:r>
      <w:r w:rsidR="00064A68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ikinci fıkrasının (a) ve (b</w:t>
      </w:r>
      <w:r w:rsidR="004B7211" w:rsidRPr="00456833">
        <w:rPr>
          <w:rFonts w:ascii="Times New Roman" w:hAnsi="Times New Roman" w:cs="Times New Roman"/>
          <w:spacing w:val="-2"/>
          <w:sz w:val="24"/>
          <w:szCs w:val="24"/>
        </w:rPr>
        <w:t>) bentlerinde</w:t>
      </w:r>
      <w:r w:rsidR="004B7211" w:rsidRPr="0045683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tanımlanan ürünlere, Türk Gıda Kodeksi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Distile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Alkollü İçkiler Tebliğinde tanımlanan brendi veya şarap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distilatı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ilave edilerek ve genellikle meyve parçacıkları eklenerek üretilen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içkidir.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</w:t>
      </w:r>
      <w:r w:rsidR="009E448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ek alkol miktarı %9 ve üzerinde</w:t>
      </w:r>
      <w:r w:rsidR="001447C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%14’den az ol</w:t>
      </w:r>
      <w:r w:rsidR="00B71D5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r.</w:t>
      </w:r>
    </w:p>
    <w:p w14:paraId="527129AF" w14:textId="77777777" w:rsidR="00903F05" w:rsidRPr="00456833" w:rsidRDefault="00B93667" w:rsidP="00556199">
      <w:pPr>
        <w:pStyle w:val="AralkYok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ç</w:t>
      </w:r>
      <w:proofErr w:type="gram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Bitter soda: Bitter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vino’ya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karbondioksit veya karbonatlı su ilave edilerek elde edilen ve son üründe bitter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vino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oranı en az %50 olan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içkidir.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</w:t>
      </w:r>
      <w:r w:rsidR="00EC19FC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ek alkol miktarı %8 ve üzerinde</w:t>
      </w:r>
      <w:r w:rsidR="001447C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%</w:t>
      </w:r>
      <w:r w:rsidR="001447C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10,5’dan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az ol</w:t>
      </w:r>
      <w:r w:rsidR="00B71D5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r.</w:t>
      </w:r>
      <w:r w:rsidR="004B49A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C19FC" w:rsidRPr="00456833">
        <w:rPr>
          <w:rFonts w:ascii="Times New Roman" w:hAnsi="Times New Roman" w:cs="Times New Roman"/>
          <w:spacing w:val="-2"/>
          <w:sz w:val="24"/>
          <w:szCs w:val="24"/>
        </w:rPr>
        <w:t>"B</w:t>
      </w:r>
      <w:r w:rsidR="00A92B2B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itter" </w:t>
      </w:r>
      <w:r w:rsidR="00342521" w:rsidRPr="00456833">
        <w:rPr>
          <w:rFonts w:ascii="Times New Roman" w:hAnsi="Times New Roman" w:cs="Times New Roman"/>
          <w:bCs/>
          <w:spacing w:val="-2"/>
          <w:sz w:val="24"/>
          <w:szCs w:val="24"/>
        </w:rPr>
        <w:t>teriminin kullanılması</w:t>
      </w:r>
      <w:r w:rsidR="00A92B2B" w:rsidRPr="0045683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074B94" w:rsidRPr="0045683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bu </w:t>
      </w:r>
      <w:r w:rsidR="00A92B2B" w:rsidRPr="00456833">
        <w:rPr>
          <w:rFonts w:ascii="Times New Roman" w:hAnsi="Times New Roman" w:cs="Times New Roman"/>
          <w:bCs/>
          <w:spacing w:val="-2"/>
          <w:sz w:val="24"/>
          <w:szCs w:val="24"/>
        </w:rPr>
        <w:t>Tebliğ kapsamında yer almayan ürünlerin tanımlanmasında bu ifadenin kullanımına engel</w:t>
      </w:r>
      <w:r w:rsidR="00A92B2B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teşkil etmez.</w:t>
      </w:r>
    </w:p>
    <w:p w14:paraId="5A58F5F0" w14:textId="77777777" w:rsidR="003D74F6" w:rsidRPr="00456833" w:rsidRDefault="00B93667" w:rsidP="00A8064A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Kalte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ente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Şarap, doğal </w:t>
      </w:r>
      <w:r w:rsidR="00C85A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yarı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köpüren şarap veya suni </w:t>
      </w:r>
      <w:r w:rsidR="00C85A2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yarı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köpüren şarabın, doğal köpüren şarap veya suni köpüren şarap ile karışımına limon veya limon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ekstraktı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ilave edilmesi ile elde edilen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içkidir.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 alkol miktarı %7 </w:t>
      </w:r>
      <w:r w:rsidR="007E1B3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üzerinde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ol</w:t>
      </w:r>
      <w:r w:rsidR="008E312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r.</w:t>
      </w:r>
      <w:r w:rsidR="00A8064A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Son üründe en az %25 oranında doğal köpüren şarap veya suni köpüren şarap bulun</w:t>
      </w:r>
      <w:r w:rsidR="00B71D5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r.</w:t>
      </w:r>
      <w:r w:rsidR="00A8064A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21DFF073" w14:textId="77777777" w:rsidR="00903F05" w:rsidRPr="00456833" w:rsidRDefault="00B93667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Glühwein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Sadece kırmızı veya beyaz şaraptan elde edilen, genellikle tarçın ve/veya karanfil ile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aromalandırılan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içkidir.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 alkol miktarı %7 </w:t>
      </w:r>
      <w:r w:rsidR="007E1B3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üzerinde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ol</w:t>
      </w:r>
      <w:r w:rsidR="008E312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r. Tatlandırma sırasında ilave edilen su hariç, </w:t>
      </w:r>
      <w:r w:rsidR="00DD590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başka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su ilave edilemez. Beyaz şarap kullanılarak elde edilen ürünlerde, ürün etiketinde yer alan "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Glühwein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" ifadesi “beyaz” gibi beyaz şarabı işaret eden ifadeler ile desteklenir. </w:t>
      </w:r>
    </w:p>
    <w:p w14:paraId="271833B6" w14:textId="77777777" w:rsidR="00903F05" w:rsidRPr="00456833" w:rsidRDefault="00B93667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f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Viiniglögi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Vinglögg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="00903F05" w:rsidRPr="00992CD8">
        <w:rPr>
          <w:rFonts w:ascii="Times New Roman" w:hAnsi="Times New Roman" w:cs="Times New Roman"/>
          <w:bCs/>
          <w:iCs/>
          <w:sz w:val="24"/>
          <w:szCs w:val="24"/>
        </w:rPr>
        <w:t>Karštas</w:t>
      </w:r>
      <w:proofErr w:type="spellEnd"/>
      <w:r w:rsidR="00903F05" w:rsidRPr="00992C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03F05" w:rsidRPr="00992CD8">
        <w:rPr>
          <w:rFonts w:ascii="Times New Roman" w:hAnsi="Times New Roman" w:cs="Times New Roman"/>
          <w:bCs/>
          <w:iCs/>
          <w:sz w:val="24"/>
          <w:szCs w:val="24"/>
        </w:rPr>
        <w:t>vynas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Sadece kırmızı veya beyaz şaraptan elde edilen, genellikle tarçın ve/veya karanfil ile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aromalandırılan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içkidir.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 alkol miktarı %7</w:t>
      </w:r>
      <w:r w:rsidR="007E1B3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üzerinde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ol</w:t>
      </w:r>
      <w:r w:rsidR="008E312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r. Beyaz şarap kullanılarak elde edilen ürünlerde, ürün etiketinde yer alan "</w:t>
      </w:r>
      <w:proofErr w:type="spellStart"/>
      <w:r w:rsidR="00903F05" w:rsidRPr="00992CD8">
        <w:rPr>
          <w:rFonts w:ascii="Times New Roman" w:hAnsi="Times New Roman" w:cs="Times New Roman"/>
          <w:iCs/>
          <w:sz w:val="24"/>
          <w:szCs w:val="24"/>
        </w:rPr>
        <w:t>Viiniglögi</w:t>
      </w:r>
      <w:proofErr w:type="spellEnd"/>
      <w:r w:rsidR="00903F05" w:rsidRPr="00992CD8"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 w:rsidR="00903F05" w:rsidRPr="00992CD8">
        <w:rPr>
          <w:rFonts w:ascii="Times New Roman" w:hAnsi="Times New Roman" w:cs="Times New Roman"/>
          <w:iCs/>
          <w:sz w:val="24"/>
          <w:szCs w:val="24"/>
        </w:rPr>
        <w:t>Vinglögg</w:t>
      </w:r>
      <w:proofErr w:type="spellEnd"/>
      <w:r w:rsidR="00903F05" w:rsidRPr="00992CD8"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 w:rsidR="00903F05" w:rsidRPr="00992CD8">
        <w:rPr>
          <w:rFonts w:ascii="Times New Roman" w:hAnsi="Times New Roman" w:cs="Times New Roman"/>
          <w:iCs/>
          <w:sz w:val="24"/>
          <w:szCs w:val="24"/>
        </w:rPr>
        <w:t>Karštas</w:t>
      </w:r>
      <w:proofErr w:type="spellEnd"/>
      <w:r w:rsidR="00903F05" w:rsidRPr="00992C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03F05" w:rsidRPr="00992CD8">
        <w:rPr>
          <w:rFonts w:ascii="Times New Roman" w:hAnsi="Times New Roman" w:cs="Times New Roman"/>
          <w:iCs/>
          <w:sz w:val="24"/>
          <w:szCs w:val="24"/>
        </w:rPr>
        <w:t>vynas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" ifadesi “beyaz” gibi beyaz şarabı işaret eden ifadeler ile desteklenir. </w:t>
      </w:r>
    </w:p>
    <w:p w14:paraId="66848EFA" w14:textId="77777777" w:rsidR="001E52CB" w:rsidRPr="00456833" w:rsidRDefault="00B93667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Maiwein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="001E52CB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Şaraba </w:t>
      </w:r>
      <w:proofErr w:type="spellStart"/>
      <w:r w:rsidR="001E52CB" w:rsidRPr="00992CD8">
        <w:rPr>
          <w:rFonts w:ascii="Times New Roman" w:hAnsi="Times New Roman" w:cs="Times New Roman"/>
          <w:iCs/>
          <w:spacing w:val="-2"/>
          <w:sz w:val="24"/>
          <w:szCs w:val="24"/>
        </w:rPr>
        <w:t>Galium</w:t>
      </w:r>
      <w:proofErr w:type="spellEnd"/>
      <w:r w:rsidR="001E52CB" w:rsidRPr="00992CD8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="001E52CB" w:rsidRPr="00992CD8">
        <w:rPr>
          <w:rFonts w:ascii="Times New Roman" w:hAnsi="Times New Roman" w:cs="Times New Roman"/>
          <w:iCs/>
          <w:spacing w:val="-2"/>
          <w:sz w:val="24"/>
          <w:szCs w:val="24"/>
        </w:rPr>
        <w:t>odoratum</w:t>
      </w:r>
      <w:proofErr w:type="spellEnd"/>
      <w:r w:rsidR="001E52CB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 (L.) </w:t>
      </w:r>
      <w:proofErr w:type="spellStart"/>
      <w:r w:rsidR="001E52CB" w:rsidRPr="00456833">
        <w:rPr>
          <w:rFonts w:ascii="Times New Roman" w:hAnsi="Times New Roman" w:cs="Times New Roman"/>
          <w:spacing w:val="-2"/>
          <w:sz w:val="24"/>
          <w:szCs w:val="24"/>
        </w:rPr>
        <w:t>Scop</w:t>
      </w:r>
      <w:proofErr w:type="spellEnd"/>
      <w:r w:rsidR="001E52CB" w:rsidRPr="00456833">
        <w:rPr>
          <w:rFonts w:ascii="Times New Roman" w:hAnsi="Times New Roman" w:cs="Times New Roman"/>
          <w:spacing w:val="-2"/>
          <w:sz w:val="24"/>
          <w:szCs w:val="24"/>
        </w:rPr>
        <w:t>. (</w:t>
      </w:r>
      <w:proofErr w:type="spellStart"/>
      <w:r w:rsidR="001E52CB" w:rsidRPr="00992CD8">
        <w:rPr>
          <w:rFonts w:ascii="Times New Roman" w:hAnsi="Times New Roman" w:cs="Times New Roman"/>
          <w:iCs/>
          <w:spacing w:val="-2"/>
          <w:sz w:val="24"/>
          <w:szCs w:val="24"/>
        </w:rPr>
        <w:t>Asperula</w:t>
      </w:r>
      <w:proofErr w:type="spellEnd"/>
      <w:r w:rsidR="001E52CB" w:rsidRPr="00992CD8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="001E52CB" w:rsidRPr="00992CD8">
        <w:rPr>
          <w:rFonts w:ascii="Times New Roman" w:hAnsi="Times New Roman" w:cs="Times New Roman"/>
          <w:iCs/>
          <w:spacing w:val="-2"/>
          <w:sz w:val="24"/>
          <w:szCs w:val="24"/>
        </w:rPr>
        <w:t>odorata</w:t>
      </w:r>
      <w:proofErr w:type="spellEnd"/>
      <w:r w:rsidR="001E52CB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 L.) baskın tadını vermek için </w:t>
      </w:r>
      <w:proofErr w:type="spellStart"/>
      <w:r w:rsidR="001E52CB" w:rsidRPr="00992CD8">
        <w:rPr>
          <w:rFonts w:ascii="Times New Roman" w:hAnsi="Times New Roman" w:cs="Times New Roman"/>
          <w:iCs/>
          <w:spacing w:val="-2"/>
          <w:sz w:val="24"/>
          <w:szCs w:val="24"/>
        </w:rPr>
        <w:t>Galium</w:t>
      </w:r>
      <w:proofErr w:type="spellEnd"/>
      <w:r w:rsidR="001E52CB" w:rsidRPr="00992CD8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="001E52CB" w:rsidRPr="00992CD8">
        <w:rPr>
          <w:rFonts w:ascii="Times New Roman" w:hAnsi="Times New Roman" w:cs="Times New Roman"/>
          <w:iCs/>
          <w:spacing w:val="-2"/>
          <w:sz w:val="24"/>
          <w:szCs w:val="24"/>
        </w:rPr>
        <w:t>odoratum</w:t>
      </w:r>
      <w:proofErr w:type="spellEnd"/>
      <w:r w:rsidR="001E52CB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 (L.) </w:t>
      </w:r>
      <w:proofErr w:type="spellStart"/>
      <w:r w:rsidR="001E52CB" w:rsidRPr="00456833">
        <w:rPr>
          <w:rFonts w:ascii="Times New Roman" w:hAnsi="Times New Roman" w:cs="Times New Roman"/>
          <w:spacing w:val="-2"/>
          <w:sz w:val="24"/>
          <w:szCs w:val="24"/>
        </w:rPr>
        <w:t>Scop</w:t>
      </w:r>
      <w:proofErr w:type="spellEnd"/>
      <w:r w:rsidR="001E52CB" w:rsidRPr="00456833">
        <w:rPr>
          <w:rFonts w:ascii="Times New Roman" w:hAnsi="Times New Roman" w:cs="Times New Roman"/>
          <w:spacing w:val="-2"/>
          <w:sz w:val="24"/>
          <w:szCs w:val="24"/>
        </w:rPr>
        <w:t>. (</w:t>
      </w:r>
      <w:proofErr w:type="spellStart"/>
      <w:r w:rsidR="001E52CB" w:rsidRPr="00992CD8">
        <w:rPr>
          <w:rFonts w:ascii="Times New Roman" w:hAnsi="Times New Roman" w:cs="Times New Roman"/>
          <w:iCs/>
          <w:spacing w:val="-2"/>
          <w:sz w:val="24"/>
          <w:szCs w:val="24"/>
        </w:rPr>
        <w:t>Asperula</w:t>
      </w:r>
      <w:proofErr w:type="spellEnd"/>
      <w:r w:rsidR="001E52CB" w:rsidRPr="00992CD8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="001E52CB" w:rsidRPr="00992CD8">
        <w:rPr>
          <w:rFonts w:ascii="Times New Roman" w:hAnsi="Times New Roman" w:cs="Times New Roman"/>
          <w:iCs/>
          <w:spacing w:val="-2"/>
          <w:sz w:val="24"/>
          <w:szCs w:val="24"/>
        </w:rPr>
        <w:t>odorata</w:t>
      </w:r>
      <w:proofErr w:type="spellEnd"/>
      <w:r w:rsidR="001E52CB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 L.) bitkileri veya bunların </w:t>
      </w:r>
      <w:proofErr w:type="spellStart"/>
      <w:r w:rsidR="001E52CB" w:rsidRPr="00456833">
        <w:rPr>
          <w:rFonts w:ascii="Times New Roman" w:hAnsi="Times New Roman" w:cs="Times New Roman"/>
          <w:spacing w:val="-2"/>
          <w:sz w:val="24"/>
          <w:szCs w:val="24"/>
        </w:rPr>
        <w:t>ekstraktları</w:t>
      </w:r>
      <w:proofErr w:type="spellEnd"/>
      <w:r w:rsidR="001E52CB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eklenerek elde edilen ve </w:t>
      </w:r>
      <w:proofErr w:type="spellStart"/>
      <w:r w:rsidR="001E52CB" w:rsidRPr="00456833">
        <w:rPr>
          <w:rFonts w:ascii="Times New Roman" w:hAnsi="Times New Roman" w:cs="Times New Roman"/>
          <w:spacing w:val="-2"/>
          <w:sz w:val="24"/>
          <w:szCs w:val="24"/>
        </w:rPr>
        <w:t>hacmen</w:t>
      </w:r>
      <w:proofErr w:type="spellEnd"/>
      <w:r w:rsidR="001E52CB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gerçek alkol miktarı %7</w:t>
      </w:r>
      <w:r w:rsidR="007E1B3F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E1B3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üzerinde </w:t>
      </w:r>
      <w:r w:rsidR="001E52CB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olan </w:t>
      </w:r>
      <w:proofErr w:type="spellStart"/>
      <w:r w:rsidR="001E52CB" w:rsidRPr="00456833">
        <w:rPr>
          <w:rFonts w:ascii="Times New Roman" w:hAnsi="Times New Roman" w:cs="Times New Roman"/>
          <w:spacing w:val="-2"/>
          <w:sz w:val="24"/>
          <w:szCs w:val="24"/>
        </w:rPr>
        <w:t>aromatize</w:t>
      </w:r>
      <w:proofErr w:type="spellEnd"/>
      <w:r w:rsidR="001E52CB"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şarap bazlı içkidir.</w:t>
      </w:r>
    </w:p>
    <w:p w14:paraId="066E0010" w14:textId="77777777" w:rsidR="00903F05" w:rsidRPr="00456833" w:rsidRDefault="00B93667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ğ</w:t>
      </w:r>
      <w:proofErr w:type="gram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Maitrank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="00903F05" w:rsidRPr="00992CD8">
        <w:rPr>
          <w:rFonts w:ascii="Times New Roman" w:hAnsi="Times New Roman" w:cs="Times New Roman"/>
          <w:iCs/>
          <w:sz w:val="24"/>
          <w:szCs w:val="24"/>
        </w:rPr>
        <w:t>Galium</w:t>
      </w:r>
      <w:proofErr w:type="spellEnd"/>
      <w:r w:rsidR="00903F05" w:rsidRPr="00992C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03F05" w:rsidRPr="00992CD8">
        <w:rPr>
          <w:rFonts w:ascii="Times New Roman" w:hAnsi="Times New Roman" w:cs="Times New Roman"/>
          <w:iCs/>
          <w:sz w:val="24"/>
          <w:szCs w:val="24"/>
        </w:rPr>
        <w:t>odoratum</w:t>
      </w:r>
      <w:proofErr w:type="spellEnd"/>
      <w:r w:rsidR="00903F05" w:rsidRPr="00456833">
        <w:rPr>
          <w:rFonts w:ascii="Times New Roman" w:hAnsi="Times New Roman" w:cs="Times New Roman"/>
          <w:sz w:val="24"/>
          <w:szCs w:val="24"/>
        </w:rPr>
        <w:t xml:space="preserve"> (L.) </w:t>
      </w:r>
      <w:proofErr w:type="spellStart"/>
      <w:r w:rsidR="00903F05" w:rsidRPr="00456833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="00903F05" w:rsidRPr="00456833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903F05" w:rsidRPr="00992CD8">
        <w:rPr>
          <w:rFonts w:ascii="Times New Roman" w:hAnsi="Times New Roman" w:cs="Times New Roman"/>
          <w:iCs/>
          <w:sz w:val="24"/>
          <w:szCs w:val="24"/>
        </w:rPr>
        <w:t>Asperula</w:t>
      </w:r>
      <w:proofErr w:type="spellEnd"/>
      <w:r w:rsidR="00903F05" w:rsidRPr="00992C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03F05" w:rsidRPr="00992CD8">
        <w:rPr>
          <w:rFonts w:ascii="Times New Roman" w:hAnsi="Times New Roman" w:cs="Times New Roman"/>
          <w:iCs/>
          <w:sz w:val="24"/>
          <w:szCs w:val="24"/>
        </w:rPr>
        <w:t>odorata</w:t>
      </w:r>
      <w:proofErr w:type="spellEnd"/>
      <w:r w:rsidR="00903F05" w:rsidRPr="00456833">
        <w:rPr>
          <w:rFonts w:ascii="Times New Roman" w:hAnsi="Times New Roman" w:cs="Times New Roman"/>
          <w:sz w:val="24"/>
          <w:szCs w:val="24"/>
        </w:rPr>
        <w:t xml:space="preserve"> L.)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bitkilerinin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maserasyon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edildiği veya bunların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ekstraktlarının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ilave edildiği beyaz şaraba, por</w:t>
      </w:r>
      <w:r w:rsidR="00F8605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takal ve/veya diğer meyvelerin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genellikle meyve suyu, konsantresi veya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ekstraktı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formunda</w:t>
      </w:r>
      <w:r w:rsidR="00032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ilave edilmesiyle üretilen, en fazla %5 oranında şeker ile tatlandırılmış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içkidir.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 alkol miktarı %7</w:t>
      </w:r>
      <w:r w:rsidR="007E1B3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üzerinde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ol</w:t>
      </w:r>
      <w:r w:rsidR="00B71D5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r.</w:t>
      </w:r>
    </w:p>
    <w:p w14:paraId="4505273A" w14:textId="77777777" w:rsidR="00CC250E" w:rsidRPr="00456833" w:rsidRDefault="00B93667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CC250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Pelin: Kırmızı veya beyaz şarap ve spesifik bitki karışımlarından elde edilen </w:t>
      </w:r>
      <w:proofErr w:type="spellStart"/>
      <w:r w:rsidR="00CC250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CC250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içkidir. </w:t>
      </w:r>
      <w:proofErr w:type="spellStart"/>
      <w:r w:rsidR="00CC250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CC250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 alkol miktarı en az %8,5</w:t>
      </w:r>
      <w:r w:rsidR="008248A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, ş</w:t>
      </w:r>
      <w:r w:rsidR="00CC250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eker oranı </w:t>
      </w:r>
      <w:proofErr w:type="spellStart"/>
      <w:r w:rsidR="00CC250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invert</w:t>
      </w:r>
      <w:proofErr w:type="spellEnd"/>
      <w:r w:rsidR="00CC250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şeker cinsinden 45-50 g/L ve </w:t>
      </w:r>
      <w:r w:rsidR="008248A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toplam asitliği tartarik asit cinsinden en az 3 g/L ol</w:t>
      </w:r>
      <w:r w:rsidR="00B71D5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="008248A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r.</w:t>
      </w:r>
    </w:p>
    <w:p w14:paraId="71BEA57F" w14:textId="77777777" w:rsidR="000F0C8A" w:rsidRPr="00456833" w:rsidRDefault="00B93667" w:rsidP="0055619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="00F8605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F86056" w:rsidRPr="00992C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F86056" w:rsidRPr="00456833">
        <w:rPr>
          <w:rFonts w:ascii="Times New Roman" w:hAnsi="Times New Roman" w:cs="Times New Roman"/>
          <w:bCs/>
          <w:iCs/>
          <w:sz w:val="24"/>
          <w:szCs w:val="24"/>
        </w:rPr>
        <w:t>Aromatizovaný</w:t>
      </w:r>
      <w:proofErr w:type="spellEnd"/>
      <w:r w:rsidR="00F86056" w:rsidRPr="0045683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86056" w:rsidRPr="00456833">
        <w:rPr>
          <w:rFonts w:ascii="Times New Roman" w:hAnsi="Times New Roman" w:cs="Times New Roman"/>
          <w:bCs/>
          <w:iCs/>
          <w:sz w:val="24"/>
          <w:szCs w:val="24"/>
        </w:rPr>
        <w:t>dezert</w:t>
      </w:r>
      <w:proofErr w:type="spellEnd"/>
      <w:r w:rsidR="00F86056" w:rsidRPr="00456833">
        <w:rPr>
          <w:rFonts w:ascii="Times New Roman" w:hAnsi="Times New Roman" w:cs="Times New Roman"/>
          <w:bCs/>
          <w:iCs/>
          <w:sz w:val="24"/>
          <w:szCs w:val="24"/>
        </w:rPr>
        <w:t xml:space="preserve">: Beyaz veya kırmızı şarap ile şeker ve </w:t>
      </w:r>
      <w:r w:rsidR="00531BA7" w:rsidRPr="00456833">
        <w:rPr>
          <w:rFonts w:ascii="Times New Roman" w:hAnsi="Times New Roman" w:cs="Times New Roman"/>
          <w:bCs/>
          <w:iCs/>
          <w:sz w:val="24"/>
          <w:szCs w:val="24"/>
        </w:rPr>
        <w:t>tatlı (</w:t>
      </w:r>
      <w:proofErr w:type="spellStart"/>
      <w:r w:rsidR="00531BA7" w:rsidRPr="00456833">
        <w:rPr>
          <w:rFonts w:ascii="Times New Roman" w:hAnsi="Times New Roman" w:cs="Times New Roman"/>
          <w:bCs/>
          <w:iCs/>
          <w:sz w:val="24"/>
          <w:szCs w:val="24"/>
        </w:rPr>
        <w:t>dessert</w:t>
      </w:r>
      <w:proofErr w:type="spellEnd"/>
      <w:r w:rsidR="00531BA7" w:rsidRPr="00456833">
        <w:rPr>
          <w:rFonts w:ascii="Times New Roman" w:hAnsi="Times New Roman" w:cs="Times New Roman"/>
          <w:bCs/>
          <w:iCs/>
          <w:sz w:val="24"/>
          <w:szCs w:val="24"/>
        </w:rPr>
        <w:t xml:space="preserve">) baharat karışımlarından elde edilen </w:t>
      </w:r>
      <w:proofErr w:type="spellStart"/>
      <w:r w:rsidR="00531BA7" w:rsidRPr="00456833">
        <w:rPr>
          <w:rFonts w:ascii="Times New Roman" w:hAnsi="Times New Roman" w:cs="Times New Roman"/>
          <w:bCs/>
          <w:iCs/>
          <w:sz w:val="24"/>
          <w:szCs w:val="24"/>
        </w:rPr>
        <w:t>aromatize</w:t>
      </w:r>
      <w:proofErr w:type="spellEnd"/>
      <w:r w:rsidR="00531BA7" w:rsidRPr="00456833">
        <w:rPr>
          <w:rFonts w:ascii="Times New Roman" w:hAnsi="Times New Roman" w:cs="Times New Roman"/>
          <w:bCs/>
          <w:iCs/>
          <w:sz w:val="24"/>
          <w:szCs w:val="24"/>
        </w:rPr>
        <w:t xml:space="preserve"> şarap bazlı içkidir.</w:t>
      </w:r>
      <w:r w:rsidR="009E4487" w:rsidRPr="0045683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E4487" w:rsidRPr="00456833">
        <w:rPr>
          <w:rFonts w:ascii="Times New Roman" w:hAnsi="Times New Roman" w:cs="Times New Roman"/>
          <w:bCs/>
          <w:iCs/>
          <w:sz w:val="24"/>
          <w:szCs w:val="24"/>
        </w:rPr>
        <w:t>Hacmen</w:t>
      </w:r>
      <w:proofErr w:type="spellEnd"/>
      <w:r w:rsidR="009E4487" w:rsidRPr="00456833">
        <w:rPr>
          <w:rFonts w:ascii="Times New Roman" w:hAnsi="Times New Roman" w:cs="Times New Roman"/>
          <w:bCs/>
          <w:iCs/>
          <w:sz w:val="24"/>
          <w:szCs w:val="24"/>
        </w:rPr>
        <w:t xml:space="preserve"> gerç</w:t>
      </w:r>
      <w:r w:rsidR="00EC19FC" w:rsidRPr="00456833">
        <w:rPr>
          <w:rFonts w:ascii="Times New Roman" w:hAnsi="Times New Roman" w:cs="Times New Roman"/>
          <w:bCs/>
          <w:iCs/>
          <w:sz w:val="24"/>
          <w:szCs w:val="24"/>
        </w:rPr>
        <w:t>ek alkol miktarı %9 ve üzerinde</w:t>
      </w:r>
      <w:r w:rsidR="009E4487" w:rsidRPr="0045683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="009E4487" w:rsidRPr="00456833">
        <w:rPr>
          <w:rFonts w:ascii="Times New Roman" w:hAnsi="Times New Roman" w:cs="Times New Roman"/>
          <w:bCs/>
          <w:iCs/>
          <w:sz w:val="24"/>
          <w:szCs w:val="24"/>
        </w:rPr>
        <w:t>ve  %</w:t>
      </w:r>
      <w:proofErr w:type="gramEnd"/>
      <w:r w:rsidR="009E4487" w:rsidRPr="00456833">
        <w:rPr>
          <w:rFonts w:ascii="Times New Roman" w:hAnsi="Times New Roman" w:cs="Times New Roman"/>
          <w:bCs/>
          <w:iCs/>
          <w:sz w:val="24"/>
          <w:szCs w:val="24"/>
        </w:rPr>
        <w:t>12’den az ol</w:t>
      </w:r>
      <w:r w:rsidR="00B71D5D" w:rsidRPr="00456833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9E4487" w:rsidRPr="00456833">
        <w:rPr>
          <w:rFonts w:ascii="Times New Roman" w:hAnsi="Times New Roman" w:cs="Times New Roman"/>
          <w:bCs/>
          <w:iCs/>
          <w:sz w:val="24"/>
          <w:szCs w:val="24"/>
        </w:rPr>
        <w:t>r.</w:t>
      </w:r>
      <w:r w:rsidR="009E448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E4487" w:rsidRPr="00456833">
        <w:rPr>
          <w:rFonts w:ascii="Times New Roman" w:hAnsi="Times New Roman" w:cs="Times New Roman"/>
          <w:bCs/>
          <w:iCs/>
          <w:sz w:val="24"/>
          <w:szCs w:val="24"/>
        </w:rPr>
        <w:t xml:space="preserve">Şeker oranı </w:t>
      </w:r>
      <w:proofErr w:type="spellStart"/>
      <w:r w:rsidR="009E4487" w:rsidRPr="00456833">
        <w:rPr>
          <w:rFonts w:ascii="Times New Roman" w:hAnsi="Times New Roman" w:cs="Times New Roman"/>
          <w:bCs/>
          <w:iCs/>
          <w:sz w:val="24"/>
          <w:szCs w:val="24"/>
        </w:rPr>
        <w:t>invert</w:t>
      </w:r>
      <w:proofErr w:type="spellEnd"/>
      <w:r w:rsidR="009E4487" w:rsidRPr="00456833">
        <w:rPr>
          <w:rFonts w:ascii="Times New Roman" w:hAnsi="Times New Roman" w:cs="Times New Roman"/>
          <w:bCs/>
          <w:iCs/>
          <w:sz w:val="24"/>
          <w:szCs w:val="24"/>
        </w:rPr>
        <w:t xml:space="preserve"> şeker cinsinden 90-130 g/L ve toplam asitliği</w:t>
      </w:r>
      <w:r w:rsidR="007F0B1F" w:rsidRPr="00456833">
        <w:rPr>
          <w:rFonts w:ascii="Times New Roman" w:hAnsi="Times New Roman" w:cs="Times New Roman"/>
          <w:bCs/>
          <w:iCs/>
          <w:sz w:val="24"/>
          <w:szCs w:val="24"/>
        </w:rPr>
        <w:t xml:space="preserve"> tartarik asit cinsinden en az 2,5</w:t>
      </w:r>
      <w:r w:rsidR="004A5CBA" w:rsidRPr="0045683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E4487" w:rsidRPr="00456833">
        <w:rPr>
          <w:rFonts w:ascii="Times New Roman" w:hAnsi="Times New Roman" w:cs="Times New Roman"/>
          <w:bCs/>
          <w:iCs/>
          <w:sz w:val="24"/>
          <w:szCs w:val="24"/>
        </w:rPr>
        <w:t>g/L ol</w:t>
      </w:r>
      <w:r w:rsidR="008E3125" w:rsidRPr="00456833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9E4487" w:rsidRPr="00456833">
        <w:rPr>
          <w:rFonts w:ascii="Times New Roman" w:hAnsi="Times New Roman" w:cs="Times New Roman"/>
          <w:bCs/>
          <w:iCs/>
          <w:sz w:val="24"/>
          <w:szCs w:val="24"/>
        </w:rPr>
        <w:t>r.</w:t>
      </w:r>
      <w:r w:rsidR="000F0C8A" w:rsidRPr="0045683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F0C8A" w:rsidRPr="00456833">
        <w:rPr>
          <w:rFonts w:ascii="Times New Roman" w:hAnsi="Times New Roman" w:cs="Times New Roman"/>
          <w:sz w:val="24"/>
          <w:szCs w:val="24"/>
        </w:rPr>
        <w:t>Çek Cumhuriyeti’nde üretilmesi koşuluyla, “</w:t>
      </w:r>
      <w:proofErr w:type="spellStart"/>
      <w:r w:rsidR="000F0C8A" w:rsidRPr="00456833">
        <w:rPr>
          <w:rFonts w:ascii="Times New Roman" w:hAnsi="Times New Roman" w:cs="Times New Roman"/>
          <w:bCs/>
          <w:iCs/>
          <w:sz w:val="24"/>
          <w:szCs w:val="24"/>
        </w:rPr>
        <w:t>Aromatizovaný</w:t>
      </w:r>
      <w:proofErr w:type="spellEnd"/>
      <w:r w:rsidR="000F0C8A" w:rsidRPr="0045683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F0C8A" w:rsidRPr="00456833">
        <w:rPr>
          <w:rFonts w:ascii="Times New Roman" w:hAnsi="Times New Roman" w:cs="Times New Roman"/>
          <w:bCs/>
          <w:iCs/>
          <w:sz w:val="24"/>
          <w:szCs w:val="24"/>
        </w:rPr>
        <w:t>dezert</w:t>
      </w:r>
      <w:proofErr w:type="spellEnd"/>
      <w:r w:rsidR="000F0C8A" w:rsidRPr="00456833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 w:rsidR="00FD5B41" w:rsidRPr="00456833">
        <w:rPr>
          <w:rFonts w:ascii="Times New Roman" w:hAnsi="Times New Roman" w:cs="Times New Roman"/>
          <w:sz w:val="24"/>
          <w:szCs w:val="24"/>
        </w:rPr>
        <w:t>adı</w:t>
      </w:r>
      <w:r w:rsidR="000F0C8A" w:rsidRPr="00456833">
        <w:rPr>
          <w:rFonts w:ascii="Times New Roman" w:hAnsi="Times New Roman" w:cs="Times New Roman"/>
          <w:sz w:val="24"/>
          <w:szCs w:val="24"/>
        </w:rPr>
        <w:t xml:space="preserve"> kullanılabilir. Çek Cumhuriyeti dışında üretilmesi durumunda </w:t>
      </w:r>
      <w:r w:rsidR="000F0C8A" w:rsidRPr="00456833"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r w:rsidR="000F0C8A" w:rsidRPr="00456833">
        <w:rPr>
          <w:rFonts w:ascii="Times New Roman" w:hAnsi="Times New Roman" w:cs="Times New Roman"/>
          <w:bCs/>
          <w:iCs/>
          <w:sz w:val="24"/>
          <w:szCs w:val="24"/>
        </w:rPr>
        <w:t>Aromatizovaný</w:t>
      </w:r>
      <w:proofErr w:type="spellEnd"/>
      <w:r w:rsidR="000F0C8A" w:rsidRPr="0045683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F0C8A" w:rsidRPr="00456833">
        <w:rPr>
          <w:rFonts w:ascii="Times New Roman" w:hAnsi="Times New Roman" w:cs="Times New Roman"/>
          <w:bCs/>
          <w:iCs/>
          <w:sz w:val="24"/>
          <w:szCs w:val="24"/>
        </w:rPr>
        <w:t>dezert</w:t>
      </w:r>
      <w:proofErr w:type="spellEnd"/>
      <w:r w:rsidR="000F0C8A" w:rsidRPr="00456833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="00BC5F29" w:rsidRPr="0045683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5B41" w:rsidRPr="00456833">
        <w:rPr>
          <w:rFonts w:ascii="Times New Roman" w:hAnsi="Times New Roman" w:cs="Times New Roman"/>
          <w:sz w:val="24"/>
          <w:szCs w:val="24"/>
        </w:rPr>
        <w:t>adı</w:t>
      </w:r>
      <w:r w:rsidR="000F0C8A" w:rsidRPr="00456833">
        <w:rPr>
          <w:rFonts w:ascii="Times New Roman" w:hAnsi="Times New Roman" w:cs="Times New Roman"/>
          <w:sz w:val="24"/>
          <w:szCs w:val="24"/>
        </w:rPr>
        <w:t xml:space="preserve"> sadece “</w:t>
      </w:r>
      <w:proofErr w:type="spellStart"/>
      <w:r w:rsidR="00BC5F29" w:rsidRPr="00456833">
        <w:rPr>
          <w:rFonts w:ascii="Times New Roman" w:hAnsi="Times New Roman" w:cs="Times New Roman"/>
          <w:sz w:val="24"/>
          <w:szCs w:val="24"/>
        </w:rPr>
        <w:t>aromatize</w:t>
      </w:r>
      <w:proofErr w:type="spellEnd"/>
      <w:r w:rsidR="00BC5F29" w:rsidRPr="00456833">
        <w:rPr>
          <w:rFonts w:ascii="Times New Roman" w:hAnsi="Times New Roman" w:cs="Times New Roman"/>
          <w:sz w:val="24"/>
          <w:szCs w:val="24"/>
        </w:rPr>
        <w:t xml:space="preserve"> şarap bazlı </w:t>
      </w:r>
      <w:proofErr w:type="gramStart"/>
      <w:r w:rsidR="00BC5F29" w:rsidRPr="00456833">
        <w:rPr>
          <w:rFonts w:ascii="Times New Roman" w:hAnsi="Times New Roman" w:cs="Times New Roman"/>
          <w:sz w:val="24"/>
          <w:szCs w:val="24"/>
        </w:rPr>
        <w:t>içki</w:t>
      </w:r>
      <w:r w:rsidR="000F0C8A" w:rsidRPr="00456833">
        <w:rPr>
          <w:rFonts w:ascii="Times New Roman" w:hAnsi="Times New Roman" w:cs="Times New Roman"/>
          <w:sz w:val="24"/>
          <w:szCs w:val="24"/>
        </w:rPr>
        <w:t>”  ifadesini</w:t>
      </w:r>
      <w:proofErr w:type="gramEnd"/>
      <w:r w:rsidR="000F0C8A" w:rsidRPr="00456833">
        <w:rPr>
          <w:rFonts w:ascii="Times New Roman" w:hAnsi="Times New Roman" w:cs="Times New Roman"/>
          <w:sz w:val="24"/>
          <w:szCs w:val="24"/>
        </w:rPr>
        <w:t xml:space="preserve"> desteklemek amaçlı ve üretildiği yerin “… da üretilmiştir” şeklinde belirtilmesi halinde kullanılabilir.</w:t>
      </w:r>
    </w:p>
    <w:p w14:paraId="39DFF9A4" w14:textId="77777777" w:rsidR="00074B94" w:rsidRPr="00456833" w:rsidRDefault="00E67F47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530B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(3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kokteyli tanımına uyan ve "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kokteyli" ifadesi yerine veya bu ifade ile birlikte kullanılabilen ürünler aşağıda yer almaktadır.</w:t>
      </w:r>
    </w:p>
    <w:p w14:paraId="15CA149E" w14:textId="77777777" w:rsidR="00903F05" w:rsidRPr="00456833" w:rsidRDefault="00A8064A" w:rsidP="00A8064A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Şarap bazlı kokteyl: Konsantre üzüm şırası oranı, son ürünün toplam hacminde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fazla %10 ve şeker oranı</w:t>
      </w:r>
      <w:r w:rsidR="00F01E0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01E0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invert</w:t>
      </w:r>
      <w:proofErr w:type="spellEnd"/>
      <w:r w:rsidR="00F01E0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şeker cinsinden 80 g/L’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den az olan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kokteylidir. </w:t>
      </w:r>
      <w:proofErr w:type="spellStart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 alkol miktarı %7</w:t>
      </w:r>
      <w:r w:rsidR="007E1B3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üzerinde 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ol</w:t>
      </w:r>
      <w:r w:rsidR="00B71D5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="00903F05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r.</w:t>
      </w:r>
    </w:p>
    <w:p w14:paraId="0485BD01" w14:textId="77777777" w:rsidR="00903F05" w:rsidRPr="00456833" w:rsidRDefault="00903F05" w:rsidP="00A8064A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</w:t>
      </w:r>
      <w:proofErr w:type="spellStart"/>
      <w:r w:rsidR="00746D8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746D8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oğal yarı köpüren üzüm bazlı kokteyl: Sadece üzüm şırasından elde edilen,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 alkol miktarı %4’den az olan, içerdiği karbondioksit sadece kullanılan ürünlerin fermantasyondan gelen </w:t>
      </w:r>
      <w:proofErr w:type="spell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kokteylidir.</w:t>
      </w:r>
    </w:p>
    <w:p w14:paraId="19B08D68" w14:textId="77777777" w:rsidR="00A225C9" w:rsidRPr="00456833" w:rsidRDefault="00971018" w:rsidP="00141BB2">
      <w:pPr>
        <w:pStyle w:val="AralkYok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530B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B4882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c)</w:t>
      </w:r>
      <w:r w:rsidR="009B4882" w:rsidRPr="00456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6876" w:rsidRPr="00456833">
        <w:rPr>
          <w:rFonts w:ascii="Times New Roman" w:hAnsi="Times New Roman" w:cs="Times New Roman"/>
          <w:bCs/>
          <w:sz w:val="24"/>
          <w:szCs w:val="24"/>
        </w:rPr>
        <w:t>Doğal köpüren şarap kokteyli: Doğal köpüren şarapların karı</w:t>
      </w:r>
      <w:r w:rsidR="004B49A8" w:rsidRPr="00456833">
        <w:rPr>
          <w:rFonts w:ascii="Times New Roman" w:hAnsi="Times New Roman" w:cs="Times New Roman"/>
          <w:bCs/>
          <w:sz w:val="24"/>
          <w:szCs w:val="24"/>
        </w:rPr>
        <w:t>şı</w:t>
      </w:r>
      <w:r w:rsidR="00666876" w:rsidRPr="00456833">
        <w:rPr>
          <w:rFonts w:ascii="Times New Roman" w:hAnsi="Times New Roman" w:cs="Times New Roman"/>
          <w:bCs/>
          <w:sz w:val="24"/>
          <w:szCs w:val="24"/>
        </w:rPr>
        <w:t xml:space="preserve">mından elde edilen </w:t>
      </w:r>
      <w:proofErr w:type="spellStart"/>
      <w:r w:rsidR="00666876" w:rsidRPr="00456833">
        <w:rPr>
          <w:rFonts w:ascii="Times New Roman" w:hAnsi="Times New Roman" w:cs="Times New Roman"/>
          <w:bCs/>
          <w:sz w:val="24"/>
          <w:szCs w:val="24"/>
        </w:rPr>
        <w:t>aromatize</w:t>
      </w:r>
      <w:proofErr w:type="spellEnd"/>
      <w:r w:rsidR="00666876" w:rsidRPr="00456833">
        <w:rPr>
          <w:rFonts w:ascii="Times New Roman" w:hAnsi="Times New Roman" w:cs="Times New Roman"/>
          <w:bCs/>
          <w:sz w:val="24"/>
          <w:szCs w:val="24"/>
        </w:rPr>
        <w:t xml:space="preserve"> şarap kokteylidir.</w:t>
      </w:r>
      <w:r w:rsidR="00666876" w:rsidRPr="00456833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14:paraId="252D918B" w14:textId="77777777" w:rsidR="00074B94" w:rsidRPr="00456833" w:rsidRDefault="00074B94" w:rsidP="00074B9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(4) </w:t>
      </w:r>
      <w:r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Kokteyl </w:t>
      </w:r>
      <w:r w:rsidRPr="00456833">
        <w:rPr>
          <w:rFonts w:ascii="Times New Roman" w:hAnsi="Times New Roman" w:cs="Times New Roman"/>
          <w:bCs/>
          <w:spacing w:val="-2"/>
          <w:sz w:val="24"/>
          <w:szCs w:val="24"/>
        </w:rPr>
        <w:t>teriminin kullanılması bu Tebliğ kapsamında yer almayan ürünlerin tanımlanmasında bu ifadenin kullanımına engel</w:t>
      </w:r>
      <w:r w:rsidRPr="00456833">
        <w:rPr>
          <w:rFonts w:ascii="Times New Roman" w:hAnsi="Times New Roman" w:cs="Times New Roman"/>
          <w:spacing w:val="-2"/>
          <w:sz w:val="24"/>
          <w:szCs w:val="24"/>
        </w:rPr>
        <w:t xml:space="preserve"> teşkil etmez.</w:t>
      </w:r>
    </w:p>
    <w:p w14:paraId="7914EE63" w14:textId="7897679D" w:rsidR="00B64BD0" w:rsidRPr="00456833" w:rsidRDefault="00074B94" w:rsidP="00992CD8">
      <w:pPr>
        <w:pStyle w:val="AralkYok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833">
        <w:rPr>
          <w:rFonts w:ascii="Times New Roman" w:hAnsi="Times New Roman" w:cs="Times New Roman"/>
          <w:bCs/>
          <w:sz w:val="24"/>
          <w:szCs w:val="24"/>
        </w:rPr>
        <w:tab/>
      </w:r>
      <w:r w:rsidR="007B1D2E" w:rsidRPr="00456833">
        <w:rPr>
          <w:rFonts w:ascii="Times New Roman" w:hAnsi="Times New Roman" w:cs="Times New Roman"/>
          <w:bCs/>
          <w:sz w:val="24"/>
          <w:szCs w:val="24"/>
        </w:rPr>
        <w:t>(</w:t>
      </w:r>
      <w:r w:rsidRPr="00456833">
        <w:rPr>
          <w:rFonts w:ascii="Times New Roman" w:hAnsi="Times New Roman" w:cs="Times New Roman"/>
          <w:bCs/>
          <w:sz w:val="24"/>
          <w:szCs w:val="24"/>
        </w:rPr>
        <w:t>5</w:t>
      </w:r>
      <w:r w:rsidR="007B1D2E" w:rsidRPr="00456833">
        <w:rPr>
          <w:rFonts w:ascii="Times New Roman" w:hAnsi="Times New Roman" w:cs="Times New Roman"/>
          <w:bCs/>
          <w:sz w:val="24"/>
          <w:szCs w:val="24"/>
        </w:rPr>
        <w:t>)</w:t>
      </w:r>
      <w:r w:rsidR="00342521" w:rsidRPr="004568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6833">
        <w:rPr>
          <w:rFonts w:ascii="Times New Roman" w:hAnsi="Times New Roman" w:cs="Times New Roman"/>
          <w:bCs/>
          <w:sz w:val="24"/>
          <w:szCs w:val="24"/>
        </w:rPr>
        <w:t xml:space="preserve">Bu </w:t>
      </w:r>
      <w:r w:rsidR="00B64BD0" w:rsidRPr="00456833">
        <w:rPr>
          <w:rFonts w:ascii="Times New Roman" w:hAnsi="Times New Roman" w:cs="Times New Roman"/>
          <w:bCs/>
          <w:sz w:val="24"/>
          <w:szCs w:val="24"/>
        </w:rPr>
        <w:t>Tebliğde yer alan coğrafi işaretler, Türk Patent ve Marka Kurumunca coğrafi işaret olarak tescil edilmesi halinde Türkiye’de koruma altına alınır.</w:t>
      </w:r>
    </w:p>
    <w:p w14:paraId="330A4041" w14:textId="636EF9F4" w:rsidR="00634E5F" w:rsidRPr="00456833" w:rsidRDefault="00634E5F" w:rsidP="00A530B4">
      <w:pPr>
        <w:pStyle w:val="AralkYok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833">
        <w:rPr>
          <w:rFonts w:ascii="Times New Roman" w:hAnsi="Times New Roman" w:cs="Times New Roman"/>
          <w:bCs/>
          <w:sz w:val="24"/>
          <w:szCs w:val="24"/>
        </w:rPr>
        <w:t>(</w:t>
      </w:r>
      <w:r w:rsidR="00074B94" w:rsidRPr="00456833">
        <w:rPr>
          <w:rFonts w:ascii="Times New Roman" w:hAnsi="Times New Roman" w:cs="Times New Roman"/>
          <w:bCs/>
          <w:sz w:val="24"/>
          <w:szCs w:val="24"/>
        </w:rPr>
        <w:t>6</w:t>
      </w:r>
      <w:r w:rsidRPr="00456833">
        <w:rPr>
          <w:rFonts w:ascii="Times New Roman" w:hAnsi="Times New Roman" w:cs="Times New Roman"/>
          <w:bCs/>
          <w:sz w:val="24"/>
          <w:szCs w:val="24"/>
        </w:rPr>
        <w:t>)</w:t>
      </w:r>
      <w:r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</w:t>
      </w:r>
      <w:r w:rsidR="00074B94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Bu </w:t>
      </w:r>
      <w:r w:rsidRPr="00456833">
        <w:rPr>
          <w:rFonts w:ascii="Times New Roman" w:hAnsi="Times New Roman" w:cs="Times New Roman"/>
          <w:bCs/>
          <w:sz w:val="24"/>
          <w:szCs w:val="24"/>
        </w:rPr>
        <w:t>Tebliğ kapsamında yer alan ürünler fermantasyon uçucularını içerir.</w:t>
      </w:r>
    </w:p>
    <w:p w14:paraId="2B4FD3DB" w14:textId="77777777" w:rsidR="00A530B4" w:rsidRPr="00456833" w:rsidRDefault="00A530B4" w:rsidP="00A530B4">
      <w:pPr>
        <w:pStyle w:val="AralkYok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7F5505" w14:textId="77777777" w:rsidR="004E004D" w:rsidRPr="00456833" w:rsidRDefault="004E004D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Katkı maddeleri</w:t>
      </w:r>
    </w:p>
    <w:p w14:paraId="1FED8034" w14:textId="3377F2AA" w:rsidR="00284708" w:rsidRPr="00456833" w:rsidRDefault="00477126" w:rsidP="00284708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8</w:t>
      </w:r>
      <w:r w:rsidR="0028470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 (1)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28470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 kapsamında yer alan ürünlerde kullanılan katkı maddeleri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hakkında</w:t>
      </w:r>
      <w:r w:rsidR="00074B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8470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Türk Gıda Kodeksi Gıda Katkı Maddeleri Yönetmeliği</w:t>
      </w:r>
      <w:r w:rsidR="006A400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 uygulanır.</w:t>
      </w:r>
    </w:p>
    <w:p w14:paraId="755C0721" w14:textId="77777777" w:rsidR="00284708" w:rsidRPr="00456833" w:rsidRDefault="00284708" w:rsidP="00284708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8A7EB0" w14:textId="77777777" w:rsidR="003D0908" w:rsidRPr="00456833" w:rsidRDefault="003D0908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Aroma vericiler ve aroma verme özelliği taşıyan gıda bileşenleri</w:t>
      </w:r>
    </w:p>
    <w:p w14:paraId="6A2B0FF5" w14:textId="2C876C99" w:rsidR="003D0908" w:rsidRPr="00456833" w:rsidRDefault="00477126" w:rsidP="00D37D40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9</w:t>
      </w:r>
      <w:r w:rsidR="003D0908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 </w:t>
      </w:r>
      <w:r w:rsidR="00D37D4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D37D40" w:rsidRPr="00341D1E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D37D40" w:rsidRPr="00992C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A27439" w:rsidRPr="00992C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3D0908" w:rsidRPr="00992CD8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 kapsamında yer alan ürünlerde</w:t>
      </w:r>
      <w:r w:rsidR="00341D1E" w:rsidRPr="00341D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özel hükümler saklı kalmak kaydı ile </w:t>
      </w:r>
      <w:r w:rsidR="003D0908" w:rsidRPr="00992CD8">
        <w:rPr>
          <w:rFonts w:ascii="Times New Roman" w:eastAsia="Times New Roman" w:hAnsi="Times New Roman" w:cs="Times New Roman"/>
          <w:sz w:val="24"/>
          <w:szCs w:val="24"/>
          <w:lang w:eastAsia="tr-TR"/>
        </w:rPr>
        <w:t>Türk Gıda Kodeksi Aroma Vericiler ve Aroma Verme Özelliği Taşıyan Gıda Bileşenleri Yönetmeliği</w:t>
      </w:r>
      <w:r w:rsidR="00341D1E" w:rsidRPr="00341D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ne </w:t>
      </w:r>
      <w:r w:rsidR="003D0908" w:rsidRPr="00992CD8">
        <w:rPr>
          <w:rFonts w:ascii="Times New Roman" w:eastAsia="Times New Roman" w:hAnsi="Times New Roman" w:cs="Times New Roman"/>
          <w:sz w:val="24"/>
          <w:szCs w:val="24"/>
          <w:lang w:eastAsia="tr-TR"/>
        </w:rPr>
        <w:t>göre aroma maddeleri kullanılır.</w:t>
      </w:r>
      <w:r w:rsidR="003D090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11102B09" w14:textId="77777777" w:rsidR="000C30A7" w:rsidRPr="00456833" w:rsidRDefault="000C30A7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4FA381" w14:textId="77777777" w:rsidR="004E004D" w:rsidRPr="00456833" w:rsidRDefault="004E004D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Enzimler</w:t>
      </w:r>
    </w:p>
    <w:p w14:paraId="6E405E48" w14:textId="77777777" w:rsidR="00A3611D" w:rsidRPr="00456833" w:rsidRDefault="00477126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10</w:t>
      </w:r>
      <w:r w:rsidR="004E004D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</w:t>
      </w:r>
      <w:r w:rsidR="00DB7CD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(1)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 kapsamında yer alan ürünlerde kullanılan enzimler</w:t>
      </w:r>
      <w:r w:rsidR="0004110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hakkında</w:t>
      </w:r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24/2/2017 tarihli ve 29989 sayılı Resmî </w:t>
      </w:r>
      <w:proofErr w:type="spellStart"/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Türk Gıda Kodeksi Gıda Enzimleri Yönetmeliği</w:t>
      </w:r>
      <w:r w:rsidR="00A3611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hükümleri uygulanır.</w:t>
      </w:r>
    </w:p>
    <w:p w14:paraId="366DE8DE" w14:textId="77777777" w:rsidR="00A3611D" w:rsidRPr="00456833" w:rsidRDefault="00A3611D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8B581A" w14:textId="77777777" w:rsidR="004E004D" w:rsidRPr="00456833" w:rsidRDefault="004E004D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Bulaşanlar</w:t>
      </w:r>
    </w:p>
    <w:p w14:paraId="49BFB3EA" w14:textId="291FB776" w:rsidR="004E004D" w:rsidRPr="00456833" w:rsidRDefault="00477126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11</w:t>
      </w:r>
      <w:r w:rsidR="004E004D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 </w:t>
      </w:r>
      <w:r w:rsidR="00DB7CD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 w:rsidR="00D37D4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Tebliğ kapsamında yer alan ürünlerdeki bulaşanların miktarları </w:t>
      </w:r>
      <w:r w:rsidR="0004110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hakkında </w:t>
      </w:r>
      <w:r w:rsidR="00BB3DE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29/12/2011 tarihli ve 28157 </w:t>
      </w:r>
      <w:r w:rsidR="00074B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üçüncü </w:t>
      </w:r>
      <w:r w:rsidR="00BB3DE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mükerrer</w:t>
      </w:r>
      <w:r w:rsidR="00074B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</w:t>
      </w:r>
      <w:r w:rsidR="00BB3DE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Resmî </w:t>
      </w:r>
      <w:proofErr w:type="spellStart"/>
      <w:r w:rsidR="00BB3DE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="00BB3DE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</w:t>
      </w:r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Türk Gıda Kodeksi Bulaşanlar Yönetmeliği</w:t>
      </w:r>
      <w:r w:rsidR="00A3611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hükümleri uygulanır.</w:t>
      </w:r>
    </w:p>
    <w:p w14:paraId="5A65E302" w14:textId="77777777" w:rsidR="00104385" w:rsidRPr="00456833" w:rsidRDefault="00104385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1C2BD1D" w14:textId="77777777" w:rsidR="004E004D" w:rsidRPr="00456833" w:rsidRDefault="004E004D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Pestisit kalıntıları</w:t>
      </w:r>
    </w:p>
    <w:p w14:paraId="76DDBEE6" w14:textId="125115ED" w:rsidR="004E004D" w:rsidRPr="00456833" w:rsidRDefault="00477126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12</w:t>
      </w:r>
      <w:r w:rsidR="004E004D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</w:t>
      </w:r>
      <w:r w:rsidR="00DB7CD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(1)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 kapsamında yer alan ürünlerdeki</w:t>
      </w:r>
      <w:r w:rsidR="0004110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pestisit kalıntı miktarları hakkında</w:t>
      </w:r>
      <w:r w:rsidR="00E173B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27/9/2021</w:t>
      </w:r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</w:t>
      </w:r>
      <w:r w:rsidR="00E173B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31611</w:t>
      </w:r>
      <w:r w:rsidR="009B533C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74B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ükerrer</w:t>
      </w:r>
      <w:r w:rsidR="00F1407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</w:t>
      </w:r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Resmî </w:t>
      </w:r>
      <w:proofErr w:type="spellStart"/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Türk Gıda Kodeksi Pestisitlerin Maksimum Kalıntı Limitleri Yönetmeliği</w:t>
      </w:r>
      <w:r w:rsidR="00A3611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hükümleri uygulanır.</w:t>
      </w:r>
    </w:p>
    <w:p w14:paraId="33F174B1" w14:textId="77777777" w:rsidR="00F920E3" w:rsidRPr="00456833" w:rsidRDefault="00F920E3" w:rsidP="00141BB2">
      <w:pPr>
        <w:pStyle w:val="AralkYok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1167CF2" w14:textId="77777777" w:rsidR="004E004D" w:rsidRPr="00456833" w:rsidRDefault="004E004D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Veteriner ilaçları kalıntı limitleri</w:t>
      </w:r>
    </w:p>
    <w:p w14:paraId="66C4372A" w14:textId="4BC2F2CC" w:rsidR="00357AA0" w:rsidRPr="00456833" w:rsidRDefault="00477126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13</w:t>
      </w:r>
      <w:r w:rsidR="004E004D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</w:t>
      </w:r>
      <w:r w:rsidR="00DB7CD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(1)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Tebliğ kapsamında yer alan ürünlere hayvansal bir bileşen ilave edildiğinde </w:t>
      </w:r>
      <w:r w:rsidR="003A7EE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veteriner ilaç kalıntı düzeyi</w:t>
      </w:r>
      <w:r w:rsidR="00DF24C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hakkında</w:t>
      </w:r>
      <w:r w:rsidR="003A7EE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7/3/2017</w:t>
      </w:r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</w:t>
      </w:r>
      <w:r w:rsidR="003A7EE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30000</w:t>
      </w:r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Resmî </w:t>
      </w:r>
      <w:proofErr w:type="spellStart"/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Türk Gıda Kodeksi Hayvansal Gıdalarda Bulunabilecek Farmakolojik Aktif Maddelerin Sınıflandırılması ve Maksimum Kalıntı Limitleri Yönetmeliği</w:t>
      </w:r>
      <w:r w:rsidR="00A3611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hükümleri uygulanır.</w:t>
      </w:r>
    </w:p>
    <w:p w14:paraId="10852BA4" w14:textId="77777777" w:rsidR="008B49D6" w:rsidRPr="00456833" w:rsidRDefault="008B49D6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FE7DCD6" w14:textId="77777777" w:rsidR="00A530B4" w:rsidRPr="00456833" w:rsidRDefault="00A530B4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D0FE8AA" w14:textId="77777777" w:rsidR="004E004D" w:rsidRPr="00456833" w:rsidRDefault="004E004D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Hijyen</w:t>
      </w:r>
    </w:p>
    <w:p w14:paraId="465DA350" w14:textId="71ACF570" w:rsidR="004E004D" w:rsidRPr="00456833" w:rsidRDefault="00477126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14</w:t>
      </w:r>
      <w:r w:rsidR="004E004D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</w:t>
      </w:r>
      <w:r w:rsidR="0034252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(1)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 kapsamında yer alan ürünler</w:t>
      </w:r>
      <w:r w:rsidR="00DF24C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hakkında</w:t>
      </w:r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17/12/2011 tarihli ve 28145 sayılı Resmî </w:t>
      </w:r>
      <w:proofErr w:type="spellStart"/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Gıda Hijyeni Yönetmeliği ile </w:t>
      </w:r>
      <w:r w:rsidR="00EC530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29/12/2011 tarihli ve 28157</w:t>
      </w:r>
      <w:r w:rsidR="00074B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üçüncü </w:t>
      </w:r>
      <w:r w:rsidR="00EC530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mükerrer</w:t>
      </w:r>
      <w:r w:rsidR="00074B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</w:t>
      </w:r>
      <w:r w:rsidR="00EC530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Resmî </w:t>
      </w:r>
      <w:proofErr w:type="spellStart"/>
      <w:r w:rsidR="00EC530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="00EC530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</w:t>
      </w:r>
      <w:r w:rsidR="004E004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Türk Gıda Kodeksi Mikrobiyolojik Kriterler Yönetmeliği</w:t>
      </w:r>
      <w:r w:rsidR="00A3611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hükümleri uygulanır.</w:t>
      </w:r>
    </w:p>
    <w:p w14:paraId="114F20F0" w14:textId="77777777" w:rsidR="006F2728" w:rsidRPr="00456833" w:rsidRDefault="006F2728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3AF47BE" w14:textId="77777777" w:rsidR="003D0908" w:rsidRPr="00456833" w:rsidRDefault="003D0908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Ambalajlama</w:t>
      </w:r>
    </w:p>
    <w:p w14:paraId="1660127A" w14:textId="1350B6DC" w:rsidR="003B53B4" w:rsidRPr="00456833" w:rsidRDefault="00477126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MADDE 15</w:t>
      </w:r>
      <w:r w:rsidR="003D0908" w:rsidRPr="0045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 xml:space="preserve"> – </w:t>
      </w:r>
      <w:r w:rsidR="00342521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(1)</w:t>
      </w:r>
      <w:r w:rsidR="003D0908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A27439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</w:t>
      </w:r>
      <w:r w:rsidR="003D0908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Tebliğ kapsamında yer alan ürünlerin ambalajları</w:t>
      </w:r>
      <w:r w:rsidR="00DF24C7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hakkında</w:t>
      </w:r>
      <w:r w:rsidR="003D0908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, </w:t>
      </w:r>
      <w:r w:rsidR="00DD6FE6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5/4/2018 </w:t>
      </w:r>
      <w:r w:rsidR="003D0908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tarihli </w:t>
      </w:r>
      <w:r w:rsidR="00083480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ve </w:t>
      </w:r>
      <w:r w:rsidR="00DD6FE6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30382 </w:t>
      </w:r>
      <w:r w:rsidR="00083480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sayılı </w:t>
      </w:r>
      <w:r w:rsidR="003D0908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Resmî </w:t>
      </w:r>
      <w:proofErr w:type="spellStart"/>
      <w:r w:rsidR="003D0908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Gazete’de</w:t>
      </w:r>
      <w:proofErr w:type="spellEnd"/>
      <w:r w:rsidR="003D0908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yayımlanan Türk Gıda Kodeksi Gıda ile Temas Eden Madde ve Malzemeler</w:t>
      </w:r>
      <w:r w:rsidR="00083480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e</w:t>
      </w:r>
      <w:r w:rsidR="003D0908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</w:t>
      </w:r>
      <w:r w:rsidR="00083480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Dair </w:t>
      </w:r>
      <w:r w:rsidR="003D0908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Yönetmeli</w:t>
      </w:r>
      <w:r w:rsidR="00074B94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</w:t>
      </w:r>
      <w:r w:rsidR="00A3611D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hükümleri uygulanır.</w:t>
      </w:r>
    </w:p>
    <w:p w14:paraId="7EB18C9C" w14:textId="77777777" w:rsidR="00A3611D" w:rsidRPr="00456833" w:rsidRDefault="00A3611D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</w:p>
    <w:p w14:paraId="7C6C4902" w14:textId="77777777" w:rsidR="003D0908" w:rsidRPr="00456833" w:rsidRDefault="004344E4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Etiketleme</w:t>
      </w:r>
    </w:p>
    <w:p w14:paraId="6139DA2B" w14:textId="556546CB" w:rsidR="0073454C" w:rsidRPr="00703A27" w:rsidRDefault="003D0908" w:rsidP="00141BB2">
      <w:pPr>
        <w:pStyle w:val="AralkYok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 xml:space="preserve"> </w:t>
      </w:r>
      <w:r w:rsidR="00477126" w:rsidRPr="0045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ab/>
        <w:t>MADDE 16</w:t>
      </w:r>
      <w:r w:rsidR="008E574E" w:rsidRPr="0045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 xml:space="preserve"> </w:t>
      </w:r>
      <w:r w:rsidR="00AA6A19" w:rsidRPr="0045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– </w:t>
      </w:r>
      <w:r w:rsidR="00AA6A1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A27439" w:rsidRPr="004568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454C" w:rsidRPr="004568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Tebliğ kapsamında yer alan ürünlerin etiketlenmesinde 26/1/2017 tarihli ve 29960 </w:t>
      </w:r>
      <w:r w:rsidR="00074B94" w:rsidRPr="00456833">
        <w:rPr>
          <w:rFonts w:ascii="Times New Roman" w:hAnsi="Times New Roman" w:cs="Times New Roman"/>
          <w:sz w:val="24"/>
          <w:szCs w:val="24"/>
          <w:shd w:val="clear" w:color="auto" w:fill="FFFFFF"/>
        </w:rPr>
        <w:t>mükerrer sayılı</w:t>
      </w:r>
      <w:r w:rsidR="0073454C" w:rsidRPr="004568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Resmî </w:t>
      </w:r>
      <w:proofErr w:type="spellStart"/>
      <w:r w:rsidR="0073454C" w:rsidRPr="00940423">
        <w:rPr>
          <w:rFonts w:ascii="Times New Roman" w:hAnsi="Times New Roman" w:cs="Times New Roman"/>
          <w:sz w:val="24"/>
          <w:szCs w:val="24"/>
          <w:shd w:val="clear" w:color="auto" w:fill="FFFFFF"/>
        </w:rPr>
        <w:t>Gazete’de</w:t>
      </w:r>
      <w:proofErr w:type="spellEnd"/>
      <w:r w:rsidR="0073454C" w:rsidRPr="00940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yayımlanan Türk Gıda Kodeksi Gıda Etiketleme ve Tüketicileri Bilgilendirme Yönetmeliği</w:t>
      </w:r>
      <w:r w:rsidR="00A3611D" w:rsidRPr="00940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611D" w:rsidRPr="00703A27">
        <w:rPr>
          <w:rFonts w:ascii="Times New Roman" w:hAnsi="Times New Roman" w:cs="Times New Roman"/>
          <w:sz w:val="24"/>
          <w:szCs w:val="24"/>
          <w:shd w:val="clear" w:color="auto" w:fill="FFFFFF"/>
        </w:rPr>
        <w:t>hükümleri</w:t>
      </w:r>
      <w:r w:rsidR="00437606" w:rsidRPr="00703A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ile</w:t>
      </w:r>
      <w:r w:rsidR="00074B94" w:rsidRPr="00703A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birlikte</w:t>
      </w:r>
      <w:r w:rsidR="00437606" w:rsidRPr="00703A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aşağıdaki kurallar</w:t>
      </w:r>
      <w:r w:rsidR="00074B94" w:rsidRPr="00703A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7606" w:rsidRPr="00703A27">
        <w:rPr>
          <w:rFonts w:ascii="Times New Roman" w:hAnsi="Times New Roman" w:cs="Times New Roman"/>
          <w:sz w:val="24"/>
          <w:szCs w:val="24"/>
          <w:shd w:val="clear" w:color="auto" w:fill="FFFFFF"/>
        </w:rPr>
        <w:t>uy</w:t>
      </w:r>
      <w:r w:rsidR="00074B94" w:rsidRPr="00703A27">
        <w:rPr>
          <w:rFonts w:ascii="Times New Roman" w:hAnsi="Times New Roman" w:cs="Times New Roman"/>
          <w:sz w:val="24"/>
          <w:szCs w:val="24"/>
          <w:shd w:val="clear" w:color="auto" w:fill="FFFFFF"/>
        </w:rPr>
        <w:t>gulanır</w:t>
      </w:r>
      <w:r w:rsidR="00437606" w:rsidRPr="00703A2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03739AFC" w14:textId="00F96C2A" w:rsidR="000927ED" w:rsidRPr="00703A27" w:rsidRDefault="000927ED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proofErr w:type="spellStart"/>
      <w:r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içkilerin etiketinde "Doğal köpüren" ifadesi</w:t>
      </w:r>
      <w:r w:rsidR="00074B94"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r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kullanılabilmesi için, kullanılan doğal köpüren şarap oranı</w:t>
      </w:r>
      <w:r w:rsidR="00074B94"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>nın</w:t>
      </w:r>
      <w:r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az %95</w:t>
      </w:r>
      <w:r w:rsidR="00074B94"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olması</w:t>
      </w:r>
      <w:r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74B94"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>gerekir</w:t>
      </w:r>
      <w:r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50D7697" w14:textId="77777777" w:rsidR="000927ED" w:rsidRPr="00456833" w:rsidRDefault="00342521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</w:t>
      </w:r>
      <w:r w:rsidR="00074B94"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0927ED"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 kapsamında yer alan ürünlerde "tatlı" ve "yarı tatlı" ifadelerine</w:t>
      </w:r>
      <w:r w:rsidR="001E7683"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 </w:t>
      </w:r>
      <w:proofErr w:type="gramStart"/>
      <w:r w:rsidR="001E7683" w:rsidRPr="00703A27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1E768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0927E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şeker</w:t>
      </w:r>
      <w:proofErr w:type="gramEnd"/>
      <w:r w:rsidR="000927E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içeriği </w:t>
      </w:r>
      <w:proofErr w:type="spellStart"/>
      <w:r w:rsidR="000927E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invert</w:t>
      </w:r>
      <w:proofErr w:type="spellEnd"/>
      <w:r w:rsidR="000927E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şeker cinsinden g/L olarak </w:t>
      </w:r>
      <w:r w:rsidR="001E768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belirtilebilir</w:t>
      </w:r>
      <w:r w:rsidR="000927E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08B2571" w14:textId="77777777" w:rsidR="000927ED" w:rsidRPr="00456833" w:rsidRDefault="00342521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c)</w:t>
      </w:r>
      <w:r w:rsidR="00074B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</w:t>
      </w:r>
      <w:r w:rsidR="000927ED" w:rsidRPr="00456833">
        <w:rPr>
          <w:rFonts w:ascii="Times New Roman" w:hAnsi="Times New Roman" w:cs="Times New Roman"/>
          <w:sz w:val="24"/>
          <w:szCs w:val="24"/>
          <w:shd w:val="clear" w:color="auto" w:fill="FFFFFF"/>
        </w:rPr>
        <w:t>Tebliğde tanımlanmamış ürünleri</w:t>
      </w:r>
      <w:r w:rsidRPr="004568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sunumu ve etiketlenmesinde, </w:t>
      </w:r>
      <w:r w:rsidR="00074B94" w:rsidRPr="004568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 </w:t>
      </w:r>
      <w:r w:rsidR="000927ED" w:rsidRPr="004568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Tebliğ kapsamında yer alan </w:t>
      </w:r>
      <w:r w:rsidR="00E12E5E" w:rsidRPr="00456833">
        <w:rPr>
          <w:rFonts w:ascii="Times New Roman" w:hAnsi="Times New Roman" w:cs="Times New Roman"/>
          <w:sz w:val="24"/>
          <w:szCs w:val="24"/>
          <w:shd w:val="clear" w:color="auto" w:fill="FFFFFF"/>
        </w:rPr>
        <w:t>ürünleri</w:t>
      </w:r>
      <w:r w:rsidR="000927ED" w:rsidRPr="004568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işaret edecek şekilde “benzer”, “tip”, “stil”, “gibi”, “ora</w:t>
      </w:r>
      <w:r w:rsidR="00A778DE" w:rsidRPr="00456833">
        <w:rPr>
          <w:rFonts w:ascii="Times New Roman" w:hAnsi="Times New Roman" w:cs="Times New Roman"/>
          <w:sz w:val="24"/>
          <w:szCs w:val="24"/>
          <w:shd w:val="clear" w:color="auto" w:fill="FFFFFF"/>
        </w:rPr>
        <w:t>da üretildiği tarzda”, “patent</w:t>
      </w:r>
      <w:proofErr w:type="gramStart"/>
      <w:r w:rsidR="00A778DE" w:rsidRPr="00456833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0927ED" w:rsidRPr="004568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B27E8" w:rsidRPr="004568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27ED" w:rsidRPr="00456833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gramEnd"/>
      <w:r w:rsidR="000927ED" w:rsidRPr="00456833">
        <w:rPr>
          <w:rFonts w:ascii="Times New Roman" w:hAnsi="Times New Roman" w:cs="Times New Roman"/>
          <w:sz w:val="24"/>
          <w:szCs w:val="24"/>
          <w:shd w:val="clear" w:color="auto" w:fill="FFFFFF"/>
        </w:rPr>
        <w:t>aroma” ve benzeri herhangi bir ifade kullanılamaz.</w:t>
      </w:r>
    </w:p>
    <w:p w14:paraId="25284ECC" w14:textId="77777777" w:rsidR="000927ED" w:rsidRPr="00456833" w:rsidRDefault="000927ED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ç</w:t>
      </w:r>
      <w:proofErr w:type="gram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6A018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74B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Tebliğ kapsamında tanımlanan ürün isimleri kullanılan </w:t>
      </w:r>
      <w:r w:rsidR="003B017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ana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aroma maddesi</w:t>
      </w:r>
      <w:r w:rsidR="003B017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/maddeleri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desteklenebilir.</w:t>
      </w:r>
    </w:p>
    <w:p w14:paraId="1663AD92" w14:textId="77777777" w:rsidR="00420232" w:rsidRPr="00456833" w:rsidRDefault="00C64F44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d) </w:t>
      </w:r>
      <w:r w:rsidR="00B5775C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Uluslararası kabul görmüş </w:t>
      </w:r>
      <w:r w:rsidR="006A0187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</w:t>
      </w:r>
      <w:r w:rsidR="004A1A1D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okteyl isimleri</w:t>
      </w:r>
      <w:r w:rsidR="00B5775C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, </w:t>
      </w:r>
      <w:r w:rsidR="004A1A1D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T</w:t>
      </w:r>
      <w:r w:rsidR="00083480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ürk </w:t>
      </w:r>
      <w:r w:rsidR="004A1A1D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G</w:t>
      </w:r>
      <w:r w:rsidR="00083480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ıda </w:t>
      </w:r>
      <w:r w:rsidR="004A1A1D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</w:t>
      </w:r>
      <w:r w:rsidR="00083480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odeksi</w:t>
      </w:r>
      <w:r w:rsidR="004A1A1D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="004A1A1D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Di</w:t>
      </w:r>
      <w:r w:rsidR="00B5775C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stile</w:t>
      </w:r>
      <w:proofErr w:type="spellEnd"/>
      <w:r w:rsidR="00B5775C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Alkollü İçkiler Tebliği</w:t>
      </w:r>
      <w:r w:rsidR="00FE1F43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(Tebliğ No: 2016/955)’</w:t>
      </w:r>
      <w:proofErr w:type="spellStart"/>
      <w:r w:rsidR="00B5775C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nde</w:t>
      </w:r>
      <w:proofErr w:type="spellEnd"/>
      <w:r w:rsidR="00B5775C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yer alan </w:t>
      </w:r>
      <w:r w:rsidR="004A1A1D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ürünler</w:t>
      </w:r>
      <w:r w:rsidR="00B5775C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ile </w:t>
      </w:r>
      <w:r w:rsidR="00FE1F43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bu </w:t>
      </w:r>
      <w:r w:rsidR="00B5775C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Tebliğ kapsamında yer almayan “</w:t>
      </w:r>
      <w:proofErr w:type="spellStart"/>
      <w:r w:rsidR="00B5775C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distile</w:t>
      </w:r>
      <w:proofErr w:type="spellEnd"/>
      <w:r w:rsidR="00B5775C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alkollü içki” tanımına uyan ürünler ve bu ürünlerin aromaları</w:t>
      </w:r>
      <w:r w:rsidR="0037632B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,</w:t>
      </w:r>
      <w:r w:rsidR="00F91C54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</w:t>
      </w:r>
      <w:r w:rsidR="0053545B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Tebliğ kapsamında yer alan ürünlere </w:t>
      </w:r>
      <w:r w:rsidR="00E92842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aroma</w:t>
      </w:r>
      <w:r w:rsidR="0053545B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verici madde</w:t>
      </w:r>
      <w:r w:rsidR="004A1A1D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olarak eklenemez ve ürün isimlendirilmesinde kullanılamaz</w:t>
      </w:r>
      <w:r w:rsidR="0053545B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lar</w:t>
      </w:r>
      <w:r w:rsidR="004A1A1D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.</w:t>
      </w:r>
    </w:p>
    <w:p w14:paraId="09067C21" w14:textId="77777777" w:rsidR="000D0E1D" w:rsidRPr="00456833" w:rsidRDefault="00342521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e) </w:t>
      </w:r>
      <w:r w:rsidR="000D0E1D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Tebliğ kapsamında yer alan ürünlere kafein, </w:t>
      </w:r>
      <w:proofErr w:type="spellStart"/>
      <w:r w:rsidR="000D0E1D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guarana</w:t>
      </w:r>
      <w:proofErr w:type="spellEnd"/>
      <w:r w:rsidR="000D0E1D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ve ginseng </w:t>
      </w:r>
      <w:proofErr w:type="spellStart"/>
      <w:r w:rsidR="000D0E1D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ekstrakları</w:t>
      </w:r>
      <w:proofErr w:type="spellEnd"/>
      <w:r w:rsidR="000D0E1D"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katılamaz.</w:t>
      </w:r>
    </w:p>
    <w:p w14:paraId="58D4B968" w14:textId="77777777" w:rsidR="00A530B4" w:rsidRPr="00456833" w:rsidRDefault="00634E5F" w:rsidP="005E55D4">
      <w:pPr>
        <w:pStyle w:val="AralkYok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4568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</w:t>
      </w:r>
    </w:p>
    <w:p w14:paraId="73D9A631" w14:textId="77777777" w:rsidR="004344E4" w:rsidRPr="00456833" w:rsidRDefault="004344E4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Taşıma ve depolama</w:t>
      </w:r>
    </w:p>
    <w:p w14:paraId="7FC996B7" w14:textId="77777777" w:rsidR="004344E4" w:rsidRPr="00456833" w:rsidRDefault="004F09AB" w:rsidP="0080774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17</w:t>
      </w:r>
      <w:r w:rsidR="004344E4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 </w:t>
      </w:r>
      <w:r w:rsidR="0080774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4344E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Tebliğde yer alan ürünlerin depolanması ve taşınması</w:t>
      </w:r>
      <w:r w:rsidR="0080774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80774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hakkında, </w:t>
      </w:r>
      <w:r w:rsidR="004344E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</w:t>
      </w:r>
      <w:proofErr w:type="gramEnd"/>
      <w:r w:rsidR="004344E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Gıda Kodeksi Yönetmeliğinin gıdaların taşınması ve depolanması ile ilgili hükümleri</w:t>
      </w:r>
      <w:r w:rsidR="0080774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uygulanır.</w:t>
      </w:r>
    </w:p>
    <w:p w14:paraId="73A7E07D" w14:textId="77777777" w:rsidR="005A4398" w:rsidRPr="00456833" w:rsidRDefault="005A4398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A5C1EEA" w14:textId="77777777" w:rsidR="005A4398" w:rsidRPr="00456833" w:rsidRDefault="004344E4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A530B4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5A4398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Numune alma ve analiz metotları</w:t>
      </w:r>
    </w:p>
    <w:p w14:paraId="0B1AA218" w14:textId="77777777" w:rsidR="005A4398" w:rsidRPr="00456833" w:rsidRDefault="004F09AB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18</w:t>
      </w:r>
      <w:r w:rsidR="005A4398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 </w:t>
      </w:r>
      <w:r w:rsidR="0034252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5A439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Tebliğ kapsamında yer alan ürünlerden, </w:t>
      </w:r>
      <w:r w:rsidR="0069376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17/12/2011 tarihli ve 28145 sayılı Resmî </w:t>
      </w:r>
      <w:proofErr w:type="spellStart"/>
      <w:r w:rsidR="0069376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="0069376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</w:t>
      </w:r>
      <w:r w:rsidR="005A439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Gıda ve Yemin Resmi Kontrollerine Dair Yönetmelik</w:t>
      </w:r>
      <w:r w:rsidR="0020599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esaslarına göre numune alınır;</w:t>
      </w:r>
      <w:r w:rsidR="00C364B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5583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alınan numunelerin analizleri</w:t>
      </w:r>
      <w:r w:rsidR="00705502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364B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ulusal veya uluslararası kabul görmüş analiz metotları </w:t>
      </w:r>
      <w:r w:rsidR="0055583D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ile yapılır.</w:t>
      </w:r>
    </w:p>
    <w:p w14:paraId="17C93735" w14:textId="77777777" w:rsidR="00303E4D" w:rsidRPr="00456833" w:rsidRDefault="00303E4D" w:rsidP="00141BB2">
      <w:pPr>
        <w:pStyle w:val="AralkYok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D57A07B" w14:textId="77777777" w:rsidR="0073745D" w:rsidRPr="00456833" w:rsidRDefault="00C56086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Avrupa Birliği mevzuatına uyum</w:t>
      </w:r>
      <w:r w:rsidR="00DD6FE6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14:paraId="152596DF" w14:textId="77777777" w:rsidR="00D93923" w:rsidRPr="00456833" w:rsidRDefault="004F09AB" w:rsidP="00D93923">
      <w:pPr>
        <w:pStyle w:val="AralkYok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19</w:t>
      </w:r>
      <w:r w:rsidR="008B3F56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 </w:t>
      </w:r>
      <w:r w:rsidR="008B3F5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</w:t>
      </w:r>
      <w:r w:rsidR="00D9392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D93923" w:rsidRPr="0045683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Tebliğ, </w:t>
      </w:r>
      <w:proofErr w:type="spellStart"/>
      <w:r w:rsidR="00D93923" w:rsidRPr="0045683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Aromatize</w:t>
      </w:r>
      <w:proofErr w:type="spellEnd"/>
      <w:r w:rsidR="00D93923" w:rsidRPr="0045683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Şaraplar, </w:t>
      </w:r>
      <w:proofErr w:type="spellStart"/>
      <w:r w:rsidR="00D93923" w:rsidRPr="0045683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Aromatize</w:t>
      </w:r>
      <w:proofErr w:type="spellEnd"/>
      <w:r w:rsidR="00D93923" w:rsidRPr="0045683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Şarap Bazlı İçkiler ve </w:t>
      </w:r>
      <w:proofErr w:type="spellStart"/>
      <w:r w:rsidR="00D93923" w:rsidRPr="0045683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Aromatize</w:t>
      </w:r>
      <w:proofErr w:type="spellEnd"/>
      <w:r w:rsidR="00D93923" w:rsidRPr="0045683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Şarap Kokteyllerinin Tanımlanması, Tarifi ve Piyasaya Arzı ile İlgili Genel Kurallara Dair 26 Şubat 2014 tarihli ve (AT) 251/2014 sayılı Avrupa Parlamentosu ve Konsey Tüzüğü dikkate alınarak Avrupa Birliği mevzuatına uyum çerçevesinde hazırlanmıştır.</w:t>
      </w:r>
    </w:p>
    <w:p w14:paraId="5E199D63" w14:textId="77777777" w:rsidR="00D93923" w:rsidRPr="00456833" w:rsidRDefault="00D93923" w:rsidP="00D93923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941300" w14:textId="0AA9B681" w:rsidR="00F14074" w:rsidRPr="00456833" w:rsidRDefault="00F14074">
      <w:pPr>
        <w:pStyle w:val="AralkYok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</w:t>
      </w:r>
    </w:p>
    <w:p w14:paraId="0A20130E" w14:textId="68CC9AA9" w:rsidR="005A4398" w:rsidRPr="00456833" w:rsidRDefault="00F14074" w:rsidP="00992CD8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            </w:t>
      </w:r>
      <w:r w:rsidR="005A4398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İdari yaptırım</w:t>
      </w:r>
    </w:p>
    <w:p w14:paraId="0B87BDFB" w14:textId="77777777" w:rsidR="00A27439" w:rsidRPr="00456833" w:rsidRDefault="004F09AB" w:rsidP="00C949D8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20</w:t>
      </w:r>
      <w:r w:rsidR="005A4398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</w:t>
      </w:r>
      <w:r w:rsidR="0034252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 (1)</w:t>
      </w:r>
      <w:r w:rsidR="005A439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5A439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Tebliğe aykırı davrananlar hakkında 11/6/2010 tarihli ve 5996 sayılı Veteriner Hizmetleri, Bitki Sağlığı, Gıda ve Yem Kanununun ilgili maddelerine göre idari yaptırım uygulanır.</w:t>
      </w:r>
    </w:p>
    <w:p w14:paraId="718FFB01" w14:textId="77777777" w:rsidR="00A27439" w:rsidRPr="00456833" w:rsidRDefault="00A27439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B9D57BD" w14:textId="77777777" w:rsidR="005A4398" w:rsidRPr="00456833" w:rsidRDefault="005A4398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Yürürlükten kaldırılan tebliğ</w:t>
      </w:r>
    </w:p>
    <w:p w14:paraId="1E3BC999" w14:textId="77777777" w:rsidR="005A4398" w:rsidRPr="00456833" w:rsidRDefault="004F09AB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21</w:t>
      </w:r>
      <w:r w:rsidR="005A4398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</w:t>
      </w:r>
      <w:r w:rsidR="00BA6E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(1) 7/7/2006 tarihli ve 26221 sayılı Resmî </w:t>
      </w:r>
      <w:proofErr w:type="spellStart"/>
      <w:r w:rsidR="00BA6E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="00BA6E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Türk Gıda Kodeksi </w:t>
      </w:r>
      <w:proofErr w:type="spellStart"/>
      <w:r w:rsidR="00BA6E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BA6E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Şarap, </w:t>
      </w:r>
      <w:proofErr w:type="spellStart"/>
      <w:r w:rsidR="00BA6E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BA6E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İçki ve </w:t>
      </w:r>
      <w:proofErr w:type="spellStart"/>
      <w:r w:rsidR="00BA6E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BA6E9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Kokteyli Tebliği (Tebliğ No: 2006/28) </w:t>
      </w:r>
      <w:r w:rsidR="005A439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yürürlükten kaldırılmıştır.</w:t>
      </w:r>
    </w:p>
    <w:p w14:paraId="76B1C78C" w14:textId="77777777" w:rsidR="00BA6E94" w:rsidRPr="00456833" w:rsidRDefault="00BA6E94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D414551" w14:textId="77777777" w:rsidR="002F3B2B" w:rsidRPr="00456833" w:rsidRDefault="005A4398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A530B4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2F3B2B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Uyum zorunluluğu</w:t>
      </w:r>
    </w:p>
    <w:p w14:paraId="46011C66" w14:textId="3E9A6CD1" w:rsidR="007F3047" w:rsidRPr="00456833" w:rsidRDefault="002F3B2B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GEÇİCİ MADDE 1 –</w:t>
      </w:r>
      <w:r w:rsidR="00C33CA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(1) </w:t>
      </w:r>
      <w:r w:rsidR="007F304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Bu Tebliğin yayımı tarihinden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önce faaliyet gösteren gıda işletmecileri, </w:t>
      </w:r>
      <w:r w:rsidR="00393B2A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1/3/2023</w:t>
      </w:r>
      <w:r w:rsidR="0008348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4252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tarihine kadar </w:t>
      </w:r>
      <w:r w:rsidR="007F304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 hükümlerine uymak zorundadır.</w:t>
      </w:r>
      <w:r w:rsidR="00F1407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93B2A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1/3/2023</w:t>
      </w:r>
      <w:r w:rsidR="007F304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tarihinden sonra, bu Tebliğe aykırı ürünler piyasada bulunamaz.</w:t>
      </w:r>
    </w:p>
    <w:p w14:paraId="33AB61C7" w14:textId="2AE82747" w:rsidR="002F3B2B" w:rsidRPr="00456833" w:rsidRDefault="00A82E97" w:rsidP="007D4A4F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2122DC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34252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BE2CC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2F3B2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Tebliğin yayımı tarihinden önce faaliyet</w:t>
      </w:r>
      <w:r w:rsidR="0034252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gösteren gıda işletmecileri</w:t>
      </w:r>
      <w:r w:rsidR="00F1407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hakkında</w:t>
      </w:r>
      <w:r w:rsidR="0034252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D70870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E1F43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2F3B2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Tebliğ hükümlerine uyum sağlayana kadar </w:t>
      </w:r>
      <w:r w:rsidR="007F3047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21 inci madde ile yürürlükten kaldırılan Tü</w:t>
      </w:r>
      <w:r w:rsidR="002F3B2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rk Gıda Kodeksi </w:t>
      </w:r>
      <w:proofErr w:type="spellStart"/>
      <w:r w:rsidR="002F3B2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2F3B2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Şarap, </w:t>
      </w:r>
      <w:proofErr w:type="spellStart"/>
      <w:r w:rsidR="002F3B2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2F3B2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Bazlı İçki ve </w:t>
      </w:r>
      <w:proofErr w:type="spellStart"/>
      <w:r w:rsidR="002F3B2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Aromatize</w:t>
      </w:r>
      <w:proofErr w:type="spellEnd"/>
      <w:r w:rsidR="002F3B2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 Kokteyli Tebliği (Tebliğ No: 2006/28) hükümleri uy</w:t>
      </w:r>
      <w:r w:rsidR="00F14074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gulanır</w:t>
      </w:r>
      <w:r w:rsidR="002F3B2B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0D2D846" w14:textId="77777777" w:rsidR="007F3047" w:rsidRPr="00456833" w:rsidRDefault="007F3047" w:rsidP="007D4A4F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3BFCC1F" w14:textId="77777777" w:rsidR="00C56086" w:rsidRPr="00456833" w:rsidRDefault="007F3047" w:rsidP="007F304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45683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C56086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Yürürlük</w:t>
      </w:r>
    </w:p>
    <w:p w14:paraId="3006A12C" w14:textId="77777777" w:rsidR="00C56086" w:rsidRPr="00456833" w:rsidRDefault="004F09AB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22</w:t>
      </w:r>
      <w:r w:rsidR="00C56086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</w:t>
      </w:r>
      <w:r w:rsidR="0034252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(1)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C5608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 yayımı tarihinde yürürlüğe girer.</w:t>
      </w:r>
    </w:p>
    <w:p w14:paraId="0961DBA5" w14:textId="77777777" w:rsidR="00C56086" w:rsidRPr="00456833" w:rsidRDefault="00C56086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A34076F" w14:textId="77777777" w:rsidR="00C56086" w:rsidRPr="00456833" w:rsidRDefault="00C56086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Yürütme</w:t>
      </w:r>
    </w:p>
    <w:p w14:paraId="090DF389" w14:textId="77777777" w:rsidR="00C56086" w:rsidRPr="00456833" w:rsidRDefault="00477126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MADDE </w:t>
      </w:r>
      <w:proofErr w:type="gramStart"/>
      <w:r w:rsidR="00A27439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23 -</w:t>
      </w:r>
      <w:proofErr w:type="gramEnd"/>
      <w:r w:rsidR="00C56086" w:rsidRPr="004568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="0034252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</w:t>
      </w:r>
      <w:r w:rsidR="00A27439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C5608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Tebliğ hükümlerini Tarım ve </w:t>
      </w:r>
      <w:r w:rsidR="00D16C88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Orman</w:t>
      </w:r>
      <w:r w:rsidR="00C56086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Bakanı yürütür.</w:t>
      </w:r>
    </w:p>
    <w:p w14:paraId="774489CF" w14:textId="77777777" w:rsidR="00A530B4" w:rsidRPr="00456833" w:rsidRDefault="00A530B4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B67CF80" w14:textId="77777777" w:rsidR="00A530B4" w:rsidRPr="00456833" w:rsidRDefault="00A530B4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8901A5E" w14:textId="77777777" w:rsidR="008B3F56" w:rsidRPr="00456833" w:rsidRDefault="008B3F56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B50832E" w14:textId="77777777" w:rsidR="008B3F56" w:rsidRPr="00456833" w:rsidRDefault="008B3F56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AC55F70" w14:textId="77777777" w:rsidR="008B3F56" w:rsidRPr="00456833" w:rsidRDefault="008B3F56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0EB42D3" w14:textId="77777777" w:rsidR="008B3F56" w:rsidRPr="00456833" w:rsidRDefault="008B3F56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C6F6B4C" w14:textId="77777777" w:rsidR="008B3F56" w:rsidRPr="00456833" w:rsidRDefault="008B3F56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97429DC" w14:textId="77777777" w:rsidR="008B3F56" w:rsidRPr="00456833" w:rsidRDefault="008B3F56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876C24D" w14:textId="77777777" w:rsidR="008B3F56" w:rsidRPr="00456833" w:rsidRDefault="008B3F56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F08D498" w14:textId="77777777" w:rsidR="008B3F56" w:rsidRPr="00456833" w:rsidRDefault="008B3F56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0D0B624" w14:textId="77777777" w:rsidR="008B3F56" w:rsidRPr="00456833" w:rsidRDefault="008B3F56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1E864B6" w14:textId="77777777" w:rsidR="008B3F56" w:rsidRPr="00456833" w:rsidRDefault="008B3F56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B6C6797" w14:textId="77777777" w:rsidR="00AB682B" w:rsidRPr="00456833" w:rsidRDefault="00AB682B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8CF0504" w14:textId="77777777" w:rsidR="00AB682B" w:rsidRPr="00456833" w:rsidRDefault="00AB682B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9003959" w14:textId="77777777" w:rsidR="00AB682B" w:rsidRPr="00456833" w:rsidRDefault="00AB682B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8A515CD" w14:textId="77777777" w:rsidR="00AB682B" w:rsidRPr="00456833" w:rsidRDefault="00AB682B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04226BA" w14:textId="77777777" w:rsidR="00AB682B" w:rsidRPr="00456833" w:rsidRDefault="00AB682B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4D46B76" w14:textId="77777777" w:rsidR="00AB682B" w:rsidRPr="00456833" w:rsidRDefault="00AB682B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42B690D" w14:textId="77777777" w:rsidR="008B3F56" w:rsidRPr="00456833" w:rsidRDefault="008B3F56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06A1A19" w14:textId="77777777" w:rsidR="008B3F56" w:rsidRPr="00456833" w:rsidRDefault="008B3F56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1780D05" w14:textId="77777777" w:rsidR="008B3F56" w:rsidRPr="00456833" w:rsidRDefault="008B3F56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5984DC9" w14:textId="77777777" w:rsidR="00B3626F" w:rsidRPr="00456833" w:rsidRDefault="00B3626F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EECF11C" w14:textId="77777777" w:rsidR="000B6C05" w:rsidRPr="00456833" w:rsidRDefault="000B6C05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2EA97E3" w14:textId="77777777" w:rsidR="000B6C05" w:rsidRPr="00456833" w:rsidRDefault="000B6C05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CD1BBB4" w14:textId="77777777" w:rsidR="000B6C05" w:rsidRPr="00456833" w:rsidRDefault="000B6C05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0AA5001" w14:textId="77777777" w:rsidR="000D4ED9" w:rsidRPr="00456833" w:rsidRDefault="000D4ED9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7784F61" w14:textId="0A4E870C" w:rsidR="00070E05" w:rsidRPr="00456833" w:rsidRDefault="000D4ED9" w:rsidP="00992CD8">
      <w:pPr>
        <w:pStyle w:val="AralkYok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 xml:space="preserve">           </w:t>
      </w:r>
      <w:r w:rsidR="00DC7A06" w:rsidRPr="0045683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</w:t>
      </w:r>
      <w:r w:rsidR="00BE2CC6" w:rsidRPr="0045683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</w:t>
      </w:r>
      <w:r w:rsidR="004D7D5A" w:rsidRPr="0045683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-1 Hammaddeler</w:t>
      </w:r>
      <w:r w:rsidR="007F0146" w:rsidRPr="0045683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14:paraId="6D8A24C3" w14:textId="77777777" w:rsidR="00F116A0" w:rsidRPr="00456833" w:rsidRDefault="00F116A0" w:rsidP="000D751F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7B13596" w14:textId="77777777" w:rsidR="004D7D5A" w:rsidRPr="00456833" w:rsidRDefault="00070E05" w:rsidP="00070E05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r w:rsidR="004D7D5A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Şarap</w:t>
      </w:r>
    </w:p>
    <w:p w14:paraId="1461B94D" w14:textId="77777777" w:rsidR="004D7D5A" w:rsidRPr="00456833" w:rsidRDefault="00070E05" w:rsidP="00070E05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</w:t>
      </w:r>
      <w:r w:rsidR="00CF37D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Ferma</w:t>
      </w:r>
      <w:r w:rsidR="00362DBF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ntasyonu deva</w:t>
      </w:r>
      <w:r w:rsidR="004D7D5A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m eden genç şarap</w:t>
      </w:r>
    </w:p>
    <w:p w14:paraId="040E717A" w14:textId="77777777" w:rsidR="004D7D5A" w:rsidRPr="00456833" w:rsidRDefault="00070E05" w:rsidP="00070E05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</w:t>
      </w:r>
      <w:r w:rsidR="004D7D5A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Likör şarabı</w:t>
      </w:r>
    </w:p>
    <w:p w14:paraId="39241922" w14:textId="77777777" w:rsidR="004D7D5A" w:rsidRPr="00456833" w:rsidRDefault="00070E05" w:rsidP="00070E05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ç</w:t>
      </w:r>
      <w:proofErr w:type="gram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4D7D5A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Doğal köpüren şarap</w:t>
      </w:r>
    </w:p>
    <w:p w14:paraId="38E4EF97" w14:textId="77777777" w:rsidR="004D7D5A" w:rsidRPr="00456833" w:rsidRDefault="00070E05" w:rsidP="00070E05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</w:t>
      </w:r>
      <w:r w:rsidR="004D7D5A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Kalite doğal köpüren şarap</w:t>
      </w:r>
    </w:p>
    <w:p w14:paraId="41C83D36" w14:textId="77777777" w:rsidR="004D7D5A" w:rsidRPr="00456833" w:rsidRDefault="00070E05" w:rsidP="00070E05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e) </w:t>
      </w:r>
      <w:r w:rsidR="004D7D5A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Kalite aromatik doğal köpüren şarap</w:t>
      </w:r>
    </w:p>
    <w:p w14:paraId="39E113CA" w14:textId="77777777" w:rsidR="004D7D5A" w:rsidRPr="00456833" w:rsidRDefault="00070E05" w:rsidP="00070E05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f) </w:t>
      </w:r>
      <w:r w:rsidR="004D7D5A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Suni köpüren şarap</w:t>
      </w:r>
    </w:p>
    <w:p w14:paraId="0AC0F7B0" w14:textId="77777777" w:rsidR="004D7D5A" w:rsidRPr="00456833" w:rsidRDefault="00070E05" w:rsidP="00070E05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g) </w:t>
      </w:r>
      <w:r w:rsidR="004D7D5A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Doğal yarı köpüren şarap</w:t>
      </w:r>
    </w:p>
    <w:p w14:paraId="27EAE378" w14:textId="77777777" w:rsidR="004D7D5A" w:rsidRPr="00456833" w:rsidRDefault="00070E05" w:rsidP="00070E05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ğ</w:t>
      </w:r>
      <w:proofErr w:type="gramEnd"/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4D7D5A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Suni yarı köpüren şarap</w:t>
      </w:r>
    </w:p>
    <w:p w14:paraId="792545D6" w14:textId="77777777" w:rsidR="004D7D5A" w:rsidRPr="00456833" w:rsidRDefault="00070E05" w:rsidP="00070E05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h) </w:t>
      </w:r>
      <w:r w:rsidR="004D7D5A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Üzüm şırası</w:t>
      </w:r>
    </w:p>
    <w:p w14:paraId="25F51B61" w14:textId="77777777" w:rsidR="004D7D5A" w:rsidRPr="00456833" w:rsidRDefault="00070E05" w:rsidP="00070E05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ı) </w:t>
      </w:r>
      <w:r w:rsidR="004D7D5A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Kısmi fermente üzüm şırası</w:t>
      </w:r>
    </w:p>
    <w:p w14:paraId="47281CCC" w14:textId="77777777" w:rsidR="004E046E" w:rsidRPr="00456833" w:rsidRDefault="00070E05" w:rsidP="00070E05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i) </w:t>
      </w:r>
      <w:r w:rsidR="00CF37D1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Alkol ilave edilerek ferma</w:t>
      </w:r>
      <w:r w:rsidR="00EC2C8E" w:rsidRPr="00456833">
        <w:rPr>
          <w:rFonts w:ascii="Times New Roman" w:eastAsia="Times New Roman" w:hAnsi="Times New Roman" w:cs="Times New Roman"/>
          <w:sz w:val="24"/>
          <w:szCs w:val="24"/>
          <w:lang w:eastAsia="tr-TR"/>
        </w:rPr>
        <w:t>ntasyonu durdurulmuş taze üzüm şırası</w:t>
      </w:r>
    </w:p>
    <w:sectPr w:rsidR="004E046E" w:rsidRPr="00456833" w:rsidSect="00141BB2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59F0" w14:textId="77777777" w:rsidR="008070D3" w:rsidRDefault="008070D3" w:rsidP="004D6E28">
      <w:pPr>
        <w:spacing w:after="0" w:line="240" w:lineRule="auto"/>
      </w:pPr>
      <w:r>
        <w:separator/>
      </w:r>
    </w:p>
  </w:endnote>
  <w:endnote w:type="continuationSeparator" w:id="0">
    <w:p w14:paraId="0B3EAB2F" w14:textId="77777777" w:rsidR="008070D3" w:rsidRDefault="008070D3" w:rsidP="004D6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8682568"/>
      <w:docPartObj>
        <w:docPartGallery w:val="Page Numbers (Bottom of Page)"/>
        <w:docPartUnique/>
      </w:docPartObj>
    </w:sdtPr>
    <w:sdtEndPr/>
    <w:sdtContent>
      <w:p w14:paraId="7B99B9E4" w14:textId="5F3FE52C" w:rsidR="004D6E28" w:rsidRDefault="004D6E2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CD8">
          <w:rPr>
            <w:noProof/>
          </w:rPr>
          <w:t>9</w:t>
        </w:r>
        <w:r>
          <w:fldChar w:fldCharType="end"/>
        </w:r>
      </w:p>
    </w:sdtContent>
  </w:sdt>
  <w:p w14:paraId="537D68B9" w14:textId="77777777" w:rsidR="004D6E28" w:rsidRDefault="004D6E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33C9" w14:textId="77777777" w:rsidR="008070D3" w:rsidRDefault="008070D3" w:rsidP="004D6E28">
      <w:pPr>
        <w:spacing w:after="0" w:line="240" w:lineRule="auto"/>
      </w:pPr>
      <w:r>
        <w:separator/>
      </w:r>
    </w:p>
  </w:footnote>
  <w:footnote w:type="continuationSeparator" w:id="0">
    <w:p w14:paraId="108EBED9" w14:textId="77777777" w:rsidR="008070D3" w:rsidRDefault="008070D3" w:rsidP="004D6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F83"/>
    <w:multiLevelType w:val="hybridMultilevel"/>
    <w:tmpl w:val="140E9C1A"/>
    <w:lvl w:ilvl="0" w:tplc="AEB0007C">
      <w:start w:val="10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C913CD"/>
    <w:multiLevelType w:val="hybridMultilevel"/>
    <w:tmpl w:val="8DC402D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2099F"/>
    <w:multiLevelType w:val="hybridMultilevel"/>
    <w:tmpl w:val="A748EFC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16975"/>
    <w:multiLevelType w:val="hybridMultilevel"/>
    <w:tmpl w:val="0316A1B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71A18"/>
    <w:multiLevelType w:val="hybridMultilevel"/>
    <w:tmpl w:val="3AFAF014"/>
    <w:lvl w:ilvl="0" w:tplc="214474E6">
      <w:start w:val="1"/>
      <w:numFmt w:val="lowerLetter"/>
      <w:lvlText w:val="%1)"/>
      <w:lvlJc w:val="left"/>
      <w:pPr>
        <w:ind w:left="9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7" w:hanging="360"/>
      </w:pPr>
    </w:lvl>
    <w:lvl w:ilvl="2" w:tplc="041F001B" w:tentative="1">
      <w:start w:val="1"/>
      <w:numFmt w:val="lowerRoman"/>
      <w:lvlText w:val="%3."/>
      <w:lvlJc w:val="right"/>
      <w:pPr>
        <w:ind w:left="2377" w:hanging="180"/>
      </w:pPr>
    </w:lvl>
    <w:lvl w:ilvl="3" w:tplc="041F000F" w:tentative="1">
      <w:start w:val="1"/>
      <w:numFmt w:val="decimal"/>
      <w:lvlText w:val="%4."/>
      <w:lvlJc w:val="left"/>
      <w:pPr>
        <w:ind w:left="3097" w:hanging="360"/>
      </w:pPr>
    </w:lvl>
    <w:lvl w:ilvl="4" w:tplc="041F0019" w:tentative="1">
      <w:start w:val="1"/>
      <w:numFmt w:val="lowerLetter"/>
      <w:lvlText w:val="%5."/>
      <w:lvlJc w:val="left"/>
      <w:pPr>
        <w:ind w:left="3817" w:hanging="360"/>
      </w:pPr>
    </w:lvl>
    <w:lvl w:ilvl="5" w:tplc="041F001B" w:tentative="1">
      <w:start w:val="1"/>
      <w:numFmt w:val="lowerRoman"/>
      <w:lvlText w:val="%6."/>
      <w:lvlJc w:val="right"/>
      <w:pPr>
        <w:ind w:left="4537" w:hanging="180"/>
      </w:pPr>
    </w:lvl>
    <w:lvl w:ilvl="6" w:tplc="041F000F" w:tentative="1">
      <w:start w:val="1"/>
      <w:numFmt w:val="decimal"/>
      <w:lvlText w:val="%7."/>
      <w:lvlJc w:val="left"/>
      <w:pPr>
        <w:ind w:left="5257" w:hanging="360"/>
      </w:pPr>
    </w:lvl>
    <w:lvl w:ilvl="7" w:tplc="041F0019" w:tentative="1">
      <w:start w:val="1"/>
      <w:numFmt w:val="lowerLetter"/>
      <w:lvlText w:val="%8."/>
      <w:lvlJc w:val="left"/>
      <w:pPr>
        <w:ind w:left="5977" w:hanging="360"/>
      </w:pPr>
    </w:lvl>
    <w:lvl w:ilvl="8" w:tplc="041F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5" w15:restartNumberingAfterBreak="0">
    <w:nsid w:val="24406D71"/>
    <w:multiLevelType w:val="hybridMultilevel"/>
    <w:tmpl w:val="437C420A"/>
    <w:lvl w:ilvl="0" w:tplc="93E8A7D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27CD1BF2"/>
    <w:multiLevelType w:val="hybridMultilevel"/>
    <w:tmpl w:val="742ADA7C"/>
    <w:lvl w:ilvl="0" w:tplc="4858E666">
      <w:start w:val="6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DB4D05"/>
    <w:multiLevelType w:val="hybridMultilevel"/>
    <w:tmpl w:val="4F363888"/>
    <w:lvl w:ilvl="0" w:tplc="AD74BC4C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382F169F"/>
    <w:multiLevelType w:val="hybridMultilevel"/>
    <w:tmpl w:val="FB72DAC2"/>
    <w:lvl w:ilvl="0" w:tplc="8910CE18">
      <w:start w:val="1"/>
      <w:numFmt w:val="lowerRoman"/>
      <w:lvlText w:val="%1)"/>
      <w:lvlJc w:val="left"/>
      <w:pPr>
        <w:ind w:left="75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3A5F7D97"/>
    <w:multiLevelType w:val="hybridMultilevel"/>
    <w:tmpl w:val="1EEEFE7E"/>
    <w:lvl w:ilvl="0" w:tplc="3A8434A6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B4621DF"/>
    <w:multiLevelType w:val="hybridMultilevel"/>
    <w:tmpl w:val="10167B4E"/>
    <w:lvl w:ilvl="0" w:tplc="041F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367" w:hanging="360"/>
      </w:pPr>
    </w:lvl>
    <w:lvl w:ilvl="2" w:tplc="041F001B" w:tentative="1">
      <w:start w:val="1"/>
      <w:numFmt w:val="lowerRoman"/>
      <w:lvlText w:val="%3."/>
      <w:lvlJc w:val="right"/>
      <w:pPr>
        <w:ind w:left="3087" w:hanging="180"/>
      </w:pPr>
    </w:lvl>
    <w:lvl w:ilvl="3" w:tplc="041F000F" w:tentative="1">
      <w:start w:val="1"/>
      <w:numFmt w:val="decimal"/>
      <w:lvlText w:val="%4."/>
      <w:lvlJc w:val="left"/>
      <w:pPr>
        <w:ind w:left="3807" w:hanging="360"/>
      </w:pPr>
    </w:lvl>
    <w:lvl w:ilvl="4" w:tplc="041F0019" w:tentative="1">
      <w:start w:val="1"/>
      <w:numFmt w:val="lowerLetter"/>
      <w:lvlText w:val="%5."/>
      <w:lvlJc w:val="left"/>
      <w:pPr>
        <w:ind w:left="4527" w:hanging="360"/>
      </w:pPr>
    </w:lvl>
    <w:lvl w:ilvl="5" w:tplc="041F001B" w:tentative="1">
      <w:start w:val="1"/>
      <w:numFmt w:val="lowerRoman"/>
      <w:lvlText w:val="%6."/>
      <w:lvlJc w:val="right"/>
      <w:pPr>
        <w:ind w:left="5247" w:hanging="180"/>
      </w:pPr>
    </w:lvl>
    <w:lvl w:ilvl="6" w:tplc="041F000F" w:tentative="1">
      <w:start w:val="1"/>
      <w:numFmt w:val="decimal"/>
      <w:lvlText w:val="%7."/>
      <w:lvlJc w:val="left"/>
      <w:pPr>
        <w:ind w:left="5967" w:hanging="360"/>
      </w:pPr>
    </w:lvl>
    <w:lvl w:ilvl="7" w:tplc="041F0019" w:tentative="1">
      <w:start w:val="1"/>
      <w:numFmt w:val="lowerLetter"/>
      <w:lvlText w:val="%8."/>
      <w:lvlJc w:val="left"/>
      <w:pPr>
        <w:ind w:left="6687" w:hanging="360"/>
      </w:pPr>
    </w:lvl>
    <w:lvl w:ilvl="8" w:tplc="041F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44996121"/>
    <w:multiLevelType w:val="hybridMultilevel"/>
    <w:tmpl w:val="10167B4E"/>
    <w:lvl w:ilvl="0" w:tplc="041F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030B50"/>
    <w:multiLevelType w:val="hybridMultilevel"/>
    <w:tmpl w:val="F4306F32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769489D"/>
    <w:multiLevelType w:val="hybridMultilevel"/>
    <w:tmpl w:val="58E49908"/>
    <w:lvl w:ilvl="0" w:tplc="C8AAA4CA">
      <w:start w:val="1"/>
      <w:numFmt w:val="decimal"/>
      <w:lvlText w:val="%1-"/>
      <w:lvlJc w:val="left"/>
      <w:pPr>
        <w:ind w:left="1736" w:hanging="52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3E4273E"/>
    <w:multiLevelType w:val="hybridMultilevel"/>
    <w:tmpl w:val="84B8F47C"/>
    <w:lvl w:ilvl="0" w:tplc="D528FC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D00B39"/>
    <w:multiLevelType w:val="hybridMultilevel"/>
    <w:tmpl w:val="D3D66920"/>
    <w:lvl w:ilvl="0" w:tplc="5DE0B9E4">
      <w:start w:val="4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6EB61744"/>
    <w:multiLevelType w:val="hybridMultilevel"/>
    <w:tmpl w:val="7338B658"/>
    <w:lvl w:ilvl="0" w:tplc="57328AB2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FD50E65"/>
    <w:multiLevelType w:val="hybridMultilevel"/>
    <w:tmpl w:val="8E221CD4"/>
    <w:lvl w:ilvl="0" w:tplc="419C72AC">
      <w:start w:val="1"/>
      <w:numFmt w:val="lowerRoman"/>
      <w:lvlText w:val="%1)"/>
      <w:lvlJc w:val="left"/>
      <w:pPr>
        <w:ind w:left="214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70BD5CD6"/>
    <w:multiLevelType w:val="hybridMultilevel"/>
    <w:tmpl w:val="D89ED3A8"/>
    <w:lvl w:ilvl="0" w:tplc="BFEAF1C0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58E189C"/>
    <w:multiLevelType w:val="hybridMultilevel"/>
    <w:tmpl w:val="609A79A0"/>
    <w:lvl w:ilvl="0" w:tplc="D9A05578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 w15:restartNumberingAfterBreak="0">
    <w:nsid w:val="7AC35442"/>
    <w:multiLevelType w:val="hybridMultilevel"/>
    <w:tmpl w:val="D678466A"/>
    <w:lvl w:ilvl="0" w:tplc="238E6584">
      <w:start w:val="14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93414913">
    <w:abstractNumId w:val="5"/>
  </w:num>
  <w:num w:numId="2" w16cid:durableId="803739006">
    <w:abstractNumId w:val="19"/>
  </w:num>
  <w:num w:numId="3" w16cid:durableId="262034158">
    <w:abstractNumId w:val="15"/>
  </w:num>
  <w:num w:numId="4" w16cid:durableId="1184707363">
    <w:abstractNumId w:val="16"/>
  </w:num>
  <w:num w:numId="5" w16cid:durableId="1327896667">
    <w:abstractNumId w:val="17"/>
  </w:num>
  <w:num w:numId="6" w16cid:durableId="331181893">
    <w:abstractNumId w:val="18"/>
  </w:num>
  <w:num w:numId="7" w16cid:durableId="393162360">
    <w:abstractNumId w:val="7"/>
  </w:num>
  <w:num w:numId="8" w16cid:durableId="415826147">
    <w:abstractNumId w:val="12"/>
  </w:num>
  <w:num w:numId="9" w16cid:durableId="15347062">
    <w:abstractNumId w:val="10"/>
  </w:num>
  <w:num w:numId="10" w16cid:durableId="2123185750">
    <w:abstractNumId w:val="20"/>
  </w:num>
  <w:num w:numId="11" w16cid:durableId="706955766">
    <w:abstractNumId w:val="0"/>
  </w:num>
  <w:num w:numId="12" w16cid:durableId="583494033">
    <w:abstractNumId w:val="8"/>
  </w:num>
  <w:num w:numId="13" w16cid:durableId="1874534921">
    <w:abstractNumId w:val="6"/>
  </w:num>
  <w:num w:numId="14" w16cid:durableId="1715078147">
    <w:abstractNumId w:val="11"/>
  </w:num>
  <w:num w:numId="15" w16cid:durableId="1647665912">
    <w:abstractNumId w:val="4"/>
  </w:num>
  <w:num w:numId="16" w16cid:durableId="2033991486">
    <w:abstractNumId w:val="9"/>
  </w:num>
  <w:num w:numId="17" w16cid:durableId="536939308">
    <w:abstractNumId w:val="13"/>
  </w:num>
  <w:num w:numId="18" w16cid:durableId="951984571">
    <w:abstractNumId w:val="2"/>
  </w:num>
  <w:num w:numId="19" w16cid:durableId="1761680493">
    <w:abstractNumId w:val="3"/>
  </w:num>
  <w:num w:numId="20" w16cid:durableId="1199663737">
    <w:abstractNumId w:val="1"/>
  </w:num>
  <w:num w:numId="21" w16cid:durableId="21021452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19"/>
    <w:rsid w:val="00001267"/>
    <w:rsid w:val="00010E91"/>
    <w:rsid w:val="000321B4"/>
    <w:rsid w:val="00032F05"/>
    <w:rsid w:val="000405C0"/>
    <w:rsid w:val="0004110F"/>
    <w:rsid w:val="00042012"/>
    <w:rsid w:val="000450EF"/>
    <w:rsid w:val="00047FF6"/>
    <w:rsid w:val="00053378"/>
    <w:rsid w:val="00061D50"/>
    <w:rsid w:val="00064A68"/>
    <w:rsid w:val="00070E05"/>
    <w:rsid w:val="00071024"/>
    <w:rsid w:val="00074B94"/>
    <w:rsid w:val="00083480"/>
    <w:rsid w:val="000860F1"/>
    <w:rsid w:val="000927ED"/>
    <w:rsid w:val="00093BAF"/>
    <w:rsid w:val="00096C97"/>
    <w:rsid w:val="00097E89"/>
    <w:rsid w:val="000A030E"/>
    <w:rsid w:val="000A7D92"/>
    <w:rsid w:val="000B6C05"/>
    <w:rsid w:val="000C30A7"/>
    <w:rsid w:val="000C33B7"/>
    <w:rsid w:val="000D0E1D"/>
    <w:rsid w:val="000D4ED9"/>
    <w:rsid w:val="000D5044"/>
    <w:rsid w:val="000D5390"/>
    <w:rsid w:val="000D709E"/>
    <w:rsid w:val="000D751F"/>
    <w:rsid w:val="000E07B1"/>
    <w:rsid w:val="000E1045"/>
    <w:rsid w:val="000F0033"/>
    <w:rsid w:val="000F0C8A"/>
    <w:rsid w:val="000F2C94"/>
    <w:rsid w:val="001029D4"/>
    <w:rsid w:val="00104385"/>
    <w:rsid w:val="00106FA2"/>
    <w:rsid w:val="00113049"/>
    <w:rsid w:val="00113A6E"/>
    <w:rsid w:val="00127CC5"/>
    <w:rsid w:val="00130D9C"/>
    <w:rsid w:val="00137E47"/>
    <w:rsid w:val="00141BB2"/>
    <w:rsid w:val="001447CD"/>
    <w:rsid w:val="00145E52"/>
    <w:rsid w:val="0014613D"/>
    <w:rsid w:val="00157C0B"/>
    <w:rsid w:val="001617E2"/>
    <w:rsid w:val="001663BD"/>
    <w:rsid w:val="00175C41"/>
    <w:rsid w:val="001832B1"/>
    <w:rsid w:val="001945B9"/>
    <w:rsid w:val="001B398B"/>
    <w:rsid w:val="001B3D9A"/>
    <w:rsid w:val="001B44B8"/>
    <w:rsid w:val="001C0134"/>
    <w:rsid w:val="001D1F8B"/>
    <w:rsid w:val="001D527A"/>
    <w:rsid w:val="001E1968"/>
    <w:rsid w:val="001E52CB"/>
    <w:rsid w:val="001E57D4"/>
    <w:rsid w:val="001E7683"/>
    <w:rsid w:val="001F197E"/>
    <w:rsid w:val="001F2EF5"/>
    <w:rsid w:val="001F5AFA"/>
    <w:rsid w:val="001F7CCB"/>
    <w:rsid w:val="002020D3"/>
    <w:rsid w:val="00205993"/>
    <w:rsid w:val="002122DC"/>
    <w:rsid w:val="002163E5"/>
    <w:rsid w:val="0022100D"/>
    <w:rsid w:val="00223CB8"/>
    <w:rsid w:val="00224A20"/>
    <w:rsid w:val="00225C12"/>
    <w:rsid w:val="00230D5A"/>
    <w:rsid w:val="00240BB4"/>
    <w:rsid w:val="00245729"/>
    <w:rsid w:val="00247953"/>
    <w:rsid w:val="00250304"/>
    <w:rsid w:val="002546DA"/>
    <w:rsid w:val="002558AC"/>
    <w:rsid w:val="00256326"/>
    <w:rsid w:val="00256D15"/>
    <w:rsid w:val="00261814"/>
    <w:rsid w:val="00267E96"/>
    <w:rsid w:val="00282BB5"/>
    <w:rsid w:val="00284708"/>
    <w:rsid w:val="002862C2"/>
    <w:rsid w:val="002A23F9"/>
    <w:rsid w:val="002B4F34"/>
    <w:rsid w:val="002B7FA1"/>
    <w:rsid w:val="002C19CF"/>
    <w:rsid w:val="002D5628"/>
    <w:rsid w:val="002E261F"/>
    <w:rsid w:val="002E4F51"/>
    <w:rsid w:val="002F3B2B"/>
    <w:rsid w:val="002F780E"/>
    <w:rsid w:val="00303E4D"/>
    <w:rsid w:val="003101D3"/>
    <w:rsid w:val="00312A60"/>
    <w:rsid w:val="00313FA1"/>
    <w:rsid w:val="00322BDA"/>
    <w:rsid w:val="0032314B"/>
    <w:rsid w:val="00323F8B"/>
    <w:rsid w:val="00335728"/>
    <w:rsid w:val="00335891"/>
    <w:rsid w:val="003374F7"/>
    <w:rsid w:val="00340511"/>
    <w:rsid w:val="00341D1E"/>
    <w:rsid w:val="00342521"/>
    <w:rsid w:val="003436C2"/>
    <w:rsid w:val="0035128A"/>
    <w:rsid w:val="003537BF"/>
    <w:rsid w:val="003550CD"/>
    <w:rsid w:val="00357AA0"/>
    <w:rsid w:val="00362DBF"/>
    <w:rsid w:val="003670B4"/>
    <w:rsid w:val="00376207"/>
    <w:rsid w:val="0037632B"/>
    <w:rsid w:val="003844C3"/>
    <w:rsid w:val="00386F59"/>
    <w:rsid w:val="00393B2A"/>
    <w:rsid w:val="003A2E07"/>
    <w:rsid w:val="003A7EE8"/>
    <w:rsid w:val="003B017E"/>
    <w:rsid w:val="003B248C"/>
    <w:rsid w:val="003B53B4"/>
    <w:rsid w:val="003C1005"/>
    <w:rsid w:val="003C1D73"/>
    <w:rsid w:val="003C756F"/>
    <w:rsid w:val="003D0908"/>
    <w:rsid w:val="003D74F6"/>
    <w:rsid w:val="003E3858"/>
    <w:rsid w:val="003E3930"/>
    <w:rsid w:val="003E4514"/>
    <w:rsid w:val="003E7DCD"/>
    <w:rsid w:val="003F62D7"/>
    <w:rsid w:val="00400B18"/>
    <w:rsid w:val="004039B0"/>
    <w:rsid w:val="00405333"/>
    <w:rsid w:val="0041117A"/>
    <w:rsid w:val="00417582"/>
    <w:rsid w:val="00420232"/>
    <w:rsid w:val="00426CE9"/>
    <w:rsid w:val="00427251"/>
    <w:rsid w:val="00427A4A"/>
    <w:rsid w:val="00433CB5"/>
    <w:rsid w:val="004344E4"/>
    <w:rsid w:val="00437606"/>
    <w:rsid w:val="00440CDD"/>
    <w:rsid w:val="00441AA9"/>
    <w:rsid w:val="004438E3"/>
    <w:rsid w:val="00447A91"/>
    <w:rsid w:val="0045458E"/>
    <w:rsid w:val="00455BCD"/>
    <w:rsid w:val="00456833"/>
    <w:rsid w:val="0046478F"/>
    <w:rsid w:val="004676DB"/>
    <w:rsid w:val="00474D68"/>
    <w:rsid w:val="00475443"/>
    <w:rsid w:val="00477126"/>
    <w:rsid w:val="004800F1"/>
    <w:rsid w:val="00482922"/>
    <w:rsid w:val="00486A22"/>
    <w:rsid w:val="00492CD2"/>
    <w:rsid w:val="004A1A1D"/>
    <w:rsid w:val="004A2634"/>
    <w:rsid w:val="004A2EDC"/>
    <w:rsid w:val="004A5CBA"/>
    <w:rsid w:val="004B49A8"/>
    <w:rsid w:val="004B7211"/>
    <w:rsid w:val="004D6E28"/>
    <w:rsid w:val="004D7D5A"/>
    <w:rsid w:val="004E004D"/>
    <w:rsid w:val="004E046E"/>
    <w:rsid w:val="004E06AB"/>
    <w:rsid w:val="004F09AB"/>
    <w:rsid w:val="004F2B6A"/>
    <w:rsid w:val="00504B5A"/>
    <w:rsid w:val="005057FC"/>
    <w:rsid w:val="00505A99"/>
    <w:rsid w:val="00510B8B"/>
    <w:rsid w:val="0051152C"/>
    <w:rsid w:val="005159C0"/>
    <w:rsid w:val="00531BA7"/>
    <w:rsid w:val="005335D9"/>
    <w:rsid w:val="00534A44"/>
    <w:rsid w:val="0053545B"/>
    <w:rsid w:val="005373F5"/>
    <w:rsid w:val="00551110"/>
    <w:rsid w:val="00551E19"/>
    <w:rsid w:val="0055583D"/>
    <w:rsid w:val="00556199"/>
    <w:rsid w:val="00563C58"/>
    <w:rsid w:val="00570781"/>
    <w:rsid w:val="005726A8"/>
    <w:rsid w:val="005728A5"/>
    <w:rsid w:val="0057347E"/>
    <w:rsid w:val="0058120F"/>
    <w:rsid w:val="00582EC0"/>
    <w:rsid w:val="00583556"/>
    <w:rsid w:val="00584CB7"/>
    <w:rsid w:val="00586F98"/>
    <w:rsid w:val="005904B9"/>
    <w:rsid w:val="005A0287"/>
    <w:rsid w:val="005A4398"/>
    <w:rsid w:val="005A7D7E"/>
    <w:rsid w:val="005B2673"/>
    <w:rsid w:val="005B3E8D"/>
    <w:rsid w:val="005B61F7"/>
    <w:rsid w:val="005C2268"/>
    <w:rsid w:val="005D7F02"/>
    <w:rsid w:val="005E04C9"/>
    <w:rsid w:val="005E4913"/>
    <w:rsid w:val="005E55D4"/>
    <w:rsid w:val="006225CD"/>
    <w:rsid w:val="006236E9"/>
    <w:rsid w:val="00630546"/>
    <w:rsid w:val="00634E5F"/>
    <w:rsid w:val="00635F9E"/>
    <w:rsid w:val="006379D9"/>
    <w:rsid w:val="0064043C"/>
    <w:rsid w:val="00656EDC"/>
    <w:rsid w:val="00660C77"/>
    <w:rsid w:val="00664B19"/>
    <w:rsid w:val="00666876"/>
    <w:rsid w:val="00675031"/>
    <w:rsid w:val="00686758"/>
    <w:rsid w:val="006901B7"/>
    <w:rsid w:val="00693767"/>
    <w:rsid w:val="006971B0"/>
    <w:rsid w:val="006A0187"/>
    <w:rsid w:val="006A400B"/>
    <w:rsid w:val="006A5792"/>
    <w:rsid w:val="006B1F9B"/>
    <w:rsid w:val="006C2B5D"/>
    <w:rsid w:val="006C2F9C"/>
    <w:rsid w:val="006E0C26"/>
    <w:rsid w:val="006E7BE6"/>
    <w:rsid w:val="006F2728"/>
    <w:rsid w:val="00703A27"/>
    <w:rsid w:val="00705502"/>
    <w:rsid w:val="007249B1"/>
    <w:rsid w:val="00724A6F"/>
    <w:rsid w:val="0073454C"/>
    <w:rsid w:val="0073745D"/>
    <w:rsid w:val="0074232C"/>
    <w:rsid w:val="00742F5F"/>
    <w:rsid w:val="00746D8D"/>
    <w:rsid w:val="00746EF1"/>
    <w:rsid w:val="0076296A"/>
    <w:rsid w:val="0076572B"/>
    <w:rsid w:val="00770222"/>
    <w:rsid w:val="007773F4"/>
    <w:rsid w:val="007804F7"/>
    <w:rsid w:val="00783153"/>
    <w:rsid w:val="00793E43"/>
    <w:rsid w:val="007A08C3"/>
    <w:rsid w:val="007A1CCE"/>
    <w:rsid w:val="007B1D2E"/>
    <w:rsid w:val="007C0537"/>
    <w:rsid w:val="007C0EA9"/>
    <w:rsid w:val="007D0DFE"/>
    <w:rsid w:val="007D4A4F"/>
    <w:rsid w:val="007D4E8F"/>
    <w:rsid w:val="007E18E5"/>
    <w:rsid w:val="007E1B3F"/>
    <w:rsid w:val="007E2A31"/>
    <w:rsid w:val="007F0146"/>
    <w:rsid w:val="007F04DA"/>
    <w:rsid w:val="007F0B1F"/>
    <w:rsid w:val="007F3047"/>
    <w:rsid w:val="007F5169"/>
    <w:rsid w:val="008012BC"/>
    <w:rsid w:val="00801671"/>
    <w:rsid w:val="00801D42"/>
    <w:rsid w:val="00802B1D"/>
    <w:rsid w:val="008070D3"/>
    <w:rsid w:val="00807744"/>
    <w:rsid w:val="00822B8F"/>
    <w:rsid w:val="008248AB"/>
    <w:rsid w:val="008264ED"/>
    <w:rsid w:val="00826ADB"/>
    <w:rsid w:val="008337A0"/>
    <w:rsid w:val="008346BB"/>
    <w:rsid w:val="008368A5"/>
    <w:rsid w:val="00850845"/>
    <w:rsid w:val="0086356E"/>
    <w:rsid w:val="00866AA4"/>
    <w:rsid w:val="00870412"/>
    <w:rsid w:val="00874A06"/>
    <w:rsid w:val="00880D09"/>
    <w:rsid w:val="00882D44"/>
    <w:rsid w:val="008840F9"/>
    <w:rsid w:val="00885905"/>
    <w:rsid w:val="00886339"/>
    <w:rsid w:val="00893A12"/>
    <w:rsid w:val="00896334"/>
    <w:rsid w:val="00897993"/>
    <w:rsid w:val="008A1B50"/>
    <w:rsid w:val="008A7C81"/>
    <w:rsid w:val="008B3F56"/>
    <w:rsid w:val="008B49D6"/>
    <w:rsid w:val="008C6A13"/>
    <w:rsid w:val="008C7D2D"/>
    <w:rsid w:val="008D7EE1"/>
    <w:rsid w:val="008E1716"/>
    <w:rsid w:val="008E1E40"/>
    <w:rsid w:val="008E3125"/>
    <w:rsid w:val="008E35F1"/>
    <w:rsid w:val="008E574E"/>
    <w:rsid w:val="008E77E7"/>
    <w:rsid w:val="008F4BE0"/>
    <w:rsid w:val="00903F05"/>
    <w:rsid w:val="00925BC6"/>
    <w:rsid w:val="00935447"/>
    <w:rsid w:val="00940423"/>
    <w:rsid w:val="00942FF8"/>
    <w:rsid w:val="00951B15"/>
    <w:rsid w:val="00954F29"/>
    <w:rsid w:val="009631C7"/>
    <w:rsid w:val="00971018"/>
    <w:rsid w:val="009812C7"/>
    <w:rsid w:val="0099081D"/>
    <w:rsid w:val="00990936"/>
    <w:rsid w:val="00992CD8"/>
    <w:rsid w:val="009A1556"/>
    <w:rsid w:val="009A24D4"/>
    <w:rsid w:val="009B478F"/>
    <w:rsid w:val="009B4882"/>
    <w:rsid w:val="009B533C"/>
    <w:rsid w:val="009B5A43"/>
    <w:rsid w:val="009D6074"/>
    <w:rsid w:val="009D6305"/>
    <w:rsid w:val="009D661D"/>
    <w:rsid w:val="009E2433"/>
    <w:rsid w:val="009E4487"/>
    <w:rsid w:val="009E5FCC"/>
    <w:rsid w:val="00A04D5D"/>
    <w:rsid w:val="00A1417F"/>
    <w:rsid w:val="00A225C9"/>
    <w:rsid w:val="00A25F2B"/>
    <w:rsid w:val="00A27439"/>
    <w:rsid w:val="00A3611D"/>
    <w:rsid w:val="00A36729"/>
    <w:rsid w:val="00A37C0A"/>
    <w:rsid w:val="00A42198"/>
    <w:rsid w:val="00A430AD"/>
    <w:rsid w:val="00A46C41"/>
    <w:rsid w:val="00A47AC4"/>
    <w:rsid w:val="00A52811"/>
    <w:rsid w:val="00A530B4"/>
    <w:rsid w:val="00A56559"/>
    <w:rsid w:val="00A66029"/>
    <w:rsid w:val="00A6610E"/>
    <w:rsid w:val="00A707D9"/>
    <w:rsid w:val="00A778DE"/>
    <w:rsid w:val="00A8064A"/>
    <w:rsid w:val="00A82E97"/>
    <w:rsid w:val="00A84489"/>
    <w:rsid w:val="00A85028"/>
    <w:rsid w:val="00A85B66"/>
    <w:rsid w:val="00A92A6E"/>
    <w:rsid w:val="00A92B2B"/>
    <w:rsid w:val="00AA4713"/>
    <w:rsid w:val="00AA6A19"/>
    <w:rsid w:val="00AB14A7"/>
    <w:rsid w:val="00AB682B"/>
    <w:rsid w:val="00AC0A36"/>
    <w:rsid w:val="00AC39C0"/>
    <w:rsid w:val="00AC5740"/>
    <w:rsid w:val="00AD5548"/>
    <w:rsid w:val="00AD79F9"/>
    <w:rsid w:val="00AE0A33"/>
    <w:rsid w:val="00AE68A4"/>
    <w:rsid w:val="00AF0FDB"/>
    <w:rsid w:val="00AF47C1"/>
    <w:rsid w:val="00B01346"/>
    <w:rsid w:val="00B0213E"/>
    <w:rsid w:val="00B064AD"/>
    <w:rsid w:val="00B12DA2"/>
    <w:rsid w:val="00B146C8"/>
    <w:rsid w:val="00B1661D"/>
    <w:rsid w:val="00B16AC9"/>
    <w:rsid w:val="00B271CF"/>
    <w:rsid w:val="00B27ADE"/>
    <w:rsid w:val="00B341F2"/>
    <w:rsid w:val="00B34C20"/>
    <w:rsid w:val="00B3626F"/>
    <w:rsid w:val="00B43EDA"/>
    <w:rsid w:val="00B574B1"/>
    <w:rsid w:val="00B5775C"/>
    <w:rsid w:val="00B62362"/>
    <w:rsid w:val="00B626CE"/>
    <w:rsid w:val="00B62801"/>
    <w:rsid w:val="00B64BD0"/>
    <w:rsid w:val="00B70FA6"/>
    <w:rsid w:val="00B71D5D"/>
    <w:rsid w:val="00B8200E"/>
    <w:rsid w:val="00B82943"/>
    <w:rsid w:val="00B85525"/>
    <w:rsid w:val="00B878EF"/>
    <w:rsid w:val="00B87EA7"/>
    <w:rsid w:val="00B93667"/>
    <w:rsid w:val="00B96A60"/>
    <w:rsid w:val="00BA259F"/>
    <w:rsid w:val="00BA6E94"/>
    <w:rsid w:val="00BA70B3"/>
    <w:rsid w:val="00BA76C0"/>
    <w:rsid w:val="00BB150E"/>
    <w:rsid w:val="00BB3DE6"/>
    <w:rsid w:val="00BC0D5F"/>
    <w:rsid w:val="00BC3B4B"/>
    <w:rsid w:val="00BC5426"/>
    <w:rsid w:val="00BC5F29"/>
    <w:rsid w:val="00BD1EC7"/>
    <w:rsid w:val="00BD5596"/>
    <w:rsid w:val="00BD7FF7"/>
    <w:rsid w:val="00BE1BDA"/>
    <w:rsid w:val="00BE2CC6"/>
    <w:rsid w:val="00BE55F2"/>
    <w:rsid w:val="00BE5962"/>
    <w:rsid w:val="00BF73BD"/>
    <w:rsid w:val="00BF7CC5"/>
    <w:rsid w:val="00BF7DA7"/>
    <w:rsid w:val="00C023DD"/>
    <w:rsid w:val="00C07732"/>
    <w:rsid w:val="00C15BEB"/>
    <w:rsid w:val="00C163C9"/>
    <w:rsid w:val="00C23E0D"/>
    <w:rsid w:val="00C27AD3"/>
    <w:rsid w:val="00C33CA3"/>
    <w:rsid w:val="00C364B4"/>
    <w:rsid w:val="00C47115"/>
    <w:rsid w:val="00C56086"/>
    <w:rsid w:val="00C602B8"/>
    <w:rsid w:val="00C64577"/>
    <w:rsid w:val="00C64F44"/>
    <w:rsid w:val="00C713F9"/>
    <w:rsid w:val="00C85A28"/>
    <w:rsid w:val="00C949D8"/>
    <w:rsid w:val="00CA2486"/>
    <w:rsid w:val="00CA4625"/>
    <w:rsid w:val="00CA6EA5"/>
    <w:rsid w:val="00CB3444"/>
    <w:rsid w:val="00CB56FA"/>
    <w:rsid w:val="00CC0437"/>
    <w:rsid w:val="00CC250E"/>
    <w:rsid w:val="00CC7974"/>
    <w:rsid w:val="00CD0C28"/>
    <w:rsid w:val="00CD3AFB"/>
    <w:rsid w:val="00CD503A"/>
    <w:rsid w:val="00CD719C"/>
    <w:rsid w:val="00CE1AD0"/>
    <w:rsid w:val="00CE7AF7"/>
    <w:rsid w:val="00CF37D1"/>
    <w:rsid w:val="00CF7C52"/>
    <w:rsid w:val="00D002D5"/>
    <w:rsid w:val="00D010AC"/>
    <w:rsid w:val="00D04F0F"/>
    <w:rsid w:val="00D06A4C"/>
    <w:rsid w:val="00D16C88"/>
    <w:rsid w:val="00D22D69"/>
    <w:rsid w:val="00D33CEB"/>
    <w:rsid w:val="00D34B31"/>
    <w:rsid w:val="00D37D40"/>
    <w:rsid w:val="00D47950"/>
    <w:rsid w:val="00D503E8"/>
    <w:rsid w:val="00D5318D"/>
    <w:rsid w:val="00D7064D"/>
    <w:rsid w:val="00D70870"/>
    <w:rsid w:val="00D73602"/>
    <w:rsid w:val="00D7500A"/>
    <w:rsid w:val="00D8601A"/>
    <w:rsid w:val="00D86E49"/>
    <w:rsid w:val="00D91676"/>
    <w:rsid w:val="00D93923"/>
    <w:rsid w:val="00D9400B"/>
    <w:rsid w:val="00D943FE"/>
    <w:rsid w:val="00D9678A"/>
    <w:rsid w:val="00DA2700"/>
    <w:rsid w:val="00DA3CD0"/>
    <w:rsid w:val="00DA515C"/>
    <w:rsid w:val="00DA5FA0"/>
    <w:rsid w:val="00DB7CDB"/>
    <w:rsid w:val="00DC034A"/>
    <w:rsid w:val="00DC3350"/>
    <w:rsid w:val="00DC76B6"/>
    <w:rsid w:val="00DC7A06"/>
    <w:rsid w:val="00DD32A5"/>
    <w:rsid w:val="00DD5901"/>
    <w:rsid w:val="00DD6FE6"/>
    <w:rsid w:val="00DD7BE6"/>
    <w:rsid w:val="00DE61F3"/>
    <w:rsid w:val="00DF24C7"/>
    <w:rsid w:val="00DF3C1E"/>
    <w:rsid w:val="00DF78A6"/>
    <w:rsid w:val="00E0581E"/>
    <w:rsid w:val="00E12E5E"/>
    <w:rsid w:val="00E1491C"/>
    <w:rsid w:val="00E14C3F"/>
    <w:rsid w:val="00E14DFD"/>
    <w:rsid w:val="00E160D9"/>
    <w:rsid w:val="00E173B4"/>
    <w:rsid w:val="00E223A7"/>
    <w:rsid w:val="00E23731"/>
    <w:rsid w:val="00E25576"/>
    <w:rsid w:val="00E30EF5"/>
    <w:rsid w:val="00E313AB"/>
    <w:rsid w:val="00E34647"/>
    <w:rsid w:val="00E41DD5"/>
    <w:rsid w:val="00E426C7"/>
    <w:rsid w:val="00E465FE"/>
    <w:rsid w:val="00E5024D"/>
    <w:rsid w:val="00E50DE3"/>
    <w:rsid w:val="00E523D7"/>
    <w:rsid w:val="00E5435A"/>
    <w:rsid w:val="00E57F94"/>
    <w:rsid w:val="00E60F84"/>
    <w:rsid w:val="00E65F51"/>
    <w:rsid w:val="00E666A8"/>
    <w:rsid w:val="00E67F47"/>
    <w:rsid w:val="00E70658"/>
    <w:rsid w:val="00E70C4F"/>
    <w:rsid w:val="00E73690"/>
    <w:rsid w:val="00E92842"/>
    <w:rsid w:val="00E933DD"/>
    <w:rsid w:val="00EA2560"/>
    <w:rsid w:val="00EB088C"/>
    <w:rsid w:val="00EB2342"/>
    <w:rsid w:val="00EB27E8"/>
    <w:rsid w:val="00EB75DE"/>
    <w:rsid w:val="00EC19FC"/>
    <w:rsid w:val="00EC2C8E"/>
    <w:rsid w:val="00EC530B"/>
    <w:rsid w:val="00ED7750"/>
    <w:rsid w:val="00ED7FDE"/>
    <w:rsid w:val="00EE1FB8"/>
    <w:rsid w:val="00EE3D3C"/>
    <w:rsid w:val="00EF1478"/>
    <w:rsid w:val="00EF1E11"/>
    <w:rsid w:val="00F01E00"/>
    <w:rsid w:val="00F0284E"/>
    <w:rsid w:val="00F039F0"/>
    <w:rsid w:val="00F116A0"/>
    <w:rsid w:val="00F14074"/>
    <w:rsid w:val="00F15BB4"/>
    <w:rsid w:val="00F257D3"/>
    <w:rsid w:val="00F317FC"/>
    <w:rsid w:val="00F341B2"/>
    <w:rsid w:val="00F37DDD"/>
    <w:rsid w:val="00F467CB"/>
    <w:rsid w:val="00F50E37"/>
    <w:rsid w:val="00F539A4"/>
    <w:rsid w:val="00F61F6F"/>
    <w:rsid w:val="00F707EE"/>
    <w:rsid w:val="00F72FE2"/>
    <w:rsid w:val="00F759AC"/>
    <w:rsid w:val="00F86056"/>
    <w:rsid w:val="00F91C54"/>
    <w:rsid w:val="00F920E3"/>
    <w:rsid w:val="00FA0391"/>
    <w:rsid w:val="00FB4E92"/>
    <w:rsid w:val="00FC033B"/>
    <w:rsid w:val="00FD3C94"/>
    <w:rsid w:val="00FD5B41"/>
    <w:rsid w:val="00FE1F43"/>
    <w:rsid w:val="00F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D43D"/>
  <w15:docId w15:val="{1045ACC7-375D-42FE-9183-94E68648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73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1346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20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9A4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06FA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4D6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6E28"/>
  </w:style>
  <w:style w:type="paragraph" w:styleId="AltBilgi">
    <w:name w:val="footer"/>
    <w:basedOn w:val="Normal"/>
    <w:link w:val="AltBilgiChar"/>
    <w:uiPriority w:val="99"/>
    <w:unhideWhenUsed/>
    <w:rsid w:val="004D6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6E28"/>
  </w:style>
  <w:style w:type="character" w:styleId="AklamaBavurusu">
    <w:name w:val="annotation reference"/>
    <w:basedOn w:val="VarsaylanParagrafYazTipi"/>
    <w:uiPriority w:val="99"/>
    <w:semiHidden/>
    <w:unhideWhenUsed/>
    <w:rsid w:val="004D6E2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D6E2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D6E2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6E2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6E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C4F47-4FC0-42E9-A521-ACFDDEE2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3504</Words>
  <Characters>19978</Characters>
  <Application>Microsoft Office Word</Application>
  <DocSecurity>0</DocSecurity>
  <Lines>166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 Ayşe Mortepe</dc:creator>
  <cp:lastModifiedBy>Şeyma GÜMÜŞ</cp:lastModifiedBy>
  <cp:revision>2</cp:revision>
  <cp:lastPrinted>2018-01-05T07:51:00Z</cp:lastPrinted>
  <dcterms:created xsi:type="dcterms:W3CDTF">2022-05-26T05:56:00Z</dcterms:created>
  <dcterms:modified xsi:type="dcterms:W3CDTF">2022-05-26T05:56:00Z</dcterms:modified>
</cp:coreProperties>
</file>