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1249B426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79060D17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17D0A4" wp14:editId="36ABE9A3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83131A0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3D4849">
              <w:t>2</w:t>
            </w:r>
          </w:p>
        </w:tc>
      </w:tr>
      <w:tr w:rsidR="008700B8" w:rsidRPr="00430156" w14:paraId="14B7C805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3090D45F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F300DB0" w14:textId="77777777" w:rsidR="00F141A5" w:rsidRPr="00A2720C" w:rsidRDefault="00F141A5" w:rsidP="00F141A5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0" w:name="_Toc56407686"/>
            <w:r w:rsidRPr="00A2720C">
              <w:rPr>
                <w:sz w:val="24"/>
              </w:rPr>
              <w:t>T</w:t>
            </w:r>
            <w:bookmarkEnd w:id="0"/>
            <w:r w:rsidRPr="00A2720C">
              <w:rPr>
                <w:sz w:val="24"/>
              </w:rPr>
              <w:t>ADİL TASARISI</w:t>
            </w:r>
          </w:p>
          <w:p w14:paraId="3189F639" w14:textId="77777777" w:rsidR="00F11034" w:rsidRPr="00430156" w:rsidRDefault="00F141A5" w:rsidP="00430156">
            <w:pPr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27E84723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69811D17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1945DAD1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14FDE0EF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 w14:paraId="3B7D9332" w14:textId="77777777" w:rsidTr="00AC0CC5">
        <w:trPr>
          <w:cantSplit/>
          <w:trHeight w:val="481"/>
        </w:trPr>
        <w:tc>
          <w:tcPr>
            <w:tcW w:w="3739" w:type="dxa"/>
            <w:vAlign w:val="center"/>
          </w:tcPr>
          <w:p w14:paraId="6AAAF4C8" w14:textId="77777777" w:rsidR="007130AF" w:rsidRPr="00AC0CC5" w:rsidRDefault="000A6869" w:rsidP="00AC0CC5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28"/>
                <w:szCs w:val="28"/>
              </w:rPr>
            </w:pPr>
            <w:r w:rsidRPr="00AC0CC5">
              <w:rPr>
                <w:rFonts w:cs="Arial"/>
                <w:sz w:val="28"/>
                <w:szCs w:val="28"/>
              </w:rPr>
              <w:t>T</w:t>
            </w:r>
            <w:r w:rsidR="003613F2" w:rsidRPr="00AC0CC5">
              <w:rPr>
                <w:rFonts w:cs="Arial"/>
                <w:sz w:val="28"/>
                <w:szCs w:val="28"/>
              </w:rPr>
              <w:t>S</w:t>
            </w:r>
            <w:r w:rsidR="00C232AC">
              <w:rPr>
                <w:rFonts w:cs="Arial"/>
                <w:sz w:val="28"/>
                <w:szCs w:val="28"/>
              </w:rPr>
              <w:t xml:space="preserve"> 591</w:t>
            </w:r>
            <w:r w:rsidR="0082199A" w:rsidRPr="00AC0CC5">
              <w:rPr>
                <w:rFonts w:cs="Arial"/>
                <w:sz w:val="28"/>
                <w:szCs w:val="28"/>
              </w:rPr>
              <w:t xml:space="preserve">: </w:t>
            </w:r>
            <w:r w:rsidR="00415997">
              <w:rPr>
                <w:rFonts w:cs="Arial"/>
                <w:sz w:val="28"/>
                <w:szCs w:val="28"/>
              </w:rPr>
              <w:t>201</w:t>
            </w:r>
            <w:r w:rsidR="00C232AC">
              <w:rPr>
                <w:rFonts w:cs="Arial"/>
                <w:sz w:val="28"/>
                <w:szCs w:val="28"/>
              </w:rPr>
              <w:t>3</w:t>
            </w:r>
          </w:p>
        </w:tc>
      </w:tr>
      <w:tr w:rsidR="007130AF" w:rsidRPr="00430156" w14:paraId="0AEBC5B7" w14:textId="77777777" w:rsidTr="00AC0CC5">
        <w:trPr>
          <w:cantSplit/>
          <w:trHeight w:val="545"/>
        </w:trPr>
        <w:tc>
          <w:tcPr>
            <w:tcW w:w="3739" w:type="dxa"/>
            <w:vAlign w:val="center"/>
          </w:tcPr>
          <w:p w14:paraId="5B84A647" w14:textId="77777777" w:rsidR="007130AF" w:rsidRPr="001D0F72" w:rsidRDefault="00FE001C" w:rsidP="00AC0CC5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AC0CC5">
              <w:rPr>
                <w:sz w:val="32"/>
                <w:szCs w:val="32"/>
              </w:rPr>
              <w:t>T</w:t>
            </w:r>
            <w:r w:rsidR="00C232AC">
              <w:rPr>
                <w:sz w:val="32"/>
                <w:szCs w:val="32"/>
              </w:rPr>
              <w:t>4</w:t>
            </w:r>
            <w:r w:rsidR="00430156" w:rsidRPr="00AC0CC5">
              <w:rPr>
                <w:sz w:val="32"/>
                <w:szCs w:val="32"/>
              </w:rPr>
              <w:t>:</w:t>
            </w:r>
          </w:p>
        </w:tc>
      </w:tr>
    </w:tbl>
    <w:p w14:paraId="120CC1BE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0E715BB6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DB1226">
        <w:rPr>
          <w:sz w:val="24"/>
          <w:szCs w:val="24"/>
        </w:rPr>
        <w:t>1</w:t>
      </w:r>
      <w:r w:rsidR="00EB4D81">
        <w:rPr>
          <w:sz w:val="24"/>
          <w:szCs w:val="24"/>
        </w:rPr>
        <w:t>00.3</w:t>
      </w:r>
      <w:r w:rsidR="00DB1226">
        <w:rPr>
          <w:sz w:val="24"/>
          <w:szCs w:val="24"/>
        </w:rPr>
        <w:t>0</w:t>
      </w:r>
    </w:p>
    <w:p w14:paraId="2DD805BF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 xml:space="preserve">……. </w:t>
      </w:r>
      <w:proofErr w:type="gramStart"/>
      <w:r w:rsidRPr="00A2720C">
        <w:rPr>
          <w:rFonts w:eastAsia="Calibri" w:cs="Arial"/>
        </w:rPr>
        <w:t>tarihli</w:t>
      </w:r>
      <w:proofErr w:type="gramEnd"/>
      <w:r w:rsidRPr="00A2720C">
        <w:rPr>
          <w:rFonts w:eastAsia="Calibri" w:cs="Arial"/>
        </w:rPr>
        <w:t xml:space="preserve"> toplantısında kabul edilerek yayımına karar verilmiştir.</w:t>
      </w:r>
    </w:p>
    <w:p w14:paraId="536145CE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1C4882C6" w14:textId="77777777" w:rsidTr="009B7EE5">
        <w:tc>
          <w:tcPr>
            <w:tcW w:w="9673" w:type="dxa"/>
          </w:tcPr>
          <w:p w14:paraId="55BFCC5F" w14:textId="77777777" w:rsidR="00F940CF" w:rsidRPr="00430156" w:rsidRDefault="00C232AC" w:rsidP="00F940CF">
            <w:pPr>
              <w:pStyle w:val="KonuBal"/>
              <w:rPr>
                <w:b/>
              </w:rPr>
            </w:pPr>
            <w:r>
              <w:rPr>
                <w:b/>
                <w:bCs/>
                <w:szCs w:val="28"/>
              </w:rPr>
              <w:t>B</w:t>
            </w:r>
            <w:r w:rsidR="00EB4D81">
              <w:rPr>
                <w:b/>
                <w:bCs/>
                <w:szCs w:val="28"/>
              </w:rPr>
              <w:t>e</w:t>
            </w:r>
            <w:r>
              <w:rPr>
                <w:b/>
                <w:bCs/>
                <w:szCs w:val="28"/>
              </w:rPr>
              <w:t>yaz</w:t>
            </w:r>
            <w:r w:rsidR="00EB4D81">
              <w:rPr>
                <w:b/>
                <w:bCs/>
                <w:szCs w:val="28"/>
              </w:rPr>
              <w:t xml:space="preserve"> peynir</w:t>
            </w:r>
            <w:r w:rsidR="00EB4D81" w:rsidDel="00DB1226">
              <w:rPr>
                <w:b/>
                <w:bCs/>
                <w:szCs w:val="28"/>
              </w:rPr>
              <w:t xml:space="preserve"> </w:t>
            </w:r>
          </w:p>
          <w:p w14:paraId="3A103EDD" w14:textId="77777777" w:rsidR="00DC398B" w:rsidRPr="00DB1226" w:rsidRDefault="00C232AC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  <w:r w:rsidR="00EB4D81">
              <w:rPr>
                <w:sz w:val="24"/>
                <w:szCs w:val="24"/>
              </w:rPr>
              <w:t xml:space="preserve"> </w:t>
            </w:r>
            <w:proofErr w:type="spellStart"/>
            <w:r w:rsidR="00EB4D81">
              <w:rPr>
                <w:sz w:val="24"/>
                <w:szCs w:val="24"/>
              </w:rPr>
              <w:t>cheese</w:t>
            </w:r>
            <w:proofErr w:type="spellEnd"/>
          </w:p>
        </w:tc>
      </w:tr>
    </w:tbl>
    <w:p w14:paraId="24CD9B48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7ECAD937" w14:textId="77777777" w:rsidR="00AE28D0" w:rsidRDefault="00AE28D0" w:rsidP="00AC0CC5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EB4D81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p w14:paraId="46FC1ECC" w14:textId="77777777" w:rsidR="00415997" w:rsidRPr="001D0F72" w:rsidRDefault="00415997" w:rsidP="00AC0CC5">
      <w:pPr>
        <w:pStyle w:val="ListeParagraf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6F32E7AB" w14:textId="77777777" w:rsidTr="00B06E92">
        <w:tc>
          <w:tcPr>
            <w:tcW w:w="1646" w:type="dxa"/>
          </w:tcPr>
          <w:p w14:paraId="51364FDA" w14:textId="77777777" w:rsidR="00AE28D0" w:rsidRPr="006A6ED6" w:rsidRDefault="00AE28D0" w:rsidP="00AC0CC5">
            <w:pPr>
              <w:jc w:val="center"/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2BA22C92" w14:textId="77777777" w:rsidR="00AE28D0" w:rsidRPr="006A6ED6" w:rsidRDefault="00AE28D0" w:rsidP="00AC0CC5">
            <w:pPr>
              <w:jc w:val="center"/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40" w:type="dxa"/>
          </w:tcPr>
          <w:p w14:paraId="0794B6BB" w14:textId="77777777" w:rsidR="00AE28D0" w:rsidRPr="006A6ED6" w:rsidRDefault="00AE28D0" w:rsidP="00AC0CC5">
            <w:pPr>
              <w:jc w:val="center"/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7F23C9" w:rsidRPr="006A6ED6" w14:paraId="63BE6388" w14:textId="77777777" w:rsidTr="00B06E92">
        <w:tc>
          <w:tcPr>
            <w:tcW w:w="1646" w:type="dxa"/>
          </w:tcPr>
          <w:p w14:paraId="0EEE6CC2" w14:textId="77777777" w:rsidR="007F23C9" w:rsidRPr="006A6ED6" w:rsidRDefault="007F23C9" w:rsidP="007F23C9">
            <w:pPr>
              <w:rPr>
                <w:rFonts w:cs="Arial"/>
                <w:b/>
                <w:bCs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TS 3046</w:t>
            </w:r>
          </w:p>
        </w:tc>
        <w:tc>
          <w:tcPr>
            <w:tcW w:w="4042" w:type="dxa"/>
          </w:tcPr>
          <w:p w14:paraId="6BCEF5A9" w14:textId="77777777" w:rsidR="007F23C9" w:rsidRPr="006A6ED6" w:rsidRDefault="007F23C9" w:rsidP="007F23C9">
            <w:pPr>
              <w:rPr>
                <w:b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Peynirde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y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ağ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m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iktarı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t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ayini (Van Gulik Metodu)</w:t>
            </w:r>
          </w:p>
        </w:tc>
        <w:tc>
          <w:tcPr>
            <w:tcW w:w="3940" w:type="dxa"/>
          </w:tcPr>
          <w:p w14:paraId="7DB35485" w14:textId="77777777" w:rsidR="007F23C9" w:rsidRPr="006A6ED6" w:rsidRDefault="007F23C9" w:rsidP="007F23C9">
            <w:pPr>
              <w:rPr>
                <w:b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Cheese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 xml:space="preserve"> 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-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 xml:space="preserve"> 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Determination of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f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at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c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ontent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 xml:space="preserve"> 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-Van Gulik </w:t>
            </w:r>
            <w:r>
              <w:rPr>
                <w:rFonts w:eastAsia="Times New Roman" w:cs="Times New Roman"/>
                <w:noProof/>
                <w:szCs w:val="24"/>
                <w:lang w:eastAsia="tr-TR"/>
              </w:rPr>
              <w:t>m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ethod</w:t>
            </w:r>
          </w:p>
        </w:tc>
      </w:tr>
      <w:tr w:rsidR="007F23C9" w:rsidRPr="006A6ED6" w14:paraId="0FA75EB0" w14:textId="77777777" w:rsidTr="00B06E92">
        <w:tc>
          <w:tcPr>
            <w:tcW w:w="1646" w:type="dxa"/>
          </w:tcPr>
          <w:p w14:paraId="19FD43EE" w14:textId="77777777" w:rsidR="007F23C9" w:rsidRPr="006A6ED6" w:rsidRDefault="007F23C9" w:rsidP="007F23C9">
            <w:pPr>
              <w:rPr>
                <w:rFonts w:cs="Arial"/>
                <w:b/>
                <w:bCs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>TS EN ISO 6579</w:t>
            </w:r>
          </w:p>
        </w:tc>
        <w:tc>
          <w:tcPr>
            <w:tcW w:w="4042" w:type="dxa"/>
          </w:tcPr>
          <w:p w14:paraId="2423CE0A" w14:textId="77777777" w:rsidR="007F23C9" w:rsidRPr="006A6ED6" w:rsidRDefault="007F23C9" w:rsidP="007F23C9">
            <w:pPr>
              <w:rPr>
                <w:b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Mikrobiyoloji - Gıda ve hayvan yemleri - </w:t>
            </w:r>
            <w:r w:rsidRPr="00AC0CC5">
              <w:rPr>
                <w:rFonts w:eastAsia="Times New Roman" w:cs="Times New Roman"/>
                <w:i/>
                <w:noProof/>
                <w:szCs w:val="24"/>
                <w:lang w:eastAsia="tr-TR"/>
              </w:rPr>
              <w:t>Salmonella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 türlerinin belirlenmesi için yatay yöntem</w:t>
            </w:r>
          </w:p>
        </w:tc>
        <w:tc>
          <w:tcPr>
            <w:tcW w:w="3940" w:type="dxa"/>
          </w:tcPr>
          <w:p w14:paraId="0CA4218A" w14:textId="77777777" w:rsidR="007F23C9" w:rsidRPr="006A6ED6" w:rsidRDefault="007F23C9" w:rsidP="007F23C9">
            <w:pPr>
              <w:rPr>
                <w:b/>
              </w:rPr>
            </w:pP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Microbiolgy of food and animal feeding stuffs Horizontal method for detection of </w:t>
            </w:r>
            <w:r w:rsidRPr="00AC0CC5">
              <w:rPr>
                <w:rFonts w:eastAsia="Times New Roman" w:cs="Times New Roman"/>
                <w:i/>
                <w:noProof/>
                <w:szCs w:val="24"/>
                <w:lang w:eastAsia="tr-TR"/>
              </w:rPr>
              <w:t>Salmonella</w:t>
            </w:r>
            <w:r w:rsidRPr="00656C8A">
              <w:rPr>
                <w:rFonts w:eastAsia="Times New Roman" w:cs="Times New Roman"/>
                <w:noProof/>
                <w:szCs w:val="24"/>
                <w:lang w:eastAsia="tr-TR"/>
              </w:rPr>
              <w:t xml:space="preserve"> spp</w:t>
            </w:r>
          </w:p>
        </w:tc>
      </w:tr>
      <w:tr w:rsidR="007F23C9" w:rsidRPr="006A6ED6" w14:paraId="072A276E" w14:textId="77777777" w:rsidTr="00B06E92">
        <w:tc>
          <w:tcPr>
            <w:tcW w:w="1646" w:type="dxa"/>
          </w:tcPr>
          <w:p w14:paraId="22E83837" w14:textId="77777777" w:rsidR="007F23C9" w:rsidRPr="006A6ED6" w:rsidRDefault="007F23C9" w:rsidP="007F23C9">
            <w:pPr>
              <w:rPr>
                <w:rFonts w:cs="Arial"/>
                <w:b/>
                <w:bCs/>
              </w:rPr>
            </w:pPr>
            <w:r w:rsidRPr="00BD49BF">
              <w:t>TS ISO 10560</w:t>
            </w:r>
          </w:p>
        </w:tc>
        <w:tc>
          <w:tcPr>
            <w:tcW w:w="4042" w:type="dxa"/>
          </w:tcPr>
          <w:p w14:paraId="41C16B40" w14:textId="77777777" w:rsidR="007F23C9" w:rsidRPr="006A6ED6" w:rsidRDefault="007F23C9" w:rsidP="007F23C9">
            <w:pPr>
              <w:rPr>
                <w:b/>
              </w:rPr>
            </w:pPr>
            <w:proofErr w:type="spellStart"/>
            <w:r w:rsidRPr="00BD49BF">
              <w:t>Süt</w:t>
            </w:r>
            <w:proofErr w:type="spellEnd"/>
            <w:r w:rsidRPr="00BD49BF">
              <w:t xml:space="preserve"> </w:t>
            </w:r>
            <w:proofErr w:type="spellStart"/>
            <w:r w:rsidRPr="00BD49BF">
              <w:t>ve</w:t>
            </w:r>
            <w:proofErr w:type="spellEnd"/>
            <w:r w:rsidRPr="00BD49BF">
              <w:t xml:space="preserve"> </w:t>
            </w:r>
            <w:proofErr w:type="spellStart"/>
            <w:r>
              <w:t>s</w:t>
            </w:r>
            <w:r w:rsidRPr="00BD49BF">
              <w:t>üt</w:t>
            </w:r>
            <w:proofErr w:type="spellEnd"/>
            <w:r w:rsidRPr="00BD49BF">
              <w:t xml:space="preserve"> </w:t>
            </w:r>
            <w:proofErr w:type="spellStart"/>
            <w:r>
              <w:t>m</w:t>
            </w:r>
            <w:r w:rsidRPr="00BD49BF">
              <w:t>amulleri</w:t>
            </w:r>
            <w:proofErr w:type="spellEnd"/>
            <w:r>
              <w:t xml:space="preserve"> </w:t>
            </w:r>
            <w:r w:rsidRPr="00814909">
              <w:rPr>
                <w:i/>
              </w:rPr>
              <w:t xml:space="preserve">- Listeria </w:t>
            </w:r>
            <w:proofErr w:type="spellStart"/>
            <w:r>
              <w:rPr>
                <w:i/>
              </w:rPr>
              <w:t>m</w:t>
            </w:r>
            <w:r w:rsidRPr="00814909">
              <w:rPr>
                <w:i/>
              </w:rPr>
              <w:t>onocytogenes</w:t>
            </w:r>
            <w:r w:rsidRPr="00BD49BF">
              <w:t>'in</w:t>
            </w:r>
            <w:proofErr w:type="spellEnd"/>
            <w:r w:rsidRPr="00BD49BF">
              <w:t xml:space="preserve"> </w:t>
            </w:r>
            <w:proofErr w:type="spellStart"/>
            <w:r>
              <w:t>a</w:t>
            </w:r>
            <w:r w:rsidRPr="00BD49BF">
              <w:t>ranması</w:t>
            </w:r>
            <w:proofErr w:type="spellEnd"/>
          </w:p>
        </w:tc>
        <w:tc>
          <w:tcPr>
            <w:tcW w:w="3940" w:type="dxa"/>
          </w:tcPr>
          <w:p w14:paraId="343C44DA" w14:textId="77777777" w:rsidR="007F23C9" w:rsidRPr="006A6ED6" w:rsidRDefault="007F23C9" w:rsidP="007F23C9">
            <w:pPr>
              <w:rPr>
                <w:b/>
              </w:rPr>
            </w:pPr>
            <w:r w:rsidRPr="00BD49BF">
              <w:t>Milk and milk products</w:t>
            </w:r>
            <w:r>
              <w:t xml:space="preserve"> </w:t>
            </w:r>
            <w:r w:rsidRPr="00BD49BF">
              <w:t>-</w:t>
            </w:r>
            <w:r>
              <w:t xml:space="preserve"> </w:t>
            </w:r>
            <w:proofErr w:type="spellStart"/>
            <w:r w:rsidRPr="00BD49BF">
              <w:t>Detectron</w:t>
            </w:r>
            <w:proofErr w:type="spellEnd"/>
            <w:r w:rsidRPr="00BD49BF">
              <w:t xml:space="preserve"> of </w:t>
            </w:r>
            <w:r w:rsidRPr="009619C4">
              <w:rPr>
                <w:i/>
              </w:rPr>
              <w:t>L</w:t>
            </w:r>
            <w:r w:rsidRPr="00814909">
              <w:rPr>
                <w:i/>
              </w:rPr>
              <w:t>isteria monocytogenes</w:t>
            </w:r>
          </w:p>
        </w:tc>
      </w:tr>
    </w:tbl>
    <w:p w14:paraId="77375E54" w14:textId="77777777" w:rsidR="007E4E21" w:rsidRPr="006A6ED6" w:rsidRDefault="007E4E21" w:rsidP="007A56E3">
      <w:pPr>
        <w:rPr>
          <w:rFonts w:cs="Arial"/>
          <w:bCs/>
        </w:rPr>
      </w:pPr>
    </w:p>
    <w:p w14:paraId="222AC5A3" w14:textId="77777777" w:rsidR="007A56E3" w:rsidRDefault="007A56E3" w:rsidP="00AC0CC5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p w14:paraId="5DECC146" w14:textId="77777777" w:rsidR="00415997" w:rsidRPr="001D0F72" w:rsidRDefault="00415997" w:rsidP="00AC0CC5">
      <w:pPr>
        <w:pStyle w:val="ListeParagraf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135E93F5" w14:textId="77777777" w:rsidTr="004A5E8A">
        <w:tc>
          <w:tcPr>
            <w:tcW w:w="1633" w:type="dxa"/>
          </w:tcPr>
          <w:p w14:paraId="5EBF8A12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520C71A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74" w:type="dxa"/>
          </w:tcPr>
          <w:p w14:paraId="0583263D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7F23C9" w:rsidRPr="006A6ED6" w14:paraId="36D792B1" w14:textId="77777777" w:rsidTr="004A5E8A">
        <w:tc>
          <w:tcPr>
            <w:tcW w:w="1633" w:type="dxa"/>
          </w:tcPr>
          <w:p w14:paraId="2E5ECE69" w14:textId="77777777" w:rsidR="007F23C9" w:rsidRPr="00AC0CC5" w:rsidRDefault="007F23C9" w:rsidP="00646CC9">
            <w:pPr>
              <w:rPr>
                <w:rFonts w:cs="Arial"/>
                <w:bCs/>
              </w:rPr>
            </w:pPr>
            <w:r w:rsidRPr="00AC0CC5">
              <w:rPr>
                <w:rFonts w:cs="Arial"/>
                <w:bCs/>
              </w:rPr>
              <w:t>TS ISO 3433</w:t>
            </w:r>
          </w:p>
        </w:tc>
        <w:tc>
          <w:tcPr>
            <w:tcW w:w="4021" w:type="dxa"/>
          </w:tcPr>
          <w:p w14:paraId="062152A9" w14:textId="77777777" w:rsidR="007F23C9" w:rsidRPr="00AC0CC5" w:rsidRDefault="007F23C9" w:rsidP="00646CC9">
            <w:proofErr w:type="spellStart"/>
            <w:r w:rsidRPr="00AC0CC5">
              <w:t>Peynir</w:t>
            </w:r>
            <w:proofErr w:type="spellEnd"/>
            <w:r w:rsidRPr="00AC0CC5">
              <w:t xml:space="preserve"> - </w:t>
            </w:r>
            <w:proofErr w:type="spellStart"/>
            <w:r w:rsidRPr="00AC0CC5">
              <w:t>Yağ</w:t>
            </w:r>
            <w:proofErr w:type="spellEnd"/>
            <w:r w:rsidRPr="00AC0CC5">
              <w:t xml:space="preserve"> </w:t>
            </w:r>
            <w:proofErr w:type="spellStart"/>
            <w:r w:rsidRPr="00AC0CC5">
              <w:t>muhtevası</w:t>
            </w:r>
            <w:proofErr w:type="spellEnd"/>
            <w:r w:rsidRPr="00AC0CC5">
              <w:t xml:space="preserve"> </w:t>
            </w:r>
            <w:proofErr w:type="spellStart"/>
            <w:r w:rsidRPr="00AC0CC5">
              <w:t>tayini</w:t>
            </w:r>
            <w:proofErr w:type="spellEnd"/>
            <w:r w:rsidRPr="00AC0CC5">
              <w:t xml:space="preserve"> - Van </w:t>
            </w:r>
            <w:proofErr w:type="spellStart"/>
            <w:r w:rsidRPr="00AC0CC5">
              <w:t>Gulik</w:t>
            </w:r>
            <w:proofErr w:type="spellEnd"/>
            <w:r w:rsidRPr="00AC0CC5">
              <w:t xml:space="preserve"> </w:t>
            </w:r>
            <w:proofErr w:type="spellStart"/>
            <w:r w:rsidRPr="00AC0CC5">
              <w:t>yöntemi</w:t>
            </w:r>
            <w:proofErr w:type="spellEnd"/>
          </w:p>
        </w:tc>
        <w:tc>
          <w:tcPr>
            <w:tcW w:w="3974" w:type="dxa"/>
          </w:tcPr>
          <w:p w14:paraId="476CDFEE" w14:textId="77777777" w:rsidR="007F23C9" w:rsidRPr="00AC0CC5" w:rsidRDefault="007F23C9" w:rsidP="00646CC9">
            <w:proofErr w:type="spellStart"/>
            <w:r w:rsidRPr="00AC0CC5">
              <w:t>heese</w:t>
            </w:r>
            <w:proofErr w:type="spellEnd"/>
            <w:r w:rsidRPr="00AC0CC5">
              <w:t xml:space="preserve"> - Determination of fat content - Van </w:t>
            </w:r>
            <w:proofErr w:type="spellStart"/>
            <w:r w:rsidRPr="00AC0CC5">
              <w:t>Gulik</w:t>
            </w:r>
            <w:proofErr w:type="spellEnd"/>
            <w:r w:rsidRPr="00AC0CC5">
              <w:t xml:space="preserve"> method</w:t>
            </w:r>
          </w:p>
        </w:tc>
      </w:tr>
      <w:tr w:rsidR="00C232AC" w:rsidRPr="006A6ED6" w14:paraId="55599FA6" w14:textId="77777777" w:rsidTr="004A5E8A">
        <w:tc>
          <w:tcPr>
            <w:tcW w:w="1633" w:type="dxa"/>
          </w:tcPr>
          <w:p w14:paraId="072352FE" w14:textId="77777777" w:rsidR="00C232AC" w:rsidRPr="00AC0CC5" w:rsidRDefault="00C232AC" w:rsidP="00C232AC">
            <w:pPr>
              <w:rPr>
                <w:rFonts w:cs="Arial"/>
                <w:bCs/>
              </w:rPr>
            </w:pPr>
            <w:r w:rsidRPr="00AC1D09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713380B5" w14:textId="77777777" w:rsidR="00C232AC" w:rsidRPr="00AC0CC5" w:rsidRDefault="00C232AC" w:rsidP="00C232AC">
            <w:proofErr w:type="spellStart"/>
            <w:r w:rsidRPr="00AC1D09">
              <w:rPr>
                <w:rFonts w:cs="Arial"/>
                <w:bCs/>
              </w:rPr>
              <w:t>Besin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zincirinin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mikrobiyolojisi</w:t>
            </w:r>
            <w:proofErr w:type="spellEnd"/>
            <w:r w:rsidRPr="00AC1D09">
              <w:rPr>
                <w:rFonts w:cs="Arial"/>
                <w:bCs/>
              </w:rPr>
              <w:t xml:space="preserve"> - </w:t>
            </w:r>
            <w:proofErr w:type="spellStart"/>
            <w:r w:rsidRPr="00AC0CC5">
              <w:rPr>
                <w:rFonts w:cs="Arial"/>
                <w:bCs/>
                <w:i/>
              </w:rPr>
              <w:t>Salmonella</w:t>
            </w:r>
            <w:r w:rsidRPr="00AC1D09">
              <w:rPr>
                <w:rFonts w:cs="Arial"/>
                <w:bCs/>
              </w:rPr>
              <w:t>'nın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tespiti</w:t>
            </w:r>
            <w:proofErr w:type="spellEnd"/>
            <w:r w:rsidRPr="00AC1D09">
              <w:rPr>
                <w:rFonts w:cs="Arial"/>
                <w:bCs/>
              </w:rPr>
              <w:t xml:space="preserve">, </w:t>
            </w:r>
            <w:proofErr w:type="spellStart"/>
            <w:r w:rsidRPr="00AC1D09">
              <w:rPr>
                <w:rFonts w:cs="Arial"/>
                <w:bCs/>
              </w:rPr>
              <w:t>sayımı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ve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serotiplendirmesi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için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yatay</w:t>
            </w:r>
            <w:proofErr w:type="spellEnd"/>
            <w:r w:rsidRPr="00AC1D09">
              <w:rPr>
                <w:rFonts w:cs="Arial"/>
                <w:bCs/>
              </w:rPr>
              <w:t xml:space="preserve"> </w:t>
            </w:r>
            <w:proofErr w:type="spellStart"/>
            <w:r w:rsidRPr="00AC1D09">
              <w:rPr>
                <w:rFonts w:cs="Arial"/>
                <w:bCs/>
              </w:rPr>
              <w:t>yöntem</w:t>
            </w:r>
            <w:proofErr w:type="spellEnd"/>
            <w:r w:rsidRPr="00AC1D09">
              <w:rPr>
                <w:rFonts w:cs="Arial"/>
                <w:bCs/>
              </w:rPr>
              <w:t xml:space="preserve"> - </w:t>
            </w:r>
            <w:proofErr w:type="spellStart"/>
            <w:r w:rsidRPr="00AC1D09">
              <w:rPr>
                <w:rFonts w:cs="Arial"/>
                <w:bCs/>
              </w:rPr>
              <w:t>Bölüm</w:t>
            </w:r>
            <w:proofErr w:type="spellEnd"/>
            <w:r w:rsidRPr="00AC1D09">
              <w:rPr>
                <w:rFonts w:cs="Arial"/>
                <w:bCs/>
              </w:rPr>
              <w:t xml:space="preserve"> 1: </w:t>
            </w:r>
            <w:r w:rsidRPr="00AC0CC5">
              <w:rPr>
                <w:rFonts w:cs="Arial"/>
                <w:bCs/>
                <w:i/>
              </w:rPr>
              <w:t>Salmonella</w:t>
            </w:r>
            <w:r w:rsidRPr="00AC1D09">
              <w:rPr>
                <w:rFonts w:cs="Arial"/>
                <w:bCs/>
              </w:rPr>
              <w:t xml:space="preserve"> spp.</w:t>
            </w:r>
          </w:p>
        </w:tc>
        <w:tc>
          <w:tcPr>
            <w:tcW w:w="3974" w:type="dxa"/>
          </w:tcPr>
          <w:p w14:paraId="5FDDA6EC" w14:textId="77777777" w:rsidR="00C232AC" w:rsidRPr="00AC0CC5" w:rsidRDefault="00C232AC" w:rsidP="00C232AC">
            <w:r w:rsidRPr="00AC1D09">
              <w:rPr>
                <w:rFonts w:cs="Arial"/>
                <w:bCs/>
              </w:rPr>
              <w:t>Microbiology of the food chain - Horizontal method for the detection, enumeration and serotyping of S</w:t>
            </w:r>
            <w:r w:rsidRPr="00AC0CC5">
              <w:rPr>
                <w:rFonts w:cs="Arial"/>
                <w:bCs/>
                <w:i/>
              </w:rPr>
              <w:t>almonella</w:t>
            </w:r>
            <w:r w:rsidRPr="00AC1D09">
              <w:rPr>
                <w:rFonts w:cs="Arial"/>
                <w:bCs/>
              </w:rPr>
              <w:t xml:space="preserve"> - Part 1: Detection of </w:t>
            </w:r>
            <w:r w:rsidRPr="00AC0CC5">
              <w:rPr>
                <w:rFonts w:cs="Arial"/>
                <w:bCs/>
                <w:i/>
              </w:rPr>
              <w:t>Salmonella</w:t>
            </w:r>
            <w:r w:rsidRPr="00AC1D09">
              <w:rPr>
                <w:rFonts w:cs="Arial"/>
                <w:bCs/>
              </w:rPr>
              <w:t xml:space="preserve"> spp. (ISO 6579-1:2017)</w:t>
            </w:r>
          </w:p>
        </w:tc>
      </w:tr>
      <w:tr w:rsidR="00EB4D81" w:rsidRPr="006A6ED6" w14:paraId="19AD451F" w14:textId="77777777" w:rsidTr="004A5E8A">
        <w:tc>
          <w:tcPr>
            <w:tcW w:w="1633" w:type="dxa"/>
          </w:tcPr>
          <w:p w14:paraId="6A4E7D11" w14:textId="77777777" w:rsidR="00EB4D81" w:rsidRPr="00AC0CC5" w:rsidRDefault="00EB4D81" w:rsidP="00646CC9">
            <w:pPr>
              <w:rPr>
                <w:rFonts w:cs="Arial"/>
                <w:bCs/>
              </w:rPr>
            </w:pPr>
            <w:r w:rsidRPr="00AC0CC5">
              <w:rPr>
                <w:rFonts w:cs="Arial"/>
                <w:bCs/>
              </w:rPr>
              <w:lastRenderedPageBreak/>
              <w:t>TS EN ISO 11290-1*</w:t>
            </w:r>
          </w:p>
        </w:tc>
        <w:tc>
          <w:tcPr>
            <w:tcW w:w="4021" w:type="dxa"/>
          </w:tcPr>
          <w:p w14:paraId="6020E63E" w14:textId="77777777" w:rsidR="00EB4D81" w:rsidRPr="00AC0CC5" w:rsidRDefault="00EB4D81" w:rsidP="00646CC9">
            <w:proofErr w:type="spellStart"/>
            <w:r w:rsidRPr="00AC0CC5">
              <w:rPr>
                <w:bCs/>
              </w:rPr>
              <w:t>Gıda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zinciri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mikrobiyolojisi</w:t>
            </w:r>
            <w:proofErr w:type="spellEnd"/>
            <w:r w:rsidRPr="00AC0CC5">
              <w:rPr>
                <w:bCs/>
              </w:rPr>
              <w:t xml:space="preserve"> - </w:t>
            </w:r>
            <w:r w:rsidRPr="00AC0CC5">
              <w:rPr>
                <w:bCs/>
                <w:i/>
              </w:rPr>
              <w:t>Listeria monocytogene</w:t>
            </w:r>
            <w:r w:rsidRPr="00AC0CC5">
              <w:rPr>
                <w:bCs/>
              </w:rPr>
              <w:t xml:space="preserve">s </w:t>
            </w:r>
            <w:proofErr w:type="spellStart"/>
            <w:r w:rsidRPr="00AC0CC5">
              <w:rPr>
                <w:bCs/>
              </w:rPr>
              <w:t>ve</w:t>
            </w:r>
            <w:proofErr w:type="spellEnd"/>
            <w:r w:rsidRPr="00AC0CC5">
              <w:rPr>
                <w:bCs/>
              </w:rPr>
              <w:t xml:space="preserve"> </w:t>
            </w:r>
            <w:r w:rsidRPr="00AC0CC5">
              <w:rPr>
                <w:bCs/>
                <w:i/>
              </w:rPr>
              <w:t>Listeria</w:t>
            </w:r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spp</w:t>
            </w:r>
            <w:proofErr w:type="spellEnd"/>
            <w:r w:rsidRPr="00AC0CC5">
              <w:rPr>
                <w:bCs/>
              </w:rPr>
              <w:t>.'</w:t>
            </w:r>
            <w:proofErr w:type="spellStart"/>
            <w:r w:rsidRPr="00AC0CC5">
              <w:rPr>
                <w:bCs/>
              </w:rPr>
              <w:t>nin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aranması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ve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sayımı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için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yatay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metod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Bölüm</w:t>
            </w:r>
            <w:proofErr w:type="spellEnd"/>
            <w:r w:rsidRPr="00AC0CC5">
              <w:rPr>
                <w:bCs/>
              </w:rPr>
              <w:t xml:space="preserve"> 1: </w:t>
            </w:r>
            <w:proofErr w:type="spellStart"/>
            <w:r w:rsidRPr="00AC0CC5">
              <w:rPr>
                <w:bCs/>
              </w:rPr>
              <w:t>Arama</w:t>
            </w:r>
            <w:proofErr w:type="spellEnd"/>
            <w:r w:rsidRPr="00AC0CC5">
              <w:rPr>
                <w:bCs/>
              </w:rPr>
              <w:t xml:space="preserve"> </w:t>
            </w:r>
            <w:proofErr w:type="spellStart"/>
            <w:r w:rsidRPr="00AC0CC5">
              <w:rPr>
                <w:bCs/>
              </w:rPr>
              <w:t>metodu</w:t>
            </w:r>
            <w:proofErr w:type="spellEnd"/>
          </w:p>
        </w:tc>
        <w:tc>
          <w:tcPr>
            <w:tcW w:w="3974" w:type="dxa"/>
          </w:tcPr>
          <w:p w14:paraId="692DB608" w14:textId="77777777" w:rsidR="00EB4D81" w:rsidRPr="00AC0CC5" w:rsidRDefault="00EB4D81" w:rsidP="00646CC9">
            <w:r w:rsidRPr="00AC0CC5">
              <w:rPr>
                <w:bCs/>
              </w:rPr>
              <w:t xml:space="preserve">Microbiology of the food chain - Horizontal method for the detection and enumeration of </w:t>
            </w:r>
            <w:r w:rsidRPr="00AC0CC5">
              <w:rPr>
                <w:bCs/>
                <w:i/>
              </w:rPr>
              <w:t>Listeria monocytogenes</w:t>
            </w:r>
            <w:r w:rsidRPr="00AC0CC5">
              <w:rPr>
                <w:bCs/>
              </w:rPr>
              <w:t xml:space="preserve"> and of </w:t>
            </w:r>
            <w:r w:rsidRPr="00AC0CC5">
              <w:rPr>
                <w:bCs/>
                <w:i/>
              </w:rPr>
              <w:t>Listeria</w:t>
            </w:r>
            <w:r w:rsidRPr="00AC0CC5">
              <w:rPr>
                <w:bCs/>
              </w:rPr>
              <w:t xml:space="preserve"> spp. - Part 1: Detection method (ISO 11290-1:2017)</w:t>
            </w:r>
          </w:p>
        </w:tc>
      </w:tr>
    </w:tbl>
    <w:p w14:paraId="2741858A" w14:textId="77777777" w:rsidR="00E34861" w:rsidRDefault="00E34861" w:rsidP="00AC0CC5">
      <w:pPr>
        <w:autoSpaceDE w:val="0"/>
        <w:autoSpaceDN w:val="0"/>
        <w:adjustRightInd w:val="0"/>
        <w:rPr>
          <w:rFonts w:cs="Arial"/>
        </w:rPr>
      </w:pPr>
    </w:p>
    <w:p w14:paraId="17ACB95B" w14:textId="77777777" w:rsidR="00E34861" w:rsidRPr="00F141A5" w:rsidRDefault="00E34861" w:rsidP="00AC0CC5">
      <w:pPr>
        <w:pStyle w:val="ListeParagraf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AC1D09">
        <w:t xml:space="preserve">Madde </w:t>
      </w:r>
      <w:r>
        <w:t>6</w:t>
      </w:r>
      <w:r w:rsidRPr="006A6ED6">
        <w:t>.3.</w:t>
      </w:r>
      <w:r>
        <w:t>3</w:t>
      </w:r>
      <w:r w:rsidRPr="00F141A5">
        <w:rPr>
          <w:rFonts w:cs="Arial"/>
          <w:bCs/>
        </w:rPr>
        <w:t xml:space="preserve"> "</w:t>
      </w:r>
      <w:r w:rsidRPr="00AC0CC5">
        <w:t>Yağ tayini</w:t>
      </w:r>
      <w:r>
        <w:t>”</w:t>
      </w:r>
      <w:r w:rsidRPr="00F141A5">
        <w:rPr>
          <w:rFonts w:cs="Arial"/>
          <w:bCs/>
        </w:rPr>
        <w:t xml:space="preserve"> maddesi aşağıdaki şekilde değiştirilmiştir;</w:t>
      </w:r>
    </w:p>
    <w:p w14:paraId="584F90B4" w14:textId="77777777" w:rsidR="00E34861" w:rsidRDefault="00E34861" w:rsidP="00AC0CC5">
      <w:pPr>
        <w:autoSpaceDE w:val="0"/>
        <w:autoSpaceDN w:val="0"/>
        <w:adjustRightInd w:val="0"/>
        <w:rPr>
          <w:rFonts w:cs="Arial"/>
        </w:rPr>
      </w:pPr>
    </w:p>
    <w:p w14:paraId="7F6F2F84" w14:textId="77777777" w:rsidR="00E34861" w:rsidRPr="00656C8A" w:rsidRDefault="00E34861" w:rsidP="00AC0CC5">
      <w:pPr>
        <w:pStyle w:val="Balk3"/>
        <w:numPr>
          <w:ilvl w:val="0"/>
          <w:numId w:val="0"/>
        </w:numPr>
        <w:ind w:left="658" w:hanging="658"/>
        <w:rPr>
          <w:noProof/>
          <w:lang w:eastAsia="tr-TR"/>
        </w:rPr>
      </w:pPr>
      <w:r>
        <w:rPr>
          <w:noProof/>
          <w:lang w:eastAsia="tr-TR"/>
        </w:rPr>
        <w:t>6.3.3</w:t>
      </w:r>
      <w:r>
        <w:rPr>
          <w:noProof/>
          <w:lang w:eastAsia="tr-TR"/>
        </w:rPr>
        <w:tab/>
      </w:r>
      <w:r w:rsidRPr="00656C8A">
        <w:rPr>
          <w:noProof/>
          <w:lang w:eastAsia="tr-TR"/>
        </w:rPr>
        <w:t>Yağ tayini</w:t>
      </w:r>
    </w:p>
    <w:p w14:paraId="677ECAE5" w14:textId="77777777" w:rsidR="00E34861" w:rsidRDefault="00E34861" w:rsidP="00AC0CC5">
      <w:pPr>
        <w:autoSpaceDE w:val="0"/>
        <w:autoSpaceDN w:val="0"/>
        <w:adjustRightInd w:val="0"/>
        <w:rPr>
          <w:rFonts w:cs="Arial"/>
        </w:rPr>
      </w:pPr>
      <w:r w:rsidRPr="00656C8A">
        <w:rPr>
          <w:rFonts w:eastAsia="Times New Roman"/>
          <w:noProof/>
          <w:szCs w:val="20"/>
          <w:lang w:eastAsia="tr-TR"/>
        </w:rPr>
        <w:t xml:space="preserve">Yağ tayini, referans yöntem olarak TS EN ISO 1735’e, rutin olarak </w:t>
      </w:r>
      <w:r w:rsidRPr="00AC0CC5">
        <w:rPr>
          <w:rFonts w:eastAsia="Times New Roman"/>
          <w:noProof/>
          <w:szCs w:val="20"/>
          <w:lang w:eastAsia="tr-TR"/>
        </w:rPr>
        <w:t xml:space="preserve">TS </w:t>
      </w:r>
      <w:r w:rsidR="007F23C9" w:rsidRPr="00AC0CC5">
        <w:rPr>
          <w:rFonts w:eastAsia="Times New Roman"/>
          <w:noProof/>
          <w:szCs w:val="20"/>
          <w:lang w:eastAsia="tr-TR"/>
        </w:rPr>
        <w:t>ISO 3433</w:t>
      </w:r>
      <w:r w:rsidRPr="007F23C9">
        <w:rPr>
          <w:rFonts w:eastAsia="Times New Roman"/>
          <w:noProof/>
          <w:szCs w:val="20"/>
          <w:lang w:eastAsia="tr-TR"/>
        </w:rPr>
        <w:t>’</w:t>
      </w:r>
      <w:r w:rsidR="007F23C9" w:rsidRPr="007F23C9">
        <w:rPr>
          <w:rFonts w:eastAsia="Times New Roman"/>
          <w:noProof/>
          <w:szCs w:val="20"/>
          <w:lang w:eastAsia="tr-TR"/>
        </w:rPr>
        <w:t>e</w:t>
      </w:r>
      <w:r w:rsidRPr="00656C8A">
        <w:rPr>
          <w:rFonts w:eastAsia="Times New Roman"/>
          <w:noProof/>
          <w:szCs w:val="20"/>
          <w:lang w:eastAsia="tr-TR"/>
        </w:rPr>
        <w:t xml:space="preserve"> göre yapılır </w:t>
      </w:r>
      <w:r w:rsidRPr="00656C8A">
        <w:rPr>
          <w:rFonts w:eastAsia="Times New Roman" w:cs="Times New Roman"/>
          <w:noProof/>
          <w:szCs w:val="24"/>
          <w:lang w:eastAsia="tr-TR"/>
        </w:rPr>
        <w:t>ve sonucun Madde 5.</w:t>
      </w:r>
      <w:r>
        <w:rPr>
          <w:rFonts w:eastAsia="Times New Roman" w:cs="Times New Roman"/>
          <w:noProof/>
          <w:szCs w:val="24"/>
          <w:lang w:eastAsia="tr-TR"/>
        </w:rPr>
        <w:t>2’y</w:t>
      </w:r>
      <w:r w:rsidRPr="00656C8A">
        <w:rPr>
          <w:rFonts w:eastAsia="Times New Roman" w:cs="Times New Roman"/>
          <w:noProof/>
          <w:szCs w:val="24"/>
          <w:lang w:eastAsia="tr-TR"/>
        </w:rPr>
        <w:t>e uygun olup olmadığına bakılı</w:t>
      </w:r>
    </w:p>
    <w:p w14:paraId="063A9B6C" w14:textId="77777777" w:rsidR="007E4E21" w:rsidRDefault="007E4E21" w:rsidP="00AC0CC5">
      <w:pPr>
        <w:autoSpaceDE w:val="0"/>
        <w:autoSpaceDN w:val="0"/>
        <w:adjustRightInd w:val="0"/>
        <w:rPr>
          <w:rFonts w:cs="Arial"/>
        </w:rPr>
      </w:pPr>
    </w:p>
    <w:p w14:paraId="116924C0" w14:textId="77777777" w:rsidR="00C232AC" w:rsidRPr="00AC1D09" w:rsidRDefault="00C232AC" w:rsidP="00C232AC">
      <w:pPr>
        <w:pStyle w:val="ListeParagraf"/>
        <w:numPr>
          <w:ilvl w:val="0"/>
          <w:numId w:val="38"/>
        </w:numPr>
        <w:spacing w:after="0" w:line="240" w:lineRule="auto"/>
        <w:rPr>
          <w:rFonts w:cs="Arial"/>
          <w:bCs/>
        </w:rPr>
      </w:pPr>
      <w:r w:rsidRPr="00AC1D09">
        <w:t xml:space="preserve">Madde </w:t>
      </w:r>
      <w:r>
        <w:t>6</w:t>
      </w:r>
      <w:r w:rsidRPr="006A6ED6">
        <w:t>.3.</w:t>
      </w:r>
      <w:r>
        <w:t xml:space="preserve">9 </w:t>
      </w:r>
      <w:r w:rsidRPr="00AC1D09">
        <w:rPr>
          <w:rFonts w:cs="Arial"/>
          <w:bCs/>
        </w:rPr>
        <w:t>"</w:t>
      </w:r>
      <w:r w:rsidRPr="00906DE5">
        <w:rPr>
          <w:i/>
        </w:rPr>
        <w:t xml:space="preserve"> </w:t>
      </w:r>
      <w:r w:rsidRPr="00C27DA6">
        <w:rPr>
          <w:i/>
        </w:rPr>
        <w:t>Salmonella</w:t>
      </w:r>
      <w:r w:rsidRPr="00C27DA6">
        <w:t xml:space="preserve"> aranması</w:t>
      </w:r>
      <w:r>
        <w:t>”</w:t>
      </w:r>
      <w:r w:rsidRPr="006A6ED6">
        <w:rPr>
          <w:rFonts w:cs="Arial"/>
          <w:bCs/>
        </w:rPr>
        <w:t xml:space="preserve"> maddesi </w:t>
      </w:r>
      <w:r w:rsidRPr="00AC1D09">
        <w:rPr>
          <w:rFonts w:cs="Arial"/>
          <w:bCs/>
        </w:rPr>
        <w:t>aşağıdaki şekilde değiştirilmiştir;</w:t>
      </w:r>
    </w:p>
    <w:p w14:paraId="09B39B2B" w14:textId="77777777" w:rsidR="00C232AC" w:rsidRPr="006A6ED6" w:rsidRDefault="00C232AC" w:rsidP="00C232AC">
      <w:pPr>
        <w:rPr>
          <w:rFonts w:cs="Arial"/>
          <w:bCs/>
        </w:rPr>
      </w:pPr>
    </w:p>
    <w:p w14:paraId="4A5463B0" w14:textId="77777777" w:rsidR="00C232AC" w:rsidRPr="00AC1D09" w:rsidRDefault="00E34861" w:rsidP="00C232AC">
      <w:pPr>
        <w:rPr>
          <w:rFonts w:cs="Arial"/>
          <w:b/>
          <w:bCs/>
        </w:rPr>
      </w:pPr>
      <w:r>
        <w:rPr>
          <w:rFonts w:cs="Arial"/>
          <w:b/>
          <w:bCs/>
        </w:rPr>
        <w:t>6</w:t>
      </w:r>
      <w:r w:rsidR="00C232AC">
        <w:rPr>
          <w:rFonts w:cs="Arial"/>
          <w:b/>
          <w:bCs/>
        </w:rPr>
        <w:t>.3.9</w:t>
      </w:r>
      <w:r w:rsidR="00F7303B">
        <w:rPr>
          <w:rFonts w:cs="Arial"/>
          <w:b/>
          <w:bCs/>
        </w:rPr>
        <w:tab/>
      </w:r>
      <w:r w:rsidR="00C232AC" w:rsidRPr="00AC1D09">
        <w:rPr>
          <w:rFonts w:cs="Arial"/>
          <w:b/>
          <w:bCs/>
          <w:i/>
        </w:rPr>
        <w:t>Salmonella</w:t>
      </w:r>
      <w:r w:rsidR="00C232AC" w:rsidRPr="00AC1D09">
        <w:rPr>
          <w:rFonts w:cs="Arial"/>
          <w:b/>
          <w:bCs/>
        </w:rPr>
        <w:t xml:space="preserve"> aranması</w:t>
      </w:r>
    </w:p>
    <w:p w14:paraId="22813114" w14:textId="77777777" w:rsidR="00C232AC" w:rsidRPr="00AC1D09" w:rsidRDefault="00C232AC" w:rsidP="00C232AC">
      <w:r w:rsidRPr="00AC1D09">
        <w:rPr>
          <w:i/>
        </w:rPr>
        <w:t>Salmonella</w:t>
      </w:r>
      <w:r w:rsidRPr="00AC1D09">
        <w:t xml:space="preserve"> aranması, TS EN ISO 6579-1’e gör</w:t>
      </w:r>
      <w:r w:rsidRPr="006A6ED6">
        <w:t xml:space="preserve">e yapılır ve sonucun Madde </w:t>
      </w:r>
      <w:r w:rsidR="00E34861">
        <w:t>5.5</w:t>
      </w:r>
      <w:r w:rsidRPr="00AC1D09">
        <w:t>’e uygun olup olmadığına bakılır.</w:t>
      </w:r>
    </w:p>
    <w:p w14:paraId="51449372" w14:textId="77777777" w:rsidR="00EB4D81" w:rsidRDefault="00EB4D81">
      <w:pPr>
        <w:rPr>
          <w:rFonts w:cs="Arial"/>
        </w:rPr>
      </w:pPr>
    </w:p>
    <w:p w14:paraId="4ED96BAF" w14:textId="77777777" w:rsidR="00EB4D81" w:rsidRPr="006A6ED6" w:rsidRDefault="00EB4D81">
      <w:pPr>
        <w:pStyle w:val="ListeParagraf"/>
        <w:numPr>
          <w:ilvl w:val="0"/>
          <w:numId w:val="38"/>
        </w:numPr>
      </w:pPr>
      <w:r>
        <w:t xml:space="preserve">Madde </w:t>
      </w:r>
      <w:r w:rsidR="00C232AC">
        <w:t>6.3.10</w:t>
      </w:r>
      <w:r w:rsidRPr="006A6ED6">
        <w:t xml:space="preserve"> “</w:t>
      </w:r>
      <w:proofErr w:type="spellStart"/>
      <w:r w:rsidRPr="00EB4D81">
        <w:rPr>
          <w:i/>
          <w:szCs w:val="20"/>
        </w:rPr>
        <w:t>Listeria</w:t>
      </w:r>
      <w:proofErr w:type="spellEnd"/>
      <w:r w:rsidRPr="00EB4D81">
        <w:rPr>
          <w:i/>
          <w:szCs w:val="20"/>
        </w:rPr>
        <w:t xml:space="preserve"> </w:t>
      </w:r>
      <w:proofErr w:type="spellStart"/>
      <w:r w:rsidRPr="00EB4D81">
        <w:rPr>
          <w:i/>
          <w:szCs w:val="20"/>
        </w:rPr>
        <w:t>monocytogenes</w:t>
      </w:r>
      <w:proofErr w:type="spellEnd"/>
      <w:r w:rsidRPr="00EB4D81">
        <w:rPr>
          <w:i/>
          <w:szCs w:val="20"/>
        </w:rPr>
        <w:t xml:space="preserve"> </w:t>
      </w:r>
      <w:r w:rsidRPr="00AC0CC5">
        <w:rPr>
          <w:szCs w:val="20"/>
        </w:rPr>
        <w:t>a</w:t>
      </w:r>
      <w:r w:rsidR="00C232AC">
        <w:rPr>
          <w:szCs w:val="20"/>
        </w:rPr>
        <w:t>ranması</w:t>
      </w:r>
      <w:r>
        <w:t>”</w:t>
      </w:r>
      <w:r w:rsidRPr="006A6ED6">
        <w:t xml:space="preserve"> </w:t>
      </w:r>
      <w:r>
        <w:t xml:space="preserve">maddesi </w:t>
      </w:r>
      <w:r w:rsidRPr="006A6ED6">
        <w:t>aşağıdaki şekilde değiştirilmiştir</w:t>
      </w:r>
      <w:r>
        <w:t>;</w:t>
      </w:r>
    </w:p>
    <w:p w14:paraId="0604E84D" w14:textId="77777777" w:rsidR="00EB4D81" w:rsidRPr="00AC0CC5" w:rsidRDefault="00C232AC" w:rsidP="00AC0CC5">
      <w:pPr>
        <w:rPr>
          <w:b/>
        </w:rPr>
      </w:pPr>
      <w:r>
        <w:rPr>
          <w:b/>
        </w:rPr>
        <w:t>6</w:t>
      </w:r>
      <w:r w:rsidR="00EB4D81" w:rsidRPr="00AC0CC5">
        <w:rPr>
          <w:b/>
        </w:rPr>
        <w:t>.3.</w:t>
      </w:r>
      <w:r>
        <w:rPr>
          <w:b/>
        </w:rPr>
        <w:t>10</w:t>
      </w:r>
      <w:r w:rsidR="00F7303B">
        <w:rPr>
          <w:b/>
        </w:rPr>
        <w:tab/>
      </w:r>
      <w:proofErr w:type="spellStart"/>
      <w:r w:rsidR="00EB4D81" w:rsidRPr="00EB4D81">
        <w:rPr>
          <w:rFonts w:cs="Arial"/>
          <w:b/>
          <w:i/>
          <w:szCs w:val="20"/>
        </w:rPr>
        <w:t>Listeria</w:t>
      </w:r>
      <w:proofErr w:type="spellEnd"/>
      <w:r w:rsidR="00EB4D81" w:rsidRPr="00AC0CC5">
        <w:rPr>
          <w:rFonts w:cs="Arial"/>
          <w:b/>
          <w:i/>
          <w:szCs w:val="20"/>
        </w:rPr>
        <w:t xml:space="preserve"> </w:t>
      </w:r>
      <w:proofErr w:type="spellStart"/>
      <w:r w:rsidR="00EB4D81" w:rsidRPr="00AC0CC5">
        <w:rPr>
          <w:rFonts w:cs="Arial"/>
          <w:b/>
          <w:i/>
          <w:szCs w:val="20"/>
        </w:rPr>
        <w:t>monocytogenes</w:t>
      </w:r>
      <w:proofErr w:type="spellEnd"/>
      <w:r w:rsidR="00EB4D81" w:rsidRPr="00AC0CC5">
        <w:rPr>
          <w:rFonts w:cs="Arial"/>
          <w:b/>
          <w:szCs w:val="20"/>
        </w:rPr>
        <w:t xml:space="preserve"> a</w:t>
      </w:r>
      <w:r>
        <w:rPr>
          <w:rFonts w:cs="Arial"/>
          <w:b/>
          <w:szCs w:val="20"/>
        </w:rPr>
        <w:t>ranması</w:t>
      </w:r>
    </w:p>
    <w:p w14:paraId="05508FA4" w14:textId="77777777" w:rsidR="00EB4D81" w:rsidRPr="00EB4D81" w:rsidRDefault="00EB4D81">
      <w:pPr>
        <w:rPr>
          <w:rFonts w:cs="Arial"/>
        </w:rPr>
      </w:pPr>
      <w:proofErr w:type="spellStart"/>
      <w:r w:rsidRPr="00814909">
        <w:rPr>
          <w:i/>
        </w:rPr>
        <w:t>Listeria</w:t>
      </w:r>
      <w:proofErr w:type="spellEnd"/>
      <w:r w:rsidRPr="0024172B">
        <w:rPr>
          <w:rFonts w:cs="Arial"/>
          <w:i/>
          <w:szCs w:val="20"/>
        </w:rPr>
        <w:t xml:space="preserve"> </w:t>
      </w:r>
      <w:proofErr w:type="spellStart"/>
      <w:r w:rsidRPr="0024172B">
        <w:rPr>
          <w:rFonts w:cs="Arial"/>
          <w:i/>
          <w:szCs w:val="20"/>
        </w:rPr>
        <w:t>monocytogenes</w:t>
      </w:r>
      <w:proofErr w:type="spellEnd"/>
      <w:r w:rsidRPr="002A5EF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</w:t>
      </w:r>
      <w:r w:rsidR="00C232AC">
        <w:rPr>
          <w:rFonts w:cs="Arial"/>
          <w:szCs w:val="20"/>
        </w:rPr>
        <w:t>ranması</w:t>
      </w:r>
      <w:r>
        <w:t xml:space="preserve">, </w:t>
      </w:r>
      <w:r w:rsidRPr="00EB4D81">
        <w:t>TS EN ISO 11290-1</w:t>
      </w:r>
      <w:r>
        <w:t>’e göre yapılır ve s</w:t>
      </w:r>
      <w:r w:rsidR="00E34861">
        <w:t>onucunun Madde 5.5</w:t>
      </w:r>
      <w:r w:rsidRPr="007E4E21">
        <w:t>’</w:t>
      </w:r>
      <w:r w:rsidR="00E34861">
        <w:t>e</w:t>
      </w:r>
      <w:r w:rsidRPr="007E4E21">
        <w:t xml:space="preserve"> uygun olup olmadığına bakılır.</w:t>
      </w:r>
    </w:p>
    <w:p w14:paraId="7EA34CDB" w14:textId="77777777" w:rsidR="00EB4D81" w:rsidRDefault="00EB4D81">
      <w:pPr>
        <w:rPr>
          <w:rFonts w:cs="Arial"/>
        </w:rPr>
      </w:pPr>
    </w:p>
    <w:p w14:paraId="59C87C4C" w14:textId="77777777" w:rsidR="00EB4D81" w:rsidRPr="00C232AC" w:rsidRDefault="00EB4D81">
      <w:pPr>
        <w:rPr>
          <w:rFonts w:cs="Arial"/>
        </w:rPr>
      </w:pPr>
    </w:p>
    <w:p w14:paraId="7B554A7E" w14:textId="77777777" w:rsidR="00DC398B" w:rsidRPr="00EB4D81" w:rsidRDefault="00DC398B">
      <w:pPr>
        <w:rPr>
          <w:rFonts w:cs="Arial"/>
        </w:rPr>
      </w:pPr>
    </w:p>
    <w:sectPr w:rsidR="00DC398B" w:rsidRPr="00EB4D81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DF1F" w14:textId="77777777" w:rsidR="00DD3FD3" w:rsidRDefault="00DD3FD3" w:rsidP="00612CBA">
      <w:r>
        <w:separator/>
      </w:r>
    </w:p>
  </w:endnote>
  <w:endnote w:type="continuationSeparator" w:id="0">
    <w:p w14:paraId="25D974BD" w14:textId="77777777" w:rsidR="00DD3FD3" w:rsidRDefault="00DD3FD3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51C0" w14:textId="77777777" w:rsidR="00DD3FD3" w:rsidRDefault="00DD3FD3" w:rsidP="00612CBA">
      <w:r>
        <w:separator/>
      </w:r>
    </w:p>
  </w:footnote>
  <w:footnote w:type="continuationSeparator" w:id="0">
    <w:p w14:paraId="0AB90683" w14:textId="77777777" w:rsidR="00DD3FD3" w:rsidRDefault="00DD3FD3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63F7506E" w14:textId="77777777" w:rsidR="00BF23F1" w:rsidRDefault="00BF23F1" w:rsidP="00AC0CC5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F141A5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F141A5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</w:p>
      <w:p w14:paraId="21D56D98" w14:textId="77777777" w:rsidR="001D0F72" w:rsidRDefault="006A6ED6" w:rsidP="00AC0CC5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1D0F72">
          <w:rPr>
            <w:rFonts w:cs="Arial"/>
            <w:u w:val="single"/>
          </w:rPr>
          <w:t>1</w:t>
        </w:r>
        <w:r w:rsidR="00EB4D81">
          <w:rPr>
            <w:rFonts w:cs="Arial"/>
            <w:u w:val="single"/>
          </w:rPr>
          <w:t>00.3</w:t>
        </w:r>
        <w:r w:rsidR="001D0F72">
          <w:rPr>
            <w:rFonts w:cs="Arial"/>
            <w:u w:val="single"/>
          </w:rPr>
          <w:t>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C232AC">
          <w:rPr>
            <w:rFonts w:cs="Arial"/>
            <w:u w:val="single"/>
          </w:rPr>
          <w:t>591</w:t>
        </w:r>
        <w:r>
          <w:rPr>
            <w:rFonts w:cs="Arial"/>
            <w:u w:val="single"/>
          </w:rPr>
          <w:t>:</w:t>
        </w:r>
        <w:r w:rsidR="003D4849">
          <w:rPr>
            <w:rFonts w:cs="Arial"/>
            <w:u w:val="single"/>
          </w:rPr>
          <w:t>20</w:t>
        </w:r>
        <w:r w:rsidR="00C232AC">
          <w:rPr>
            <w:rFonts w:cs="Arial"/>
            <w:u w:val="single"/>
          </w:rPr>
          <w:t>13</w:t>
        </w:r>
        <w:r w:rsidR="00BF23F1">
          <w:rPr>
            <w:rFonts w:cs="Arial"/>
            <w:u w:val="single"/>
          </w:rPr>
          <w:t>/</w:t>
        </w:r>
        <w:proofErr w:type="spellStart"/>
        <w:r w:rsidR="00BF23F1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proofErr w:type="spellEnd"/>
        <w:r w:rsidR="00BF23F1" w:rsidRPr="00092417">
          <w:rPr>
            <w:rFonts w:cs="Arial"/>
            <w:u w:val="single"/>
          </w:rPr>
          <w:t xml:space="preserve"> T</w:t>
        </w:r>
        <w:r w:rsidR="00C232AC">
          <w:rPr>
            <w:rFonts w:cs="Arial"/>
            <w:u w:val="single"/>
          </w:rPr>
          <w:t>4</w:t>
        </w:r>
      </w:p>
      <w:p w14:paraId="13DA2DB3" w14:textId="77777777" w:rsidR="00BF23F1" w:rsidRPr="00AC0CC5" w:rsidRDefault="00A856D7" w:rsidP="00AC0CC5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1D7F5B2" w14:textId="77777777" w:rsidR="006A6ED6" w:rsidRDefault="006A6ED6" w:rsidP="00AC0CC5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F141A5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F141A5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24F96470" w14:textId="77777777" w:rsidR="001D0F72" w:rsidRDefault="001D0F72" w:rsidP="00AC0CC5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</w:t>
        </w:r>
        <w:proofErr w:type="spellStart"/>
        <w:r w:rsidR="006A6ED6">
          <w:rPr>
            <w:rFonts w:cs="Arial"/>
            <w:u w:val="single"/>
          </w:rPr>
          <w:t>tst</w:t>
        </w:r>
        <w:proofErr w:type="spellEnd"/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0E8EEE10" w14:textId="77777777" w:rsidR="006A6ED6" w:rsidRPr="00AC0CC5" w:rsidRDefault="00A856D7" w:rsidP="00AC0CC5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0E34270"/>
    <w:multiLevelType w:val="hybridMultilevel"/>
    <w:tmpl w:val="2AEC26F4"/>
    <w:lvl w:ilvl="0" w:tplc="0728E7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9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6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9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2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7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0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4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6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7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8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830025">
    <w:abstractNumId w:val="16"/>
  </w:num>
  <w:num w:numId="2" w16cid:durableId="1742678434">
    <w:abstractNumId w:val="24"/>
  </w:num>
  <w:num w:numId="3" w16cid:durableId="1295984779">
    <w:abstractNumId w:val="58"/>
  </w:num>
  <w:num w:numId="4" w16cid:durableId="467094323">
    <w:abstractNumId w:val="59"/>
  </w:num>
  <w:num w:numId="5" w16cid:durableId="972296659">
    <w:abstractNumId w:val="43"/>
  </w:num>
  <w:num w:numId="6" w16cid:durableId="827746626">
    <w:abstractNumId w:val="12"/>
  </w:num>
  <w:num w:numId="7" w16cid:durableId="1577981048">
    <w:abstractNumId w:val="48"/>
  </w:num>
  <w:num w:numId="8" w16cid:durableId="648217536">
    <w:abstractNumId w:val="39"/>
  </w:num>
  <w:num w:numId="9" w16cid:durableId="637105743">
    <w:abstractNumId w:val="17"/>
  </w:num>
  <w:num w:numId="10" w16cid:durableId="1705398667">
    <w:abstractNumId w:val="29"/>
  </w:num>
  <w:num w:numId="11" w16cid:durableId="4512924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4062961">
    <w:abstractNumId w:val="8"/>
  </w:num>
  <w:num w:numId="13" w16cid:durableId="306016267">
    <w:abstractNumId w:val="30"/>
  </w:num>
  <w:num w:numId="14" w16cid:durableId="1388995938">
    <w:abstractNumId w:val="47"/>
  </w:num>
  <w:num w:numId="15" w16cid:durableId="1206453657">
    <w:abstractNumId w:val="33"/>
  </w:num>
  <w:num w:numId="16" w16cid:durableId="610209370">
    <w:abstractNumId w:val="21"/>
  </w:num>
  <w:num w:numId="17" w16cid:durableId="1590845175">
    <w:abstractNumId w:val="15"/>
  </w:num>
  <w:num w:numId="18" w16cid:durableId="1330324520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217980670">
    <w:abstractNumId w:val="44"/>
  </w:num>
  <w:num w:numId="20" w16cid:durableId="1929729757">
    <w:abstractNumId w:val="3"/>
  </w:num>
  <w:num w:numId="21" w16cid:durableId="1951818759">
    <w:abstractNumId w:val="62"/>
  </w:num>
  <w:num w:numId="22" w16cid:durableId="1822384249">
    <w:abstractNumId w:val="2"/>
  </w:num>
  <w:num w:numId="23" w16cid:durableId="1069500396">
    <w:abstractNumId w:val="7"/>
  </w:num>
  <w:num w:numId="24" w16cid:durableId="1885824600">
    <w:abstractNumId w:val="34"/>
  </w:num>
  <w:num w:numId="25" w16cid:durableId="179509260">
    <w:abstractNumId w:val="31"/>
  </w:num>
  <w:num w:numId="26" w16cid:durableId="1606572870">
    <w:abstractNumId w:val="11"/>
  </w:num>
  <w:num w:numId="27" w16cid:durableId="1662852826">
    <w:abstractNumId w:val="13"/>
  </w:num>
  <w:num w:numId="28" w16cid:durableId="1503810544">
    <w:abstractNumId w:val="23"/>
  </w:num>
  <w:num w:numId="29" w16cid:durableId="1584798113">
    <w:abstractNumId w:val="37"/>
  </w:num>
  <w:num w:numId="30" w16cid:durableId="795682534">
    <w:abstractNumId w:val="40"/>
  </w:num>
  <w:num w:numId="31" w16cid:durableId="394932714">
    <w:abstractNumId w:val="32"/>
  </w:num>
  <w:num w:numId="32" w16cid:durableId="1407149875">
    <w:abstractNumId w:val="4"/>
  </w:num>
  <w:num w:numId="33" w16cid:durableId="193614154">
    <w:abstractNumId w:val="50"/>
  </w:num>
  <w:num w:numId="34" w16cid:durableId="1459639789">
    <w:abstractNumId w:val="60"/>
  </w:num>
  <w:num w:numId="35" w16cid:durableId="439571642">
    <w:abstractNumId w:val="5"/>
  </w:num>
  <w:num w:numId="36" w16cid:durableId="104007953">
    <w:abstractNumId w:val="42"/>
  </w:num>
  <w:num w:numId="37" w16cid:durableId="236088802">
    <w:abstractNumId w:val="61"/>
  </w:num>
  <w:num w:numId="38" w16cid:durableId="461193497">
    <w:abstractNumId w:val="19"/>
  </w:num>
  <w:num w:numId="39" w16cid:durableId="1823427136">
    <w:abstractNumId w:val="52"/>
  </w:num>
  <w:num w:numId="40" w16cid:durableId="292098091">
    <w:abstractNumId w:val="28"/>
  </w:num>
  <w:num w:numId="41" w16cid:durableId="1361664112">
    <w:abstractNumId w:val="6"/>
  </w:num>
  <w:num w:numId="42" w16cid:durableId="476991530">
    <w:abstractNumId w:val="9"/>
  </w:num>
  <w:num w:numId="43" w16cid:durableId="951204712">
    <w:abstractNumId w:val="53"/>
  </w:num>
  <w:num w:numId="44" w16cid:durableId="1759714820">
    <w:abstractNumId w:val="36"/>
  </w:num>
  <w:num w:numId="45" w16cid:durableId="1869219592">
    <w:abstractNumId w:val="63"/>
  </w:num>
  <w:num w:numId="46" w16cid:durableId="1082990499">
    <w:abstractNumId w:val="20"/>
  </w:num>
  <w:num w:numId="47" w16cid:durableId="732778279">
    <w:abstractNumId w:val="45"/>
  </w:num>
  <w:num w:numId="48" w16cid:durableId="450172794">
    <w:abstractNumId w:val="51"/>
  </w:num>
  <w:num w:numId="49" w16cid:durableId="712004010">
    <w:abstractNumId w:val="54"/>
  </w:num>
  <w:num w:numId="50" w16cid:durableId="1493642727">
    <w:abstractNumId w:val="56"/>
  </w:num>
  <w:num w:numId="51" w16cid:durableId="1403406853">
    <w:abstractNumId w:val="0"/>
  </w:num>
  <w:num w:numId="52" w16cid:durableId="620041074">
    <w:abstractNumId w:val="35"/>
  </w:num>
  <w:num w:numId="53" w16cid:durableId="580917141">
    <w:abstractNumId w:val="14"/>
  </w:num>
  <w:num w:numId="54" w16cid:durableId="1527525065">
    <w:abstractNumId w:val="22"/>
  </w:num>
  <w:num w:numId="55" w16cid:durableId="1127814684">
    <w:abstractNumId w:val="41"/>
  </w:num>
  <w:num w:numId="56" w16cid:durableId="476842322">
    <w:abstractNumId w:val="10"/>
  </w:num>
  <w:num w:numId="57" w16cid:durableId="1984381132">
    <w:abstractNumId w:val="18"/>
  </w:num>
  <w:num w:numId="58" w16cid:durableId="831723171">
    <w:abstractNumId w:val="26"/>
  </w:num>
  <w:num w:numId="59" w16cid:durableId="720131889">
    <w:abstractNumId w:val="25"/>
  </w:num>
  <w:num w:numId="60" w16cid:durableId="1361661864">
    <w:abstractNumId w:val="38"/>
  </w:num>
  <w:num w:numId="61" w16cid:durableId="463088541">
    <w:abstractNumId w:val="55"/>
  </w:num>
  <w:num w:numId="62" w16cid:durableId="1391880374">
    <w:abstractNumId w:val="46"/>
  </w:num>
  <w:num w:numId="63" w16cid:durableId="924874998">
    <w:abstractNumId w:val="49"/>
  </w:num>
  <w:num w:numId="64" w16cid:durableId="87385010">
    <w:abstractNumId w:val="57"/>
  </w:num>
  <w:num w:numId="65" w16cid:durableId="532034095">
    <w:abstractNumId w:val="2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qXO83SqERwgimNmXRcAthdeVMC0lVM1fv5/UPleW/lm0i9C2OKPZalF6EzdVH03BQk+5kJgR2q9QFVT21o82A==" w:salt="7lb0cCk2yJPK1tynLJVRr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1C84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4E1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4849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15997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87BF2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86CC6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95AB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2431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1E2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4E21"/>
    <w:rsid w:val="007E56B3"/>
    <w:rsid w:val="007F23C9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56D7"/>
    <w:rsid w:val="00A86703"/>
    <w:rsid w:val="00A86F1C"/>
    <w:rsid w:val="00A94C44"/>
    <w:rsid w:val="00A9671A"/>
    <w:rsid w:val="00A96BD2"/>
    <w:rsid w:val="00AA50A6"/>
    <w:rsid w:val="00AB3C65"/>
    <w:rsid w:val="00AB5B87"/>
    <w:rsid w:val="00AC0CC5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10D3"/>
    <w:rsid w:val="00C06283"/>
    <w:rsid w:val="00C078F3"/>
    <w:rsid w:val="00C16E8D"/>
    <w:rsid w:val="00C20E22"/>
    <w:rsid w:val="00C22627"/>
    <w:rsid w:val="00C232AC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3FD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61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4D81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0695"/>
    <w:rsid w:val="00F11025"/>
    <w:rsid w:val="00F11034"/>
    <w:rsid w:val="00F110D1"/>
    <w:rsid w:val="00F121C1"/>
    <w:rsid w:val="00F12C61"/>
    <w:rsid w:val="00F12F94"/>
    <w:rsid w:val="00F141A5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303B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9CD337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A856D7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TS_591_tst_T4_Standard_Tasari_Icerik_(DOC)_229772.docx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0A6FD-8794-4AB2-9920-88B6CBBD3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E9DE898E-B4C4-4F43-9162-8ED9360BD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Seda Nur KARABAŞ</cp:lastModifiedBy>
  <cp:revision>2</cp:revision>
  <cp:lastPrinted>2018-10-30T16:42:00Z</cp:lastPrinted>
  <dcterms:created xsi:type="dcterms:W3CDTF">2022-09-16T13:53:00Z</dcterms:created>
  <dcterms:modified xsi:type="dcterms:W3CDTF">2022-09-16T13:53:00Z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